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AE850">
      <w:pPr>
        <w:widowControl/>
        <w:spacing w:line="480" w:lineRule="auto"/>
        <w:ind w:firstLine="480"/>
        <w:jc w:val="center"/>
        <w:rPr>
          <w:rFonts w:ascii="宋体" w:hAnsi="宋体" w:eastAsia="宋体" w:cs="Tahoma"/>
          <w:b/>
          <w:bCs/>
          <w:color w:val="333333"/>
          <w:sz w:val="36"/>
          <w:szCs w:val="36"/>
        </w:rPr>
      </w:pPr>
      <w:r>
        <w:rPr>
          <w:rFonts w:hint="eastAsia" w:ascii="Calibri" w:hAnsi="Calibri" w:eastAsia="宋体" w:cs="Tahoma"/>
          <w:b/>
          <w:bCs/>
          <w:color w:val="333333"/>
          <w:sz w:val="36"/>
          <w:szCs w:val="36"/>
        </w:rPr>
        <w:t>河</w:t>
      </w:r>
      <w:r>
        <w:rPr>
          <w:rFonts w:hint="eastAsia" w:ascii="宋体" w:hAnsi="宋体" w:eastAsia="宋体" w:cs="Tahoma"/>
          <w:b/>
          <w:bCs/>
          <w:color w:val="333333"/>
          <w:sz w:val="36"/>
          <w:szCs w:val="36"/>
        </w:rPr>
        <w:t>池市第一人民医院</w:t>
      </w:r>
    </w:p>
    <w:p w14:paraId="4BC5AE8C">
      <w:pPr>
        <w:widowControl/>
        <w:spacing w:line="480" w:lineRule="auto"/>
        <w:ind w:firstLine="480"/>
        <w:jc w:val="center"/>
        <w:rPr>
          <w:rFonts w:ascii="宋体" w:hAnsi="宋体" w:eastAsia="宋体" w:cs="Tahoma"/>
          <w:b/>
          <w:bCs/>
          <w:color w:val="333333"/>
          <w:sz w:val="36"/>
          <w:szCs w:val="36"/>
        </w:rPr>
      </w:pPr>
      <w:r>
        <w:rPr>
          <w:rFonts w:hint="eastAsia" w:ascii="宋体" w:hAnsi="宋体" w:eastAsia="宋体" w:cs="Tahoma"/>
          <w:b/>
          <w:bCs/>
          <w:color w:val="333333"/>
          <w:sz w:val="36"/>
          <w:szCs w:val="36"/>
        </w:rPr>
        <w:t>202</w:t>
      </w:r>
      <w:r>
        <w:rPr>
          <w:rFonts w:hint="eastAsia" w:ascii="宋体" w:hAnsi="宋体" w:eastAsia="宋体" w:cs="Tahoma"/>
          <w:b/>
          <w:bCs/>
          <w:color w:val="333333"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Tahoma"/>
          <w:b/>
          <w:bCs/>
          <w:color w:val="333333"/>
          <w:sz w:val="36"/>
          <w:szCs w:val="36"/>
        </w:rPr>
        <w:t>年度“三公”经费预算公开说明</w:t>
      </w:r>
    </w:p>
    <w:p w14:paraId="08D20E16">
      <w:pPr>
        <w:widowControl/>
        <w:spacing w:line="480" w:lineRule="auto"/>
        <w:ind w:right="2" w:rightChars="1" w:firstLine="643" w:firstLineChars="200"/>
        <w:jc w:val="left"/>
        <w:rPr>
          <w:rFonts w:hint="eastAsia" w:ascii="宋体" w:hAnsi="宋体" w:eastAsia="宋体" w:cs="Tahoma"/>
          <w:b/>
          <w:bCs/>
          <w:color w:val="333333"/>
          <w:sz w:val="32"/>
          <w:szCs w:val="32"/>
        </w:rPr>
      </w:pPr>
    </w:p>
    <w:p w14:paraId="10743F35">
      <w:pPr>
        <w:widowControl/>
        <w:spacing w:line="480" w:lineRule="auto"/>
        <w:ind w:right="2" w:rightChars="1" w:firstLine="560" w:firstLineChars="200"/>
        <w:jc w:val="left"/>
        <w:rPr>
          <w:rFonts w:hint="eastAsia" w:ascii="仿宋_GB2312" w:hAnsi="宋体" w:eastAsia="仿宋_GB2312" w:cs="Tahoma"/>
          <w:bCs/>
          <w:color w:val="333333"/>
          <w:sz w:val="28"/>
          <w:szCs w:val="28"/>
        </w:rPr>
      </w:pPr>
      <w:r>
        <w:rPr>
          <w:rFonts w:hint="eastAsia" w:ascii="仿宋_GB2312" w:hAnsi="宋体" w:eastAsia="仿宋_GB2312" w:cs="Tahoma"/>
          <w:bCs/>
          <w:color w:val="333333"/>
          <w:sz w:val="28"/>
          <w:szCs w:val="28"/>
        </w:rPr>
        <w:t>202</w:t>
      </w:r>
      <w:r>
        <w:rPr>
          <w:rFonts w:hint="eastAsia" w:ascii="仿宋_GB2312" w:hAnsi="宋体" w:eastAsia="仿宋_GB2312" w:cs="Tahoma"/>
          <w:bCs/>
          <w:color w:val="333333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Tahoma"/>
          <w:bCs/>
          <w:color w:val="333333"/>
          <w:sz w:val="28"/>
          <w:szCs w:val="28"/>
        </w:rPr>
        <w:t>年一般公共预算财政拨款安排“三公”经费支出预算 0 万元（全口径），其中：因公出国（境）经费支出预算 0 万元，公务接待费支出预算0万元，公务用车购置费支出预算 0 万元，公务用车运行维护费支出预算0万元。</w:t>
      </w:r>
    </w:p>
    <w:p w14:paraId="77859A58">
      <w:pPr>
        <w:widowControl/>
        <w:spacing w:line="480" w:lineRule="auto"/>
        <w:ind w:right="2" w:rightChars="1" w:firstLine="560" w:firstLineChars="200"/>
        <w:jc w:val="left"/>
        <w:rPr>
          <w:rFonts w:hint="eastAsia" w:ascii="仿宋_GB2312" w:hAnsi="宋体" w:eastAsia="仿宋_GB2312" w:cs="Tahoma"/>
          <w:bCs/>
          <w:color w:val="333333"/>
          <w:sz w:val="28"/>
          <w:szCs w:val="28"/>
        </w:rPr>
      </w:pPr>
      <w:r>
        <w:rPr>
          <w:rFonts w:hint="eastAsia" w:ascii="仿宋_GB2312" w:hAnsi="宋体" w:eastAsia="仿宋_GB2312" w:cs="Tahoma"/>
          <w:bCs/>
          <w:color w:val="333333"/>
          <w:sz w:val="28"/>
          <w:szCs w:val="28"/>
        </w:rPr>
        <w:t>202</w:t>
      </w:r>
      <w:r>
        <w:rPr>
          <w:rFonts w:hint="eastAsia" w:ascii="仿宋_GB2312" w:hAnsi="宋体" w:eastAsia="仿宋_GB2312" w:cs="Tahoma"/>
          <w:bCs/>
          <w:color w:val="333333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Tahoma"/>
          <w:bCs/>
          <w:color w:val="333333"/>
          <w:sz w:val="28"/>
          <w:szCs w:val="28"/>
        </w:rPr>
        <w:t>年部门预算全口径“三公”经费支出预算使用本单位事业收入资金安排的支出为1</w:t>
      </w:r>
      <w:r>
        <w:rPr>
          <w:rFonts w:hint="eastAsia" w:ascii="仿宋_GB2312" w:hAnsi="宋体" w:eastAsia="仿宋_GB2312" w:cs="Tahoma"/>
          <w:bCs/>
          <w:color w:val="333333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Tahoma"/>
          <w:bCs/>
          <w:color w:val="333333"/>
          <w:sz w:val="28"/>
          <w:szCs w:val="28"/>
        </w:rPr>
        <w:t>万元，比上年</w:t>
      </w:r>
      <w:r>
        <w:rPr>
          <w:rFonts w:hint="eastAsia" w:ascii="仿宋_GB2312" w:hAnsi="宋体" w:eastAsia="仿宋_GB2312" w:cs="Tahoma"/>
          <w:bCs/>
          <w:color w:val="333333"/>
          <w:sz w:val="28"/>
          <w:szCs w:val="28"/>
          <w:lang w:eastAsia="zh-CN"/>
        </w:rPr>
        <w:t>预算</w:t>
      </w:r>
      <w:r>
        <w:rPr>
          <w:rFonts w:hint="eastAsia" w:ascii="仿宋_GB2312" w:hAnsi="宋体" w:eastAsia="仿宋_GB2312" w:cs="Tahoma"/>
          <w:bCs/>
          <w:color w:val="333333"/>
          <w:sz w:val="28"/>
          <w:szCs w:val="28"/>
          <w:lang w:val="en-US" w:eastAsia="zh-CN"/>
        </w:rPr>
        <w:t>14</w:t>
      </w:r>
      <w:r>
        <w:rPr>
          <w:rFonts w:hint="eastAsia" w:ascii="仿宋_GB2312" w:hAnsi="宋体" w:eastAsia="仿宋_GB2312" w:cs="Tahoma"/>
          <w:bCs/>
          <w:color w:val="333333"/>
          <w:sz w:val="28"/>
          <w:szCs w:val="28"/>
        </w:rPr>
        <w:t>万元，</w:t>
      </w:r>
      <w:r>
        <w:rPr>
          <w:rFonts w:hint="eastAsia" w:ascii="仿宋_GB2312" w:hAnsi="宋体" w:eastAsia="仿宋_GB2312" w:cs="Tahoma"/>
          <w:bCs/>
          <w:color w:val="333333"/>
          <w:sz w:val="28"/>
          <w:szCs w:val="28"/>
          <w:lang w:eastAsia="zh-CN"/>
        </w:rPr>
        <w:t>增长</w:t>
      </w:r>
      <w:r>
        <w:rPr>
          <w:rFonts w:hint="eastAsia" w:ascii="仿宋_GB2312" w:hAnsi="宋体" w:eastAsia="仿宋_GB2312" w:cs="Tahoma"/>
          <w:bCs/>
          <w:color w:val="333333"/>
          <w:sz w:val="28"/>
          <w:szCs w:val="28"/>
          <w:lang w:val="en-US" w:eastAsia="zh-CN"/>
        </w:rPr>
        <w:t>7.14</w:t>
      </w:r>
      <w:r>
        <w:rPr>
          <w:rFonts w:hint="eastAsia" w:ascii="仿宋_GB2312" w:hAnsi="宋体" w:eastAsia="仿宋_GB2312" w:cs="Tahoma"/>
          <w:bCs/>
          <w:color w:val="333333"/>
          <w:sz w:val="28"/>
          <w:szCs w:val="28"/>
        </w:rPr>
        <w:t>%。其中：</w:t>
      </w:r>
    </w:p>
    <w:p w14:paraId="0E93372F">
      <w:pPr>
        <w:widowControl/>
        <w:spacing w:line="480" w:lineRule="auto"/>
        <w:ind w:right="2" w:rightChars="1" w:firstLine="560" w:firstLineChars="200"/>
        <w:jc w:val="left"/>
        <w:rPr>
          <w:rFonts w:hint="eastAsia" w:ascii="仿宋_GB2312" w:hAnsi="宋体" w:eastAsia="仿宋_GB2312" w:cs="Tahoma"/>
          <w:bCs/>
          <w:color w:val="333333"/>
          <w:sz w:val="28"/>
          <w:szCs w:val="28"/>
        </w:rPr>
      </w:pPr>
      <w:r>
        <w:rPr>
          <w:rFonts w:hint="eastAsia" w:ascii="仿宋_GB2312" w:hAnsi="宋体" w:eastAsia="仿宋_GB2312" w:cs="Tahoma"/>
          <w:bCs/>
          <w:color w:val="333333"/>
          <w:sz w:val="28"/>
          <w:szCs w:val="28"/>
        </w:rPr>
        <w:t>（1）因公出国（境）经费</w:t>
      </w:r>
    </w:p>
    <w:p w14:paraId="38395DEB">
      <w:pPr>
        <w:widowControl/>
        <w:spacing w:line="480" w:lineRule="auto"/>
        <w:ind w:right="2" w:rightChars="1" w:firstLine="560" w:firstLineChars="200"/>
        <w:jc w:val="left"/>
        <w:rPr>
          <w:rFonts w:hint="eastAsia" w:ascii="仿宋_GB2312" w:hAnsi="宋体" w:eastAsia="仿宋_GB2312" w:cs="Tahoma"/>
          <w:bCs/>
          <w:color w:val="333333"/>
          <w:sz w:val="28"/>
          <w:szCs w:val="28"/>
        </w:rPr>
      </w:pPr>
      <w:r>
        <w:rPr>
          <w:rFonts w:hint="eastAsia" w:ascii="仿宋_GB2312" w:hAnsi="宋体" w:eastAsia="仿宋_GB2312" w:cs="Tahoma"/>
          <w:bCs/>
          <w:color w:val="333333"/>
          <w:sz w:val="28"/>
          <w:szCs w:val="28"/>
        </w:rPr>
        <w:t>202</w:t>
      </w:r>
      <w:r>
        <w:rPr>
          <w:rFonts w:hint="eastAsia" w:ascii="仿宋_GB2312" w:hAnsi="宋体" w:eastAsia="仿宋_GB2312" w:cs="Tahoma"/>
          <w:bCs/>
          <w:color w:val="333333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Tahoma"/>
          <w:bCs/>
          <w:color w:val="333333"/>
          <w:sz w:val="28"/>
          <w:szCs w:val="28"/>
        </w:rPr>
        <w:t>年使用本单位事业收入资金安排因公出国（境）费预支出预算0万元，202</w:t>
      </w:r>
      <w:r>
        <w:rPr>
          <w:rFonts w:hint="eastAsia" w:ascii="仿宋_GB2312" w:hAnsi="宋体" w:eastAsia="仿宋_GB2312" w:cs="Tahoma"/>
          <w:bCs/>
          <w:color w:val="333333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Tahoma"/>
          <w:bCs/>
          <w:color w:val="333333"/>
          <w:sz w:val="28"/>
          <w:szCs w:val="28"/>
        </w:rPr>
        <w:t>年无按排因公出国（境）组团数。</w:t>
      </w:r>
    </w:p>
    <w:p w14:paraId="303B8088">
      <w:pPr>
        <w:widowControl/>
        <w:spacing w:line="480" w:lineRule="auto"/>
        <w:ind w:right="2" w:rightChars="1" w:firstLine="560" w:firstLineChars="200"/>
        <w:jc w:val="left"/>
        <w:rPr>
          <w:rFonts w:hint="eastAsia" w:ascii="仿宋_GB2312" w:hAnsi="宋体" w:eastAsia="仿宋_GB2312" w:cs="Tahoma"/>
          <w:bCs/>
          <w:color w:val="333333"/>
          <w:sz w:val="28"/>
          <w:szCs w:val="28"/>
        </w:rPr>
      </w:pPr>
      <w:r>
        <w:rPr>
          <w:rFonts w:hint="eastAsia" w:ascii="仿宋_GB2312" w:hAnsi="宋体" w:eastAsia="仿宋_GB2312" w:cs="Tahoma"/>
          <w:bCs/>
          <w:color w:val="333333"/>
          <w:sz w:val="28"/>
          <w:szCs w:val="28"/>
        </w:rPr>
        <w:t>（2）公务接待费</w:t>
      </w:r>
    </w:p>
    <w:p w14:paraId="3A99A4F9">
      <w:pPr>
        <w:widowControl/>
        <w:spacing w:line="480" w:lineRule="auto"/>
        <w:ind w:right="2" w:rightChars="1" w:firstLine="560" w:firstLineChars="200"/>
        <w:jc w:val="left"/>
        <w:rPr>
          <w:rFonts w:hint="eastAsia" w:ascii="仿宋_GB2312" w:hAnsi="宋体" w:eastAsia="仿宋_GB2312" w:cs="Tahoma"/>
          <w:bCs/>
          <w:color w:val="333333"/>
          <w:sz w:val="28"/>
          <w:szCs w:val="28"/>
        </w:rPr>
      </w:pPr>
      <w:r>
        <w:rPr>
          <w:rFonts w:hint="eastAsia" w:ascii="仿宋_GB2312" w:hAnsi="宋体" w:eastAsia="仿宋_GB2312" w:cs="Tahoma"/>
          <w:bCs/>
          <w:color w:val="333333"/>
          <w:sz w:val="28"/>
          <w:szCs w:val="28"/>
        </w:rPr>
        <w:t>202</w:t>
      </w:r>
      <w:r>
        <w:rPr>
          <w:rFonts w:hint="eastAsia" w:ascii="仿宋_GB2312" w:hAnsi="宋体" w:eastAsia="仿宋_GB2312" w:cs="Tahoma"/>
          <w:bCs/>
          <w:color w:val="333333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Tahoma"/>
          <w:bCs/>
          <w:color w:val="333333"/>
          <w:sz w:val="28"/>
          <w:szCs w:val="28"/>
        </w:rPr>
        <w:t>年使用本单位事业收入资金按排国内公务接待费预算支出</w:t>
      </w:r>
      <w:r>
        <w:rPr>
          <w:rFonts w:hint="eastAsia" w:ascii="仿宋_GB2312" w:hAnsi="宋体" w:eastAsia="仿宋_GB2312" w:cs="Tahoma"/>
          <w:bCs/>
          <w:color w:val="333333"/>
          <w:sz w:val="28"/>
          <w:szCs w:val="28"/>
          <w:lang w:val="en-US" w:eastAsia="zh-CN"/>
        </w:rPr>
        <w:t>6</w:t>
      </w:r>
      <w:r>
        <w:rPr>
          <w:rFonts w:hint="eastAsia" w:ascii="仿宋_GB2312" w:hAnsi="宋体" w:eastAsia="仿宋_GB2312" w:cs="Tahoma"/>
          <w:bCs/>
          <w:color w:val="333333"/>
          <w:sz w:val="28"/>
          <w:szCs w:val="28"/>
        </w:rPr>
        <w:t>万元，与上年</w:t>
      </w:r>
      <w:r>
        <w:rPr>
          <w:rFonts w:hint="eastAsia" w:ascii="仿宋_GB2312" w:hAnsi="宋体" w:eastAsia="仿宋_GB2312" w:cs="Tahoma"/>
          <w:bCs/>
          <w:color w:val="333333"/>
          <w:sz w:val="28"/>
          <w:szCs w:val="28"/>
          <w:lang w:eastAsia="zh-CN"/>
        </w:rPr>
        <w:t>预算</w:t>
      </w:r>
      <w:r>
        <w:rPr>
          <w:rFonts w:hint="eastAsia" w:ascii="仿宋_GB2312" w:hAnsi="宋体" w:eastAsia="仿宋_GB2312" w:cs="Tahoma"/>
          <w:bCs/>
          <w:color w:val="333333"/>
          <w:sz w:val="28"/>
          <w:szCs w:val="28"/>
        </w:rPr>
        <w:t>数</w:t>
      </w:r>
      <w:r>
        <w:rPr>
          <w:rFonts w:hint="eastAsia" w:ascii="仿宋_GB2312" w:hAnsi="宋体" w:eastAsia="仿宋_GB2312" w:cs="Tahoma"/>
          <w:bCs/>
          <w:color w:val="333333"/>
          <w:sz w:val="28"/>
          <w:szCs w:val="28"/>
          <w:lang w:val="en-US" w:eastAsia="zh-CN"/>
        </w:rPr>
        <w:t>5万</w:t>
      </w:r>
      <w:r>
        <w:rPr>
          <w:rFonts w:hint="eastAsia" w:ascii="仿宋_GB2312" w:hAnsi="宋体" w:eastAsia="仿宋_GB2312" w:cs="Tahoma"/>
          <w:bCs/>
          <w:color w:val="333333"/>
          <w:sz w:val="28"/>
          <w:szCs w:val="28"/>
        </w:rPr>
        <w:t>元相比上升</w:t>
      </w:r>
      <w:r>
        <w:rPr>
          <w:rFonts w:hint="eastAsia" w:ascii="仿宋_GB2312" w:hAnsi="宋体" w:eastAsia="仿宋_GB2312" w:cs="Tahoma"/>
          <w:bCs/>
          <w:color w:val="333333"/>
          <w:sz w:val="28"/>
          <w:szCs w:val="28"/>
          <w:lang w:val="en-US" w:eastAsia="zh-CN"/>
        </w:rPr>
        <w:t>20.00</w:t>
      </w:r>
      <w:r>
        <w:rPr>
          <w:rFonts w:hint="eastAsia" w:ascii="仿宋_GB2312" w:hAnsi="宋体" w:eastAsia="仿宋_GB2312" w:cs="Tahoma"/>
          <w:bCs/>
          <w:color w:val="333333"/>
          <w:sz w:val="28"/>
          <w:szCs w:val="28"/>
        </w:rPr>
        <w:t>%。</w:t>
      </w:r>
    </w:p>
    <w:p w14:paraId="59C16FD7">
      <w:pPr>
        <w:widowControl/>
        <w:spacing w:line="480" w:lineRule="auto"/>
        <w:ind w:right="2" w:rightChars="1" w:firstLine="560" w:firstLineChars="200"/>
        <w:jc w:val="left"/>
        <w:rPr>
          <w:rFonts w:hint="eastAsia" w:ascii="仿宋_GB2312" w:hAnsi="宋体" w:eastAsia="仿宋_GB2312" w:cs="Tahoma"/>
          <w:bCs/>
          <w:color w:val="333333"/>
          <w:sz w:val="28"/>
          <w:szCs w:val="28"/>
        </w:rPr>
      </w:pPr>
      <w:r>
        <w:rPr>
          <w:rFonts w:hint="eastAsia" w:ascii="仿宋_GB2312" w:hAnsi="宋体" w:eastAsia="仿宋_GB2312" w:cs="Tahoma"/>
          <w:bCs/>
          <w:color w:val="333333"/>
          <w:sz w:val="28"/>
          <w:szCs w:val="28"/>
        </w:rPr>
        <w:t>（3）公务用车购置及运行费</w:t>
      </w:r>
    </w:p>
    <w:p w14:paraId="54B3B90A">
      <w:pPr>
        <w:widowControl/>
        <w:spacing w:line="480" w:lineRule="auto"/>
        <w:ind w:right="2" w:rightChars="1" w:firstLine="560" w:firstLineChars="200"/>
        <w:jc w:val="left"/>
        <w:rPr>
          <w:rFonts w:ascii="宋体" w:hAnsi="宋体" w:eastAsia="宋体" w:cs="Tahoma"/>
          <w:color w:val="000000"/>
          <w:sz w:val="28"/>
          <w:szCs w:val="28"/>
        </w:rPr>
      </w:pPr>
      <w:r>
        <w:rPr>
          <w:rFonts w:hint="eastAsia" w:ascii="仿宋_GB2312" w:hAnsi="宋体" w:eastAsia="仿宋_GB2312" w:cs="Tahoma"/>
          <w:bCs/>
          <w:color w:val="333333"/>
          <w:sz w:val="28"/>
          <w:szCs w:val="28"/>
        </w:rPr>
        <w:t>202</w:t>
      </w:r>
      <w:r>
        <w:rPr>
          <w:rFonts w:hint="eastAsia" w:ascii="仿宋_GB2312" w:hAnsi="宋体" w:eastAsia="仿宋_GB2312" w:cs="Tahoma"/>
          <w:bCs/>
          <w:color w:val="333333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Tahoma"/>
          <w:bCs/>
          <w:color w:val="333333"/>
          <w:sz w:val="28"/>
          <w:szCs w:val="28"/>
        </w:rPr>
        <w:t>年使用本单位事业收入资金按排公务用车购置及运行费支出预算9万元，与上年</w:t>
      </w:r>
      <w:r>
        <w:rPr>
          <w:rFonts w:hint="eastAsia" w:ascii="仿宋_GB2312" w:hAnsi="宋体" w:eastAsia="仿宋_GB2312" w:cs="Tahoma"/>
          <w:bCs/>
          <w:color w:val="333333"/>
          <w:sz w:val="28"/>
          <w:szCs w:val="28"/>
          <w:lang w:eastAsia="zh-CN"/>
        </w:rPr>
        <w:t>预算</w:t>
      </w:r>
      <w:r>
        <w:rPr>
          <w:rFonts w:hint="eastAsia" w:ascii="仿宋_GB2312" w:hAnsi="宋体" w:eastAsia="仿宋_GB2312" w:cs="Tahoma"/>
          <w:bCs/>
          <w:color w:val="333333"/>
          <w:sz w:val="28"/>
          <w:szCs w:val="28"/>
        </w:rPr>
        <w:t>数</w:t>
      </w:r>
      <w:r>
        <w:rPr>
          <w:rFonts w:hint="eastAsia" w:ascii="仿宋_GB2312" w:hAnsi="宋体" w:eastAsia="仿宋_GB2312" w:cs="Tahoma"/>
          <w:bCs/>
          <w:color w:val="333333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 w:cs="Tahoma"/>
          <w:bCs/>
          <w:color w:val="333333"/>
          <w:sz w:val="28"/>
          <w:szCs w:val="28"/>
        </w:rPr>
        <w:t>万元</w:t>
      </w:r>
      <w:r>
        <w:rPr>
          <w:rFonts w:hint="eastAsia" w:ascii="仿宋_GB2312" w:hAnsi="宋体" w:eastAsia="仿宋_GB2312" w:cs="Tahoma"/>
          <w:bCs/>
          <w:color w:val="333333"/>
          <w:sz w:val="28"/>
          <w:szCs w:val="28"/>
          <w:lang w:eastAsia="zh-CN"/>
        </w:rPr>
        <w:t>持平</w:t>
      </w:r>
      <w:bookmarkStart w:id="0" w:name="_GoBack"/>
      <w:bookmarkEnd w:id="0"/>
      <w:r>
        <w:rPr>
          <w:rFonts w:hint="eastAsia" w:ascii="仿宋_GB2312" w:hAnsi="宋体" w:eastAsia="仿宋_GB2312" w:cs="Tahoma"/>
          <w:bCs/>
          <w:color w:val="333333"/>
          <w:sz w:val="28"/>
          <w:szCs w:val="28"/>
        </w:rPr>
        <w:t>，其中：公务用车购置支出0万元；公务用车运行费支出预算9万元。主要原因是医院202</w:t>
      </w:r>
      <w:r>
        <w:rPr>
          <w:rFonts w:hint="eastAsia" w:ascii="仿宋_GB2312" w:hAnsi="宋体" w:eastAsia="仿宋_GB2312" w:cs="Tahoma"/>
          <w:bCs/>
          <w:color w:val="333333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Tahoma"/>
          <w:bCs/>
          <w:color w:val="333333"/>
          <w:sz w:val="28"/>
          <w:szCs w:val="28"/>
        </w:rPr>
        <w:t>年无公务用车购置计划，只需市内公务出行以及开展业务所需车辆燃料费、维修费、过路过桥费、保险费等。</w:t>
      </w:r>
      <w:r>
        <w:rPr>
          <w:rFonts w:hint="eastAsia" w:ascii="宋体" w:hAnsi="宋体" w:eastAsia="宋体" w:cs="Tahoma"/>
          <w:color w:val="000000"/>
          <w:sz w:val="28"/>
          <w:szCs w:val="28"/>
        </w:rPr>
        <w:t xml:space="preserve">                                                      </w:t>
      </w:r>
    </w:p>
    <w:p w14:paraId="6EE27D4E">
      <w:pPr>
        <w:widowControl/>
        <w:spacing w:line="480" w:lineRule="auto"/>
        <w:ind w:left="6301" w:leftChars="2867" w:right="2" w:rightChars="1" w:hanging="280" w:hangingChars="100"/>
        <w:jc w:val="left"/>
        <w:rPr>
          <w:rFonts w:ascii="仿宋_GB2312" w:hAnsi="宋体" w:eastAsia="仿宋_GB2312" w:cs="Tahoma"/>
          <w:bCs/>
          <w:color w:val="333333"/>
          <w:sz w:val="28"/>
          <w:szCs w:val="28"/>
        </w:rPr>
      </w:pPr>
      <w:r>
        <w:rPr>
          <w:rFonts w:hint="eastAsia" w:ascii="仿宋_GB2312" w:hAnsi="宋体" w:eastAsia="仿宋_GB2312" w:cs="Tahoma"/>
          <w:bCs/>
          <w:color w:val="333333"/>
          <w:sz w:val="28"/>
          <w:szCs w:val="28"/>
        </w:rPr>
        <w:t>河池市第一人民医院                                                                   202</w:t>
      </w:r>
      <w:r>
        <w:rPr>
          <w:rFonts w:hint="eastAsia" w:ascii="仿宋_GB2312" w:hAnsi="宋体" w:eastAsia="仿宋_GB2312" w:cs="Tahoma"/>
          <w:bCs/>
          <w:color w:val="333333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Tahoma"/>
          <w:bCs/>
          <w:color w:val="333333"/>
          <w:sz w:val="28"/>
          <w:szCs w:val="28"/>
        </w:rPr>
        <w:t>年2月21日</w:t>
      </w:r>
    </w:p>
    <w:sectPr>
      <w:pgSz w:w="11906" w:h="16838"/>
      <w:pgMar w:top="1361" w:right="1531" w:bottom="85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0DAC"/>
    <w:rsid w:val="00A86A4D"/>
    <w:rsid w:val="00AB0DAC"/>
    <w:rsid w:val="00F03EA9"/>
    <w:rsid w:val="16237550"/>
    <w:rsid w:val="3407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宜州元成信息科技有限公司</Company>
  <Pages>1</Pages>
  <Words>452</Words>
  <Characters>506</Characters>
  <Lines>4</Lines>
  <Paragraphs>1</Paragraphs>
  <TotalTime>1276</TotalTime>
  <ScaleCrop>false</ScaleCrop>
  <LinksUpToDate>false</LinksUpToDate>
  <CharactersWithSpaces>633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2024-02-23T08:47:00Z</dcterms:created>
  <dc:creator>伍穗蓉</dc:creator>
  <cp:lastModifiedBy>Administrator</cp:lastModifiedBy>
  <dcterms:modified xsi:type="dcterms:W3CDTF">2025-03-04T03:45:05Z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eyJoZGlkIjoiNmVhYzY1NTExOTFkNWUxNTI4ODlhODcyNDY2ZDYxOGEiLCJ1c2VySWQiOiI2MjM5ODc1MTAifQ==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EBE4CD48C2484CF0B064BFC48B0F5EDB_12</vt:lpwstr>
  </property>
</Properties>
</file>