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河池市应急管理局202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年度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应急管理会议费</w:t>
      </w:r>
      <w:r>
        <w:rPr>
          <w:rFonts w:hint="eastAsia" w:ascii="方正小标宋简体" w:eastAsia="方正小标宋简体"/>
          <w:sz w:val="36"/>
          <w:szCs w:val="36"/>
        </w:rPr>
        <w:t>项目</w:t>
      </w:r>
    </w:p>
    <w:p>
      <w:pPr>
        <w:spacing w:line="540" w:lineRule="exact"/>
        <w:jc w:val="center"/>
        <w:rPr>
          <w:rFonts w:ascii="仿宋_GB2312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 xml:space="preserve">绩效自评报告 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（一）项目立项情况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1.项目立项背景：为保障全市应急管理工作会议、安全生产专题会议等能正常召开</w:t>
      </w:r>
      <w:r>
        <w:rPr>
          <w:rFonts w:hint="eastAsia" w:ascii="仿宋_GB2312" w:eastAsia="仿宋_GB2312"/>
          <w:sz w:val="32"/>
          <w:szCs w:val="32"/>
          <w:lang w:eastAsia="zh-CN"/>
        </w:rPr>
        <w:t>而设立本项目</w:t>
      </w:r>
      <w:r>
        <w:rPr>
          <w:rFonts w:hint="eastAsia" w:ascii="仿宋_GB2312" w:eastAsia="仿宋_GB2312"/>
          <w:sz w:val="32"/>
          <w:szCs w:val="32"/>
        </w:rPr>
        <w:t xml:space="preserve">。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2.资金用途及目的：主要用于支付</w:t>
      </w:r>
      <w:r>
        <w:rPr>
          <w:rFonts w:hint="eastAsia" w:ascii="仿宋_GB2312" w:eastAsia="仿宋_GB2312"/>
          <w:sz w:val="32"/>
          <w:szCs w:val="32"/>
          <w:lang w:eastAsia="zh-CN"/>
        </w:rPr>
        <w:t>会议的材料费、房租、与会人员餐费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ascii="楷体_GB2312" w:hAnsi="仿宋_GB2312" w:eastAsia="楷体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shd w:val="clear" w:color="auto" w:fill="FFFFFF"/>
        </w:rPr>
        <w:t xml:space="preserve">（二）项目资金管理使用情况 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该项目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2022年预算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资金总额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万元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2.该项目</w:t>
      </w:r>
      <w:r>
        <w:rPr>
          <w:rFonts w:hint="eastAsia" w:ascii="仿宋_GB2312" w:eastAsia="仿宋_GB2312"/>
          <w:sz w:val="32"/>
          <w:szCs w:val="32"/>
        </w:rPr>
        <w:t>用于支付</w:t>
      </w:r>
      <w:r>
        <w:rPr>
          <w:rFonts w:hint="eastAsia" w:ascii="仿宋_GB2312" w:eastAsia="仿宋_GB2312"/>
          <w:sz w:val="32"/>
          <w:szCs w:val="32"/>
          <w:lang w:eastAsia="zh-CN"/>
        </w:rPr>
        <w:t>会议的材料费、房租、与会人员餐费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等。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3.该项目资金按照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实际产生的会议费用，凭据报销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4.项目资金支出严格按照财务制度报账支出。</w:t>
      </w:r>
    </w:p>
    <w:p>
      <w:pPr>
        <w:spacing w:line="540" w:lineRule="exact"/>
        <w:rPr>
          <w:rFonts w:ascii="楷体_GB2312" w:eastAsia="楷体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 xml:space="preserve">  </w:t>
      </w:r>
      <w:r>
        <w:rPr>
          <w:rFonts w:hint="eastAsia" w:ascii="楷体_GB2312" w:eastAsia="楷体_GB2312"/>
          <w:sz w:val="32"/>
          <w:szCs w:val="32"/>
        </w:rPr>
        <w:t xml:space="preserve">（三）年初绩效目标及其衡量指标设定情况 </w:t>
      </w:r>
    </w:p>
    <w:p>
      <w:pPr>
        <w:spacing w:line="540" w:lineRule="exact"/>
        <w:rPr>
          <w:rFonts w:ascii="仿宋_GB2312" w:hAnsi="仿宋_GB2312" w:eastAsia="仿宋_GB2312" w:cs="宋体"/>
          <w:color w:val="000000"/>
          <w:kern w:val="0"/>
          <w:sz w:val="32"/>
          <w:szCs w:val="24"/>
          <w:shd w:val="clear" w:color="auto" w:fill="FFFFFF"/>
        </w:rPr>
      </w:pPr>
      <w:r>
        <w:rPr>
          <w:rFonts w:hint="eastAsia" w:ascii="楷体_GB2312" w:eastAsia="楷体_GB2312"/>
          <w:sz w:val="32"/>
          <w:szCs w:val="32"/>
        </w:rPr>
        <w:t xml:space="preserve">  本年的应急协调会，安全生产会议等能举行</w:t>
      </w:r>
    </w:p>
    <w:p>
      <w:pPr>
        <w:spacing w:line="540" w:lineRule="exact"/>
        <w:ind w:firstLine="320" w:firstLineChars="1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（四）项目组织管理情况 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eastAsia="zh-CN"/>
        </w:rPr>
        <w:t>由市安委办或本局业务科室召集举办各项会议，由办公室负责管理会议产生的各种费用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二、项目评价工作开展情况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月23日我局成立绩效评价工作组，龙照国局长任组长，成员有：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覃乃师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副局长、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办公室邓中华主任、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综合协调科玉达聪科长、会计石剑山，采用成本效益法和比较法进行绩效评价，没有聘请专家组。评价组于202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日完成打分评价工作。</w:t>
      </w:r>
    </w:p>
    <w:p>
      <w:pPr>
        <w:spacing w:line="540" w:lineRule="exact"/>
        <w:ind w:firstLine="640" w:firstLineChars="200"/>
        <w:rPr>
          <w:rFonts w:ascii="楷体_GB2312" w:hAnsi="仿宋_GB2312" w:eastAsia="楷体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三、项目绩效情况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（一）绩效目标完成情况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1.产出数量：绩效目标数量</w:t>
      </w:r>
      <w:r>
        <w:rPr>
          <w:rFonts w:hint="eastAsia" w:ascii="仿宋_GB2312" w:eastAsia="仿宋_GB2312"/>
          <w:sz w:val="32"/>
          <w:szCs w:val="32"/>
          <w:lang w:eastAsia="zh-CN"/>
        </w:rPr>
        <w:t>组织召开应急管理工作会议和安全生产工作会议大于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18次</w:t>
      </w:r>
      <w:r>
        <w:rPr>
          <w:rFonts w:hint="eastAsia" w:ascii="仿宋_GB2312" w:eastAsia="仿宋_GB2312"/>
          <w:sz w:val="32"/>
          <w:szCs w:val="32"/>
        </w:rPr>
        <w:t>，实际完成数量是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80次</w:t>
      </w:r>
      <w:r>
        <w:rPr>
          <w:rFonts w:hint="eastAsia" w:ascii="仿宋_GB2312" w:eastAsia="仿宋_GB2312"/>
          <w:sz w:val="32"/>
          <w:szCs w:val="32"/>
        </w:rPr>
        <w:t>，完成率为100%，全部完成。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2.产出质量：绩效目标质量是</w:t>
      </w:r>
      <w:r>
        <w:rPr>
          <w:rFonts w:hint="eastAsia" w:ascii="仿宋_GB2312" w:eastAsia="仿宋_GB2312"/>
          <w:sz w:val="32"/>
          <w:szCs w:val="32"/>
          <w:lang w:eastAsia="zh-CN"/>
        </w:rPr>
        <w:t>布置及总结各项工作</w:t>
      </w:r>
      <w:r>
        <w:rPr>
          <w:rFonts w:hint="eastAsia" w:ascii="仿宋_GB2312" w:eastAsia="仿宋_GB2312"/>
          <w:sz w:val="32"/>
          <w:szCs w:val="32"/>
        </w:rPr>
        <w:t>，实际已经</w:t>
      </w:r>
      <w:r>
        <w:rPr>
          <w:rFonts w:hint="eastAsia" w:ascii="仿宋_GB2312" w:eastAsia="仿宋_GB2312"/>
          <w:sz w:val="32"/>
          <w:szCs w:val="32"/>
          <w:lang w:eastAsia="zh-CN"/>
        </w:rPr>
        <w:t>达成预期目标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3.产出时效：绩效目标是</w:t>
      </w:r>
      <w:r>
        <w:rPr>
          <w:rFonts w:hint="eastAsia" w:ascii="仿宋_GB2312" w:eastAsia="仿宋_GB2312"/>
          <w:sz w:val="32"/>
          <w:szCs w:val="32"/>
          <w:lang w:eastAsia="zh-CN"/>
        </w:rPr>
        <w:t>保障全年的会议经费，实际保障期限为一年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4.产出成本：项目预算支出是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万元，实际支出数额是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万元，成本控制在预算内。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（二）绩效分析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该项目我单位已经按时按量完成工作任务。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（三）总体自我评价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自评得分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98.78分，</w:t>
      </w:r>
      <w:r>
        <w:rPr>
          <w:rFonts w:hint="eastAsia" w:ascii="仿宋_GB2312" w:eastAsia="仿宋_GB2312"/>
          <w:kern w:val="0"/>
          <w:sz w:val="32"/>
          <w:szCs w:val="32"/>
        </w:rPr>
        <w:t>该项目我单位已经较好完成工作任务。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四、主要经验做法、存在的问题和原因分析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五、工作改进建议</w:t>
      </w:r>
    </w:p>
    <w:p>
      <w:pPr>
        <w:spacing w:line="540" w:lineRule="exact"/>
        <w:ind w:firstLine="42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/>
        </w:rPr>
        <w:t xml:space="preserve">    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提高该项目资金总额，保障好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各项应急管理工作会议的召开</w:t>
      </w:r>
      <w:bookmarkStart w:id="0" w:name="_GoBack"/>
      <w:bookmarkEnd w:id="0"/>
      <w:r>
        <w:rPr>
          <w:rFonts w:hint="eastAsia" w:ascii="仿宋_GB2312" w:eastAsia="仿宋_GB2312"/>
          <w:kern w:val="0"/>
          <w:sz w:val="32"/>
          <w:szCs w:val="32"/>
        </w:rPr>
        <w:t>。</w:t>
      </w:r>
    </w:p>
    <w:p>
      <w:pPr>
        <w:rPr>
          <w:rFonts w:ascii="仿宋_GB2312" w:eastAsia="仿宋_GB2312"/>
          <w:kern w:val="0"/>
          <w:sz w:val="32"/>
          <w:szCs w:val="32"/>
          <w:highlight w:val="yellow"/>
        </w:rPr>
      </w:pPr>
    </w:p>
    <w:sectPr>
      <w:footerReference r:id="rId3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2YTljNmY1NzMzNGE0YjQxZjFjNjRiNzA4NjJmYzMifQ=="/>
  </w:docVars>
  <w:rsids>
    <w:rsidRoot w:val="62B42817"/>
    <w:rsid w:val="0001480A"/>
    <w:rsid w:val="000F09E1"/>
    <w:rsid w:val="004E6FCD"/>
    <w:rsid w:val="005679B4"/>
    <w:rsid w:val="00871E54"/>
    <w:rsid w:val="0096197F"/>
    <w:rsid w:val="00AF5220"/>
    <w:rsid w:val="00C631D1"/>
    <w:rsid w:val="00DA617D"/>
    <w:rsid w:val="00E0567C"/>
    <w:rsid w:val="011154FF"/>
    <w:rsid w:val="03F21FCB"/>
    <w:rsid w:val="1AFF5924"/>
    <w:rsid w:val="1C86077F"/>
    <w:rsid w:val="2ED56707"/>
    <w:rsid w:val="30E3143D"/>
    <w:rsid w:val="3A3371FC"/>
    <w:rsid w:val="3D587EB3"/>
    <w:rsid w:val="3FC51411"/>
    <w:rsid w:val="4B9B0319"/>
    <w:rsid w:val="57564A75"/>
    <w:rsid w:val="5971082D"/>
    <w:rsid w:val="59F62822"/>
    <w:rsid w:val="62B42817"/>
    <w:rsid w:val="6D1D6AE9"/>
    <w:rsid w:val="76DD135A"/>
    <w:rsid w:val="79D330BC"/>
    <w:rsid w:val="7CA5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小标宋_GBK" w:hAnsi="Times New Roman" w:eastAsia="方正小标宋_GBK" w:cs="方正小标宋_GBK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3</Pages>
  <Words>145</Words>
  <Characters>827</Characters>
  <Lines>6</Lines>
  <Paragraphs>1</Paragraphs>
  <TotalTime>12</TotalTime>
  <ScaleCrop>false</ScaleCrop>
  <LinksUpToDate>false</LinksUpToDate>
  <CharactersWithSpaces>971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2021-05-26T12:51:00Z</dcterms:created>
  <dc:creator>Administrator</dc:creator>
  <cp:lastModifiedBy>Administrator</cp:lastModifiedBy>
  <cp:lastPrinted>2022-07-15T03:07:00Z</cp:lastPrinted>
  <dcterms:modified xsi:type="dcterms:W3CDTF">2023-08-02T07:54:05Z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E7C0815199B34144ABB143B861BBD8B2</vt:lpwstr>
  </property>
  <property fmtid="{D5CDD505-2E9C-101B-9397-08002B2CF9AE}" pid="4" name="commondata">
    <vt:lpwstr>eyJoZGlkIjoiZWQ2YTljNmY1NzMzNGE0YjQxZjFjNjRiNzA4NjJmYzMifQ==</vt:lpwstr>
  </property>
</Properties>
</file>