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5"/>
        <w:jc w:val="center"/>
        <w:rPr>
          <w:rFonts w:hint="eastAsia" w:ascii="创艺简标宋" w:eastAsia="创艺简标宋"/>
          <w:bCs/>
          <w:sz w:val="44"/>
        </w:rPr>
      </w:pPr>
      <w:r>
        <w:rPr>
          <w:rFonts w:hint="eastAsia" w:ascii="创艺简标宋" w:eastAsia="创艺简标宋"/>
          <w:bCs/>
          <w:sz w:val="44"/>
          <w:lang w:eastAsia="zh-CN"/>
        </w:rPr>
        <w:t>河池市蚕种场小蚕共育示范试验</w:t>
      </w:r>
      <w:r>
        <w:rPr>
          <w:rFonts w:hint="eastAsia" w:ascii="创艺简标宋" w:eastAsia="创艺简标宋"/>
          <w:bCs/>
          <w:sz w:val="44"/>
        </w:rPr>
        <w:t>项目支出绩效自评报告</w:t>
      </w:r>
    </w:p>
    <w:p>
      <w:pPr>
        <w:spacing w:line="348" w:lineRule="auto"/>
        <w:jc w:val="center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348" w:lineRule="auto"/>
        <w:jc w:val="center"/>
        <w:rPr>
          <w:rFonts w:hint="eastAsia" w:ascii="仿宋_GB2312" w:eastAsia="仿宋_GB2312"/>
          <w:b/>
          <w:bCs/>
          <w:sz w:val="32"/>
        </w:rPr>
      </w:pPr>
    </w:p>
    <w:p>
      <w:pPr>
        <w:spacing w:line="348" w:lineRule="auto"/>
        <w:ind w:firstLine="614" w:firstLineChars="192"/>
        <w:rPr>
          <w:rFonts w:hint="eastAsia" w:ascii="仿宋_GB2312" w:eastAsia="仿宋_GB2312"/>
          <w:sz w:val="32"/>
        </w:rPr>
      </w:pPr>
    </w:p>
    <w:p>
      <w:pPr>
        <w:ind w:right="85" w:firstLine="600" w:firstLineChars="200"/>
        <w:jc w:val="both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>项目名称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  <w:t>小蚕共育示范试验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项目支出绩效自评报告</w:t>
      </w:r>
    </w:p>
    <w:p>
      <w:pPr>
        <w:spacing w:line="348" w:lineRule="auto"/>
        <w:ind w:firstLine="576" w:firstLineChars="192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项目单位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河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池市蚕种场</w:t>
      </w:r>
      <w:r>
        <w:rPr>
          <w:rFonts w:hint="eastAsia" w:ascii="创艺简标宋" w:eastAsia="创艺简标宋"/>
          <w:bCs/>
          <w:sz w:val="44"/>
          <w:u w:val="single"/>
        </w:rPr>
        <w:t xml:space="preserve">  </w:t>
      </w:r>
    </w:p>
    <w:p>
      <w:pPr>
        <w:spacing w:line="348" w:lineRule="auto"/>
        <w:ind w:firstLine="576" w:firstLineChars="192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主管部门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创艺简标宋" w:eastAsia="创艺简标宋"/>
          <w:bCs/>
          <w:sz w:val="32"/>
          <w:szCs w:val="32"/>
          <w:u w:val="single"/>
        </w:rPr>
        <w:t>河池市农业</w:t>
      </w:r>
      <w:r>
        <w:rPr>
          <w:rFonts w:hint="eastAsia" w:ascii="创艺简标宋" w:eastAsia="创艺简标宋"/>
          <w:bCs/>
          <w:sz w:val="32"/>
          <w:szCs w:val="32"/>
          <w:u w:val="single"/>
          <w:lang w:eastAsia="zh-CN"/>
        </w:rPr>
        <w:t>农村局</w:t>
      </w:r>
      <w:r>
        <w:rPr>
          <w:rFonts w:hint="eastAsia" w:ascii="创艺简标宋" w:eastAsia="创艺简标宋"/>
          <w:bCs/>
          <w:sz w:val="44"/>
          <w:u w:val="single"/>
        </w:rPr>
        <w:t xml:space="preserve">   </w:t>
      </w:r>
    </w:p>
    <w:p>
      <w:pPr>
        <w:spacing w:line="348" w:lineRule="auto"/>
        <w:ind w:firstLine="576" w:firstLineChars="192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 xml:space="preserve">评价类型  </w:t>
      </w:r>
      <w:r>
        <w:rPr>
          <w:rFonts w:hint="eastAsia" w:ascii="仿宋_GB2312" w:eastAsia="仿宋_GB2312"/>
          <w:sz w:val="28"/>
          <w:szCs w:val="28"/>
        </w:rPr>
        <w:t>事前评价□      事中评价□     事后评价</w:t>
      </w:r>
      <w:r>
        <w:rPr>
          <w:rFonts w:hint="eastAsia" w:ascii="仿宋_GB2312" w:eastAsia="仿宋_GB2312"/>
          <w:sz w:val="28"/>
          <w:szCs w:val="28"/>
          <w:lang w:eastAsia="zh-CN"/>
        </w:rPr>
        <w:t>☑</w:t>
      </w:r>
    </w:p>
    <w:p>
      <w:pPr>
        <w:spacing w:line="348" w:lineRule="auto"/>
        <w:ind w:firstLine="576" w:firstLineChars="19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>评价方式：</w:t>
      </w:r>
      <w:r>
        <w:rPr>
          <w:rFonts w:hint="eastAsia" w:ascii="仿宋_GB2312" w:eastAsia="仿宋_GB2312"/>
          <w:sz w:val="28"/>
          <w:szCs w:val="28"/>
        </w:rPr>
        <w:t>部门（单位）绩效自评</w:t>
      </w:r>
    </w:p>
    <w:p>
      <w:pPr>
        <w:spacing w:line="348" w:lineRule="auto"/>
        <w:ind w:firstLine="576" w:firstLineChars="19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>评价机构：</w:t>
      </w:r>
      <w:r>
        <w:rPr>
          <w:rFonts w:hint="eastAsia" w:ascii="仿宋_GB2312" w:eastAsia="仿宋_GB2312"/>
          <w:sz w:val="28"/>
          <w:szCs w:val="28"/>
        </w:rPr>
        <w:t>部门（单位）评价组</w:t>
      </w:r>
    </w:p>
    <w:p>
      <w:pPr>
        <w:spacing w:line="348" w:lineRule="auto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spacing w:line="348" w:lineRule="auto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spacing w:line="348" w:lineRule="auto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spacing w:line="348" w:lineRule="auto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spacing w:line="348" w:lineRule="auto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部门（单位）名称（盖章）：</w:t>
      </w:r>
      <w:r>
        <w:rPr>
          <w:rFonts w:hint="eastAsia" w:ascii="仿宋_GB2312" w:eastAsia="仿宋_GB2312"/>
          <w:sz w:val="30"/>
          <w:szCs w:val="30"/>
          <w:lang w:eastAsia="zh-CN"/>
        </w:rPr>
        <w:t>河池市蚕种场</w:t>
      </w:r>
    </w:p>
    <w:p>
      <w:pPr>
        <w:spacing w:line="348" w:lineRule="auto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spacing w:line="348" w:lineRule="auto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22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spacing w:line="348" w:lineRule="auto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Cs/>
          <w:sz w:val="32"/>
          <w:szCs w:val="32"/>
        </w:rPr>
        <w:t>河池市</w:t>
      </w:r>
      <w:r>
        <w:rPr>
          <w:rFonts w:hint="eastAsia" w:ascii="仿宋_GB2312" w:eastAsia="仿宋_GB2312"/>
          <w:sz w:val="30"/>
          <w:szCs w:val="30"/>
        </w:rPr>
        <w:t>财政局（制）</w:t>
      </w:r>
    </w:p>
    <w:p>
      <w:pPr>
        <w:spacing w:line="360" w:lineRule="auto"/>
        <w:ind w:firstLine="576" w:firstLineChars="192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576" w:firstLineChars="192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576" w:firstLineChars="192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</w:p>
    <w:tbl>
      <w:tblPr>
        <w:tblStyle w:val="2"/>
        <w:tblW w:w="95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7"/>
        <w:gridCol w:w="743"/>
        <w:gridCol w:w="1479"/>
        <w:gridCol w:w="280"/>
        <w:gridCol w:w="1226"/>
        <w:gridCol w:w="1759"/>
        <w:gridCol w:w="2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5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一、项 目 基 本 概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项目负责人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韦纯儒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3110528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地     址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河池市宜州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西郊工业园区桑茂路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1号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邮编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54630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项目起止时间</w:t>
            </w:r>
          </w:p>
        </w:tc>
        <w:tc>
          <w:tcPr>
            <w:tcW w:w="67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宋体"/>
                <w:sz w:val="24"/>
              </w:rPr>
              <w:t>年1月至12月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计划安排资金（万元）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10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实际到位资金（万元）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其中：中央财政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其中：中央财政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自治区财政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自治区财政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市县财政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10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市县财政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其它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其它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实际支出（万元）</w:t>
            </w:r>
          </w:p>
        </w:tc>
        <w:tc>
          <w:tcPr>
            <w:tcW w:w="67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二、项目支出明细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支出内容</w:t>
            </w:r>
          </w:p>
        </w:tc>
        <w:tc>
          <w:tcPr>
            <w:tcW w:w="29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计划支出数</w:t>
            </w:r>
          </w:p>
        </w:tc>
        <w:tc>
          <w:tcPr>
            <w:tcW w:w="37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实际支出数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（按经济科目）</w:t>
            </w:r>
          </w:p>
        </w:tc>
        <w:tc>
          <w:tcPr>
            <w:tcW w:w="29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7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1、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劳务费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10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2、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3、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4、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支出合计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sz w:val="24"/>
              </w:rPr>
              <w:t>万元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3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预  期（或调整后）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实  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2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项目绩效目标及实施计划完成情况</w:t>
            </w:r>
          </w:p>
        </w:tc>
        <w:tc>
          <w:tcPr>
            <w:tcW w:w="3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抗脓病新品种农村示范推广6批次计600张，抗脓病新品种蚕种生产6000张；原种生产11000张。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新品种农村示范推广6批次计600张，新品种蚕种生产6000张；原种生产11000张。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综合得分</w:t>
            </w:r>
          </w:p>
        </w:tc>
        <w:tc>
          <w:tcPr>
            <w:tcW w:w="75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96分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自评等次</w:t>
            </w:r>
          </w:p>
        </w:tc>
        <w:tc>
          <w:tcPr>
            <w:tcW w:w="75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5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四、评价人员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职称/职务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单  位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黄康东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场长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河池市蚕种场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覃龙伟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副场长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河池市蚕种场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54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填报人（签字）：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　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评价组组长（签字）：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中介机构负责人（签字并盖章）：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954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 年   月   日</w:t>
            </w:r>
          </w:p>
        </w:tc>
      </w:tr>
    </w:tbl>
    <w:p>
      <w:pPr>
        <w:ind w:right="85"/>
        <w:jc w:val="both"/>
        <w:rPr>
          <w:rFonts w:hint="eastAsia" w:ascii="方正小标宋简体" w:eastAsia="方正小标宋简体"/>
          <w:bCs/>
          <w:sz w:val="44"/>
        </w:rPr>
      </w:pPr>
    </w:p>
    <w:p>
      <w:pPr>
        <w:ind w:right="85"/>
        <w:jc w:val="center"/>
        <w:rPr>
          <w:rFonts w:hint="eastAsia" w:ascii="方正小标宋简体" w:eastAsia="方正小标宋简体"/>
          <w:bCs/>
          <w:sz w:val="44"/>
          <w:lang w:eastAsia="zh-CN"/>
        </w:rPr>
      </w:pPr>
    </w:p>
    <w:p>
      <w:pPr>
        <w:ind w:right="85"/>
        <w:jc w:val="center"/>
        <w:rPr>
          <w:rFonts w:hint="eastAsia"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  <w:lang w:eastAsia="zh-CN"/>
        </w:rPr>
        <w:t>小蚕共育示范试验经费</w:t>
      </w:r>
      <w:r>
        <w:rPr>
          <w:rFonts w:hint="eastAsia" w:ascii="方正小标宋简体" w:eastAsia="方正小标宋简体"/>
          <w:bCs/>
          <w:sz w:val="44"/>
        </w:rPr>
        <w:t>项目</w:t>
      </w:r>
    </w:p>
    <w:p>
      <w:pPr>
        <w:ind w:right="85"/>
        <w:jc w:val="center"/>
        <w:rPr>
          <w:rFonts w:hint="eastAsia" w:ascii="仿宋" w:hAnsi="仿宋" w:eastAsia="仿宋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</w:rPr>
        <w:t>支出绩效自评报告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现将我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单位小蚕共育示范试验</w:t>
      </w:r>
      <w:r>
        <w:rPr>
          <w:rFonts w:hint="eastAsia" w:ascii="仿宋_GB2312" w:hAnsi="仿宋" w:eastAsia="仿宋_GB2312"/>
          <w:sz w:val="32"/>
          <w:szCs w:val="32"/>
        </w:rPr>
        <w:t>项目支出情况形成自评报告如下：</w:t>
      </w:r>
    </w:p>
    <w:p>
      <w:pPr>
        <w:spacing w:line="560" w:lineRule="exact"/>
        <w:ind w:firstLine="64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一、项目基本概况</w:t>
      </w:r>
    </w:p>
    <w:p>
      <w:pPr>
        <w:spacing w:line="560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（一）项目概况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1.立项背景</w:t>
      </w:r>
    </w:p>
    <w:p>
      <w:pPr>
        <w:spacing w:line="56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河池桑蚕发展，离不开新品种、新技术的推广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新品种、新技术、新模式的引进、试验、示范及推广是单位的基本职能，也是我们单位的主要工作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项目实施情况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上半年生产及推广3批，下半年生产及推广3批。项目已完成。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经费来源和使用情况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财政专项拨款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10万元，经费主要使用于小蚕共育示范劳务支出。无结余。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sz w:val="32"/>
          <w:szCs w:val="32"/>
        </w:rPr>
        <w:t>项目绩效目标。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抗脓病新品种农村示范推广6批次计600张，抗脓新品种蚕种生产6000张。</w:t>
      </w:r>
    </w:p>
    <w:p>
      <w:pPr>
        <w:spacing w:line="560" w:lineRule="exact"/>
        <w:ind w:firstLine="64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二、项目绩效评价工作情况</w:t>
      </w:r>
    </w:p>
    <w:p>
      <w:pPr>
        <w:spacing w:line="560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1.工作组成员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组  长：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黄康东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副组长：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覃龙伟、韦纯儒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成  员：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张寿彬、韦金鸾、冯真</w:t>
      </w:r>
    </w:p>
    <w:p>
      <w:pPr>
        <w:spacing w:line="560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2.工作职责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（1）组长职责：审批绩效自评方案，监督、检查、核实绩效自评结果；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（2）副组长职责：审核修改拟定的绩效自评方案，并提交考评工作组会议讨论通过；监督、布署、确认绩效自评过程及反馈意见的处理。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小组成员职责：起草和修改绩效考评方案报自评领导工作组会议讨论通过，实施执行绩效自评方案；牵头组织并实施年度绩效自评，根椐组长、副组长指示，对考评结果进行复核，完成绩效自核工作组安排的其他工作。</w:t>
      </w:r>
    </w:p>
    <w:p>
      <w:pPr>
        <w:spacing w:line="560" w:lineRule="exact"/>
        <w:ind w:firstLine="796" w:firstLineChars="249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日，考评工作组开展自评检查工作，核实资金拨付情况等。</w:t>
      </w:r>
    </w:p>
    <w:p>
      <w:pPr>
        <w:spacing w:line="560" w:lineRule="exact"/>
        <w:ind w:firstLine="64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三、绩效分析及评价结论</w:t>
      </w:r>
    </w:p>
    <w:p>
      <w:pPr>
        <w:spacing w:line="560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（一）投入</w:t>
      </w:r>
    </w:p>
    <w:p>
      <w:pPr>
        <w:spacing w:line="56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财政拨付下达资金10万元，资金到位率100%。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产出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仿宋" w:eastAsia="楷体_GB2312"/>
          <w:color w:val="FF000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仿宋" w:eastAsia="楷体_GB2312"/>
          <w:color w:val="auto"/>
          <w:sz w:val="32"/>
          <w:szCs w:val="32"/>
          <w:lang w:val="en-US" w:eastAsia="zh-CN"/>
        </w:rPr>
        <w:t xml:space="preserve"> 新品种蚕种生产6000张、原种生产11000张</w:t>
      </w:r>
    </w:p>
    <w:p>
      <w:pPr>
        <w:numPr>
          <w:ilvl w:val="0"/>
          <w:numId w:val="3"/>
        </w:numPr>
        <w:spacing w:line="560" w:lineRule="exact"/>
        <w:ind w:left="0" w:leftChars="0"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效果</w:t>
      </w:r>
    </w:p>
    <w:p>
      <w:pPr>
        <w:numPr>
          <w:ilvl w:val="0"/>
          <w:numId w:val="4"/>
        </w:numPr>
        <w:spacing w:line="560" w:lineRule="exact"/>
        <w:ind w:leftChars="200" w:firstLine="320" w:firstLineChars="1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社会效益：实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现社会效益920万元</w:t>
      </w:r>
    </w:p>
    <w:p>
      <w:pPr>
        <w:numPr>
          <w:ilvl w:val="0"/>
          <w:numId w:val="4"/>
        </w:numPr>
        <w:spacing w:line="560" w:lineRule="exact"/>
        <w:ind w:leftChars="200" w:firstLine="320" w:firstLineChars="1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生态效益：田间地头及桑园蚕病及废弃物减少，减少桑蚕脓病病源污染养蚕环境，保护农村环境。</w:t>
      </w:r>
    </w:p>
    <w:p>
      <w:pPr>
        <w:numPr>
          <w:ilvl w:val="0"/>
          <w:numId w:val="4"/>
        </w:numPr>
        <w:spacing w:line="560" w:lineRule="exact"/>
        <w:ind w:leftChars="200" w:firstLine="320" w:firstLineChars="1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可持续影响：蚕农养殖技术提高，收入同比增加10％。</w:t>
      </w:r>
    </w:p>
    <w:p>
      <w:pPr>
        <w:numPr>
          <w:ilvl w:val="0"/>
          <w:numId w:val="4"/>
        </w:numPr>
        <w:spacing w:line="560" w:lineRule="exact"/>
        <w:ind w:leftChars="200" w:firstLine="320" w:firstLineChars="1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服务对象满意度：蚕农满意度95%。</w:t>
      </w:r>
    </w:p>
    <w:p>
      <w:pPr>
        <w:numPr>
          <w:ilvl w:val="0"/>
          <w:numId w:val="0"/>
        </w:numPr>
        <w:spacing w:line="560" w:lineRule="exact"/>
        <w:ind w:leftChars="200" w:firstLine="320" w:firstLineChars="1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评价结果和评价结论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本项目自评分为9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分，评价等级为优秀等级，达到预期绩效目标。</w:t>
      </w:r>
    </w:p>
    <w:p>
      <w:pPr>
        <w:numPr>
          <w:ilvl w:val="0"/>
          <w:numId w:val="0"/>
        </w:numPr>
        <w:spacing w:line="560" w:lineRule="exact"/>
        <w:ind w:leftChars="200"/>
        <w:rPr>
          <w:rFonts w:hint="default" w:ascii="楷体_GB2312" w:hAnsi="仿宋" w:eastAsia="楷体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四、经验总结、存在问题及意见或建议</w:t>
      </w:r>
    </w:p>
    <w:p>
      <w:pPr>
        <w:spacing w:line="560" w:lineRule="exact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楷体_GB2312" w:hAnsi="仿宋" w:eastAsia="楷体_GB2312"/>
          <w:sz w:val="32"/>
          <w:szCs w:val="32"/>
        </w:rPr>
        <w:t>（一）经验总结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及时使用财政拨款项目资金，确保能够按时按量的完成项目。</w:t>
      </w:r>
    </w:p>
    <w:p>
      <w:pPr>
        <w:spacing w:line="560" w:lineRule="exact"/>
        <w:ind w:firstLine="320" w:firstLineChars="1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（二）意见或建议</w:t>
      </w:r>
    </w:p>
    <w:p>
      <w:pPr>
        <w:ind w:firstLine="640" w:firstLineChars="200"/>
        <w:rPr>
          <w:rFonts w:hint="default"/>
          <w:lang w:val="en-US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劳务用工费用逐年提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高，希望财政在以后年度中增加预算经费，以便更好开展工作。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00367"/>
    <w:multiLevelType w:val="singleLevel"/>
    <w:tmpl w:val="8900036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440A2D7"/>
    <w:multiLevelType w:val="singleLevel"/>
    <w:tmpl w:val="9440A2D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11A1092"/>
    <w:multiLevelType w:val="singleLevel"/>
    <w:tmpl w:val="311A10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DEE154B"/>
    <w:multiLevelType w:val="singleLevel"/>
    <w:tmpl w:val="4DEE154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NjgwMDFkZTE0NDBhZDA1ZWYxNzI3YjYwZGE2NTMifQ=="/>
  </w:docVars>
  <w:rsids>
    <w:rsidRoot w:val="7ECE1F08"/>
    <w:rsid w:val="05DD1781"/>
    <w:rsid w:val="07DA006B"/>
    <w:rsid w:val="08FA4D8B"/>
    <w:rsid w:val="0CEE0B6A"/>
    <w:rsid w:val="11526CFA"/>
    <w:rsid w:val="13DB44CF"/>
    <w:rsid w:val="158E03D8"/>
    <w:rsid w:val="186C2C5A"/>
    <w:rsid w:val="187C4793"/>
    <w:rsid w:val="29715F29"/>
    <w:rsid w:val="325668C4"/>
    <w:rsid w:val="3A090CA8"/>
    <w:rsid w:val="3E1C55D0"/>
    <w:rsid w:val="41A76ED3"/>
    <w:rsid w:val="42420A20"/>
    <w:rsid w:val="4278494D"/>
    <w:rsid w:val="46C15DF4"/>
    <w:rsid w:val="4AC8291F"/>
    <w:rsid w:val="5168334C"/>
    <w:rsid w:val="57CE6F77"/>
    <w:rsid w:val="5AC4405E"/>
    <w:rsid w:val="5BA65F47"/>
    <w:rsid w:val="5D5C72C3"/>
    <w:rsid w:val="5FC16E6C"/>
    <w:rsid w:val="636824C5"/>
    <w:rsid w:val="64097B14"/>
    <w:rsid w:val="678C5F1A"/>
    <w:rsid w:val="69DB22C6"/>
    <w:rsid w:val="6EB00612"/>
    <w:rsid w:val="70037A62"/>
    <w:rsid w:val="71786FA5"/>
    <w:rsid w:val="75EF4F47"/>
    <w:rsid w:val="7877271C"/>
    <w:rsid w:val="795F65C0"/>
    <w:rsid w:val="7AC003B8"/>
    <w:rsid w:val="7B335512"/>
    <w:rsid w:val="7CA14AA1"/>
    <w:rsid w:val="7ECE1F08"/>
    <w:rsid w:val="7EFD485E"/>
    <w:rsid w:val="7F05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1308</Words>
  <Characters>1376</Characters>
  <Lines>0</Lines>
  <Paragraphs>0</Paragraphs>
  <TotalTime>0</TotalTime>
  <ScaleCrop>false</ScaleCrop>
  <LinksUpToDate>false</LinksUpToDate>
  <CharactersWithSpaces>1617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2019-10-21T02:52:00Z</dcterms:created>
  <dc:creator>Minimum</dc:creator>
  <cp:lastModifiedBy>Administrator</cp:lastModifiedBy>
  <cp:lastPrinted>2019-10-21T03:05:00Z</cp:lastPrinted>
  <dcterms:modified xsi:type="dcterms:W3CDTF">2023-03-27T08:01:54Z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E9DC3B01CFF64F02AD564A15BABECE3B</vt:lpwstr>
  </property>
</Properties>
</file>