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5"/>
        <w:jc w:val="center"/>
        <w:rPr>
          <w:rFonts w:hint="eastAsia" w:ascii="宋体"/>
          <w:sz w:val="40"/>
        </w:rPr>
      </w:pPr>
    </w:p>
    <w:p>
      <w:pPr>
        <w:ind w:right="85"/>
        <w:jc w:val="center"/>
        <w:rPr>
          <w:rFonts w:hint="eastAsia" w:ascii="创艺简标宋" w:eastAsia="创艺简标宋"/>
          <w:bCs/>
          <w:sz w:val="44"/>
          <w:lang w:val="en-US" w:eastAsia="zh-CN"/>
        </w:rPr>
      </w:pPr>
      <w:r>
        <w:rPr>
          <w:rFonts w:hint="eastAsia" w:ascii="创艺简标宋" w:eastAsia="创艺简标宋"/>
          <w:bCs/>
          <w:sz w:val="44"/>
          <w:lang w:val="en-US" w:eastAsia="zh-CN"/>
        </w:rPr>
        <w:t>2021年河池市坏境卫生管理处</w:t>
      </w:r>
    </w:p>
    <w:p>
      <w:pPr>
        <w:ind w:right="85"/>
        <w:jc w:val="center"/>
        <w:rPr>
          <w:rFonts w:hint="eastAsia" w:ascii="创艺简标宋" w:eastAsia="创艺简标宋"/>
          <w:bCs/>
          <w:sz w:val="44"/>
        </w:rPr>
      </w:pPr>
      <w:r>
        <w:rPr>
          <w:rFonts w:hint="eastAsia" w:ascii="创艺简标宋" w:eastAsia="创艺简标宋"/>
          <w:bCs/>
          <w:sz w:val="44"/>
        </w:rPr>
        <w:t>非税项目支出绩效自评报告</w:t>
      </w:r>
    </w:p>
    <w:p>
      <w:pPr>
        <w:spacing w:line="348" w:lineRule="auto"/>
        <w:jc w:val="center"/>
        <w:rPr>
          <w:rFonts w:hint="eastAsia" w:ascii="仿宋_GB2312" w:eastAsia="仿宋_GB2312"/>
          <w:bCs/>
          <w:sz w:val="32"/>
          <w:szCs w:val="32"/>
        </w:rPr>
      </w:pPr>
    </w:p>
    <w:p>
      <w:pPr>
        <w:spacing w:line="348" w:lineRule="auto"/>
        <w:ind w:firstLine="614" w:firstLineChars="192"/>
        <w:rPr>
          <w:rFonts w:hint="eastAsia" w:ascii="仿宋_GB2312" w:eastAsia="仿宋_GB2312"/>
          <w:sz w:val="32"/>
        </w:rPr>
      </w:pPr>
    </w:p>
    <w:p>
      <w:pPr>
        <w:spacing w:line="348" w:lineRule="auto"/>
        <w:ind w:left="3611" w:leftChars="284" w:hanging="3015" w:hangingChars="1005"/>
        <w:rPr>
          <w:rFonts w:hint="eastAsia" w:ascii="仿宋_GB2312" w:eastAsia="仿宋_GB2312"/>
          <w:sz w:val="30"/>
          <w:szCs w:val="30"/>
          <w:u w:val="single"/>
        </w:rPr>
      </w:pPr>
      <w:r>
        <w:rPr>
          <w:rFonts w:hint="eastAsia" w:ascii="仿宋_GB2312" w:eastAsia="仿宋_GB2312"/>
          <w:sz w:val="30"/>
          <w:szCs w:val="30"/>
        </w:rPr>
        <w:t>项目名称</w:t>
      </w:r>
      <w:r>
        <w:rPr>
          <w:rFonts w:hint="eastAsia" w:ascii="仿宋_GB2312" w:eastAsia="仿宋_GB2312"/>
          <w:sz w:val="30"/>
          <w:szCs w:val="30"/>
          <w:lang w:val="en-US" w:eastAsia="zh-CN"/>
        </w:rPr>
        <w:t xml:space="preserve"> </w:t>
      </w:r>
      <w:r>
        <w:rPr>
          <w:rFonts w:hint="eastAsia" w:ascii="仿宋_GB2312" w:eastAsia="仿宋_GB2312"/>
          <w:sz w:val="28"/>
          <w:szCs w:val="28"/>
          <w:u w:val="single"/>
        </w:rPr>
        <w:t>城区卫生监管经费、城区环卫保洁经费、</w:t>
      </w:r>
      <w:r>
        <w:rPr>
          <w:rFonts w:hint="eastAsia" w:ascii="仿宋_GB2312" w:eastAsia="仿宋_GB2312"/>
          <w:sz w:val="28"/>
          <w:szCs w:val="28"/>
          <w:u w:val="single"/>
          <w:lang w:eastAsia="zh-CN"/>
        </w:rPr>
        <w:t>六圩及水洞停车场改建、伙食补助和物业补贴</w:t>
      </w:r>
      <w:r>
        <w:rPr>
          <w:rFonts w:hint="eastAsia" w:ascii="创艺简标宋" w:eastAsia="创艺简标宋"/>
          <w:bCs/>
          <w:sz w:val="24"/>
        </w:rPr>
        <w:t xml:space="preserve"> </w:t>
      </w:r>
    </w:p>
    <w:p>
      <w:pPr>
        <w:spacing w:line="348" w:lineRule="auto"/>
        <w:ind w:firstLine="576" w:firstLineChars="192"/>
        <w:rPr>
          <w:rFonts w:hint="eastAsia" w:ascii="仿宋_GB2312" w:eastAsia="仿宋_GB2312"/>
          <w:sz w:val="30"/>
          <w:szCs w:val="30"/>
        </w:rPr>
      </w:pPr>
      <w:r>
        <w:rPr>
          <w:rFonts w:hint="eastAsia" w:ascii="仿宋_GB2312" w:eastAsia="仿宋_GB2312"/>
          <w:sz w:val="30"/>
          <w:szCs w:val="30"/>
        </w:rPr>
        <w:t>项目单位</w:t>
      </w:r>
      <w:r>
        <w:rPr>
          <w:rFonts w:hint="eastAsia" w:ascii="仿宋_GB2312" w:eastAsia="仿宋_GB2312"/>
          <w:sz w:val="30"/>
          <w:szCs w:val="30"/>
          <w:u w:val="single"/>
        </w:rPr>
        <w:t xml:space="preserve">  河池市环境卫生管理处        </w:t>
      </w:r>
      <w:r>
        <w:rPr>
          <w:rFonts w:hint="eastAsia" w:ascii="创艺简标宋" w:eastAsia="创艺简标宋"/>
          <w:bCs/>
          <w:sz w:val="32"/>
          <w:szCs w:val="32"/>
          <w:u w:val="single"/>
        </w:rPr>
        <w:t xml:space="preserve">           </w:t>
      </w:r>
    </w:p>
    <w:p>
      <w:pPr>
        <w:spacing w:line="348" w:lineRule="auto"/>
        <w:ind w:firstLine="576" w:firstLineChars="192"/>
        <w:rPr>
          <w:rFonts w:hint="eastAsia" w:ascii="仿宋_GB2312" w:eastAsia="仿宋_GB2312"/>
          <w:sz w:val="30"/>
          <w:szCs w:val="30"/>
          <w:u w:val="single"/>
        </w:rPr>
      </w:pPr>
      <w:r>
        <w:rPr>
          <w:rFonts w:hint="eastAsia" w:ascii="仿宋_GB2312" w:eastAsia="仿宋_GB2312"/>
          <w:sz w:val="30"/>
          <w:szCs w:val="30"/>
        </w:rPr>
        <w:t>主管部门</w:t>
      </w:r>
      <w:r>
        <w:rPr>
          <w:rFonts w:hint="eastAsia" w:ascii="仿宋_GB2312" w:eastAsia="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bCs/>
          <w:sz w:val="32"/>
          <w:szCs w:val="32"/>
          <w:u w:val="single"/>
        </w:rPr>
        <w:t>河池市</w:t>
      </w:r>
      <w:r>
        <w:rPr>
          <w:rFonts w:hint="eastAsia" w:ascii="仿宋_GB2312" w:hAnsi="仿宋_GB2312" w:eastAsia="仿宋_GB2312" w:cs="仿宋_GB2312"/>
          <w:bCs/>
          <w:sz w:val="32"/>
          <w:szCs w:val="32"/>
          <w:u w:val="single"/>
          <w:lang w:eastAsia="zh-CN"/>
        </w:rPr>
        <w:t>城市管理执法</w:t>
      </w:r>
      <w:r>
        <w:rPr>
          <w:rFonts w:hint="eastAsia" w:ascii="仿宋_GB2312" w:hAnsi="仿宋_GB2312" w:eastAsia="仿宋_GB2312" w:cs="仿宋_GB2312"/>
          <w:bCs/>
          <w:sz w:val="32"/>
          <w:szCs w:val="32"/>
          <w:u w:val="single"/>
        </w:rPr>
        <w:t>局</w:t>
      </w:r>
      <w:r>
        <w:rPr>
          <w:rFonts w:hint="eastAsia" w:ascii="创艺简标宋" w:eastAsia="创艺简标宋"/>
          <w:bCs/>
          <w:sz w:val="32"/>
          <w:szCs w:val="32"/>
          <w:u w:val="single"/>
        </w:rPr>
        <w:t xml:space="preserve">               </w:t>
      </w:r>
      <w:r>
        <w:rPr>
          <w:rFonts w:hint="eastAsia" w:ascii="创艺简标宋" w:eastAsia="创艺简标宋"/>
          <w:bCs/>
          <w:sz w:val="44"/>
          <w:u w:val="single"/>
        </w:rPr>
        <w:t xml:space="preserve">   </w:t>
      </w:r>
    </w:p>
    <w:p>
      <w:pPr>
        <w:spacing w:line="348" w:lineRule="auto"/>
        <w:ind w:firstLine="576" w:firstLineChars="192"/>
        <w:rPr>
          <w:rFonts w:hint="eastAsia" w:ascii="仿宋_GB2312" w:eastAsia="仿宋_GB2312"/>
          <w:sz w:val="30"/>
          <w:szCs w:val="30"/>
        </w:rPr>
      </w:pPr>
      <w:r>
        <w:rPr>
          <w:rFonts w:hint="eastAsia" w:ascii="仿宋_GB2312" w:eastAsia="仿宋_GB2312"/>
          <w:sz w:val="30"/>
          <w:szCs w:val="30"/>
        </w:rPr>
        <w:t xml:space="preserve">评价类型  </w:t>
      </w:r>
      <w:r>
        <w:rPr>
          <w:rFonts w:hint="eastAsia" w:ascii="仿宋_GB2312" w:eastAsia="仿宋_GB2312"/>
          <w:sz w:val="28"/>
          <w:szCs w:val="28"/>
        </w:rPr>
        <w:t>事前评价</w:t>
      </w:r>
      <w:r>
        <w:rPr>
          <w:rFonts w:hint="eastAsia" w:ascii="仿宋_GB2312" w:eastAsia="仿宋_GB2312"/>
          <w:sz w:val="28"/>
          <w:szCs w:val="28"/>
          <w:lang w:eastAsia="zh-CN"/>
        </w:rPr>
        <w:t>□</w:t>
      </w:r>
      <w:r>
        <w:rPr>
          <w:rFonts w:hint="eastAsia" w:ascii="仿宋_GB2312" w:eastAsia="仿宋_GB2312"/>
          <w:sz w:val="28"/>
          <w:szCs w:val="28"/>
        </w:rPr>
        <w:t xml:space="preserve">      事中评价</w:t>
      </w:r>
      <w:r>
        <w:rPr>
          <w:rFonts w:hint="eastAsia" w:ascii="仿宋_GB2312" w:eastAsia="仿宋_GB2312"/>
          <w:sz w:val="28"/>
          <w:szCs w:val="28"/>
          <w:lang w:eastAsia="zh-CN"/>
        </w:rPr>
        <w:t>□</w:t>
      </w:r>
      <w:r>
        <w:rPr>
          <w:rFonts w:hint="eastAsia" w:ascii="仿宋_GB2312" w:eastAsia="仿宋_GB2312"/>
          <w:sz w:val="28"/>
          <w:szCs w:val="28"/>
        </w:rPr>
        <w:t xml:space="preserve">     事后评价</w:t>
      </w:r>
      <w:r>
        <w:rPr>
          <w:rFonts w:hint="eastAsia" w:ascii="仿宋_GB2312" w:eastAsia="仿宋_GB2312"/>
          <w:sz w:val="28"/>
          <w:szCs w:val="28"/>
          <w:lang w:eastAsia="zh-CN"/>
        </w:rPr>
        <w:t>☑</w:t>
      </w:r>
    </w:p>
    <w:p>
      <w:pPr>
        <w:spacing w:line="348" w:lineRule="auto"/>
        <w:ind w:firstLine="576" w:firstLineChars="192"/>
        <w:rPr>
          <w:rFonts w:hint="eastAsia" w:ascii="仿宋_GB2312" w:eastAsia="仿宋_GB2312"/>
          <w:sz w:val="28"/>
          <w:szCs w:val="28"/>
        </w:rPr>
      </w:pPr>
      <w:r>
        <w:rPr>
          <w:rFonts w:hint="eastAsia" w:ascii="仿宋_GB2312" w:eastAsia="仿宋_GB2312"/>
          <w:sz w:val="30"/>
          <w:szCs w:val="30"/>
        </w:rPr>
        <w:t>评价方式：</w:t>
      </w:r>
      <w:r>
        <w:rPr>
          <w:rFonts w:hint="eastAsia" w:ascii="仿宋_GB2312" w:eastAsia="仿宋_GB2312"/>
          <w:sz w:val="28"/>
          <w:szCs w:val="28"/>
        </w:rPr>
        <w:t>部门（单位）绩效自评</w:t>
      </w:r>
    </w:p>
    <w:p>
      <w:pPr>
        <w:spacing w:line="348" w:lineRule="auto"/>
        <w:ind w:firstLine="576" w:firstLineChars="192"/>
        <w:rPr>
          <w:rFonts w:hint="eastAsia" w:ascii="仿宋_GB2312" w:eastAsia="仿宋_GB2312"/>
          <w:sz w:val="28"/>
          <w:szCs w:val="28"/>
        </w:rPr>
      </w:pPr>
      <w:r>
        <w:rPr>
          <w:rFonts w:hint="eastAsia" w:ascii="仿宋_GB2312" w:eastAsia="仿宋_GB2312"/>
          <w:sz w:val="30"/>
          <w:szCs w:val="30"/>
        </w:rPr>
        <w:t>评价机构：</w:t>
      </w:r>
      <w:r>
        <w:rPr>
          <w:rFonts w:hint="eastAsia" w:ascii="仿宋_GB2312" w:eastAsia="仿宋_GB2312"/>
          <w:sz w:val="28"/>
          <w:szCs w:val="28"/>
        </w:rPr>
        <w:t>部门（单位）评价组</w:t>
      </w: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r>
        <w:rPr>
          <w:rFonts w:hint="eastAsia" w:ascii="仿宋_GB2312" w:eastAsia="仿宋_GB2312"/>
          <w:sz w:val="30"/>
          <w:szCs w:val="30"/>
        </w:rPr>
        <w:t xml:space="preserve"> 部门（单位）名称（盖章）：</w:t>
      </w:r>
      <w:r>
        <w:rPr>
          <w:rFonts w:hint="eastAsia" w:ascii="仿宋_GB2312" w:eastAsia="仿宋_GB2312"/>
          <w:sz w:val="30"/>
          <w:szCs w:val="30"/>
          <w:u w:val="single"/>
        </w:rPr>
        <w:t>河池市环境卫生管理处</w:t>
      </w:r>
    </w:p>
    <w:p>
      <w:pPr>
        <w:spacing w:line="348" w:lineRule="auto"/>
        <w:jc w:val="center"/>
        <w:rPr>
          <w:rFonts w:hint="eastAsia" w:ascii="仿宋_GB2312" w:eastAsia="仿宋_GB2312"/>
          <w:sz w:val="30"/>
          <w:szCs w:val="30"/>
        </w:rPr>
      </w:pPr>
      <w:r>
        <w:rPr>
          <w:rFonts w:hint="eastAsia" w:ascii="仿宋_GB2312" w:eastAsia="仿宋_GB2312"/>
          <w:sz w:val="30"/>
          <w:szCs w:val="30"/>
        </w:rPr>
        <w:t>20</w:t>
      </w:r>
      <w:r>
        <w:rPr>
          <w:rFonts w:hint="eastAsia" w:ascii="仿宋_GB2312" w:eastAsia="仿宋_GB2312"/>
          <w:sz w:val="30"/>
          <w:szCs w:val="30"/>
          <w:lang w:val="en-US" w:eastAsia="zh-CN"/>
        </w:rPr>
        <w:t>2</w:t>
      </w:r>
      <w:r>
        <w:rPr>
          <w:rFonts w:hint="default" w:ascii="仿宋_GB2312" w:eastAsia="仿宋_GB2312"/>
          <w:sz w:val="30"/>
          <w:szCs w:val="30"/>
          <w:lang w:eastAsia="zh-CN"/>
        </w:rPr>
        <w:t>1</w:t>
      </w:r>
      <w:r>
        <w:rPr>
          <w:rFonts w:hint="eastAsia" w:ascii="仿宋_GB2312" w:eastAsia="仿宋_GB2312"/>
          <w:sz w:val="30"/>
          <w:szCs w:val="30"/>
        </w:rPr>
        <w:t>年</w:t>
      </w:r>
      <w:r>
        <w:rPr>
          <w:rFonts w:hint="default" w:ascii="仿宋_GB2312" w:eastAsia="仿宋_GB2312"/>
          <w:sz w:val="30"/>
          <w:szCs w:val="30"/>
        </w:rPr>
        <w:t>2</w:t>
      </w:r>
      <w:r>
        <w:rPr>
          <w:rFonts w:hint="eastAsia" w:ascii="仿宋_GB2312" w:eastAsia="仿宋_GB2312"/>
          <w:sz w:val="30"/>
          <w:szCs w:val="30"/>
        </w:rPr>
        <w:t>月</w:t>
      </w:r>
      <w:r>
        <w:rPr>
          <w:rFonts w:hint="eastAsia" w:ascii="仿宋_GB2312" w:eastAsia="仿宋_GB2312"/>
          <w:sz w:val="30"/>
          <w:szCs w:val="30"/>
          <w:lang w:val="en-US" w:eastAsia="zh-CN"/>
        </w:rPr>
        <w:t>11</w:t>
      </w:r>
      <w:r>
        <w:rPr>
          <w:rFonts w:hint="eastAsia" w:ascii="仿宋_GB2312" w:eastAsia="仿宋_GB2312"/>
          <w:sz w:val="30"/>
          <w:szCs w:val="30"/>
        </w:rPr>
        <w:t>日</w:t>
      </w:r>
    </w:p>
    <w:p>
      <w:pPr>
        <w:spacing w:line="348" w:lineRule="auto"/>
        <w:jc w:val="center"/>
        <w:rPr>
          <w:rFonts w:hint="eastAsia" w:ascii="仿宋_GB2312" w:eastAsia="仿宋_GB2312"/>
          <w:sz w:val="30"/>
          <w:szCs w:val="30"/>
        </w:rPr>
      </w:pPr>
      <w:r>
        <w:rPr>
          <w:rFonts w:hint="eastAsia" w:ascii="仿宋_GB2312" w:eastAsia="仿宋_GB2312"/>
          <w:bCs/>
          <w:sz w:val="32"/>
          <w:szCs w:val="32"/>
        </w:rPr>
        <w:t>河池市</w:t>
      </w:r>
      <w:r>
        <w:rPr>
          <w:rFonts w:hint="eastAsia" w:ascii="仿宋_GB2312" w:eastAsia="仿宋_GB2312"/>
          <w:sz w:val="30"/>
          <w:szCs w:val="30"/>
        </w:rPr>
        <w:t>财政局（制）</w:t>
      </w: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b/>
          <w:bCs/>
          <w:sz w:val="32"/>
          <w:szCs w:val="32"/>
        </w:rPr>
      </w:pPr>
    </w:p>
    <w:p>
      <w:pPr>
        <w:numPr>
          <w:ilvl w:val="0"/>
          <w:numId w:val="1"/>
        </w:numPr>
        <w:ind w:right="85"/>
        <w:rPr>
          <w:rFonts w:hint="eastAsia" w:ascii="仿宋" w:hAnsi="仿宋" w:eastAsia="仿宋" w:cs="仿宋"/>
          <w:b/>
          <w:bCs/>
          <w:sz w:val="32"/>
          <w:szCs w:val="32"/>
        </w:rPr>
      </w:pPr>
      <w:r>
        <w:rPr>
          <w:rFonts w:hint="eastAsia" w:ascii="仿宋" w:hAnsi="仿宋" w:eastAsia="仿宋" w:cs="仿宋"/>
          <w:b/>
          <w:bCs/>
          <w:sz w:val="32"/>
          <w:szCs w:val="32"/>
        </w:rPr>
        <w:t>城区卫生监管经费</w:t>
      </w:r>
    </w:p>
    <w:tbl>
      <w:tblPr>
        <w:tblStyle w:val="6"/>
        <w:tblW w:w="0" w:type="auto"/>
        <w:jc w:val="center"/>
        <w:tblLayout w:type="fixed"/>
        <w:tblCellMar>
          <w:top w:w="0" w:type="dxa"/>
          <w:left w:w="108" w:type="dxa"/>
          <w:bottom w:w="0" w:type="dxa"/>
          <w:right w:w="108" w:type="dxa"/>
        </w:tblCellMar>
      </w:tblPr>
      <w:tblGrid>
        <w:gridCol w:w="2019"/>
        <w:gridCol w:w="760"/>
        <w:gridCol w:w="1759"/>
        <w:gridCol w:w="1059"/>
        <w:gridCol w:w="720"/>
        <w:gridCol w:w="1206"/>
        <w:gridCol w:w="2020"/>
      </w:tblGrid>
      <w:tr>
        <w:tblPrEx>
          <w:tblCellMar>
            <w:top w:w="0" w:type="dxa"/>
            <w:left w:w="108" w:type="dxa"/>
            <w:bottom w:w="0" w:type="dxa"/>
            <w:right w:w="108" w:type="dxa"/>
          </w:tblCellMar>
        </w:tblPrEx>
        <w:trPr>
          <w:trHeight w:val="705" w:hRule="atLeast"/>
          <w:jc w:val="center"/>
        </w:trPr>
        <w:tc>
          <w:tcPr>
            <w:tcW w:w="9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一、项 目 基 本 概 况</w:t>
            </w:r>
          </w:p>
        </w:tc>
      </w:tr>
      <w:tr>
        <w:tblPrEx>
          <w:tblCellMar>
            <w:top w:w="0" w:type="dxa"/>
            <w:left w:w="108" w:type="dxa"/>
            <w:bottom w:w="0" w:type="dxa"/>
            <w:right w:w="108" w:type="dxa"/>
          </w:tblCellMar>
        </w:tblPrEx>
        <w:trPr>
          <w:trHeight w:val="600" w:hRule="atLeast"/>
          <w:jc w:val="center"/>
        </w:trPr>
        <w:tc>
          <w:tcPr>
            <w:tcW w:w="2779" w:type="dxa"/>
            <w:gridSpan w:val="2"/>
            <w:tcBorders>
              <w:top w:val="nil"/>
              <w:left w:val="single" w:color="auto" w:sz="8" w:space="0"/>
              <w:bottom w:val="nil"/>
              <w:right w:val="single" w:color="000000" w:sz="8"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项目负责人</w:t>
            </w:r>
          </w:p>
        </w:tc>
        <w:tc>
          <w:tcPr>
            <w:tcW w:w="1759" w:type="dxa"/>
            <w:tcBorders>
              <w:top w:val="nil"/>
              <w:left w:val="nil"/>
              <w:bottom w:val="nil"/>
              <w:right w:val="single" w:color="000000" w:sz="8"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蓝孟伟</w:t>
            </w:r>
          </w:p>
        </w:tc>
        <w:tc>
          <w:tcPr>
            <w:tcW w:w="1779" w:type="dxa"/>
            <w:gridSpan w:val="2"/>
            <w:tcBorders>
              <w:top w:val="nil"/>
              <w:left w:val="nil"/>
              <w:bottom w:val="nil"/>
              <w:right w:val="nil"/>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联系电话</w:t>
            </w:r>
          </w:p>
        </w:tc>
        <w:tc>
          <w:tcPr>
            <w:tcW w:w="32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13517788989</w:t>
            </w: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地     址</w:t>
            </w:r>
          </w:p>
        </w:tc>
        <w:tc>
          <w:tcPr>
            <w:tcW w:w="353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河池市金城江区西环路124号</w:t>
            </w:r>
          </w:p>
        </w:tc>
        <w:tc>
          <w:tcPr>
            <w:tcW w:w="120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邮编</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547000</w:t>
            </w: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项目起止时间</w:t>
            </w:r>
          </w:p>
        </w:tc>
        <w:tc>
          <w:tcPr>
            <w:tcW w:w="6764" w:type="dxa"/>
            <w:gridSpan w:val="5"/>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20</w:t>
            </w:r>
            <w:r>
              <w:rPr>
                <w:rFonts w:hint="default" w:ascii="仿宋_GB2312" w:hAnsi="宋体" w:eastAsia="仿宋_GB2312" w:cs="宋体"/>
                <w:sz w:val="24"/>
              </w:rPr>
              <w:t>2</w:t>
            </w:r>
            <w:r>
              <w:rPr>
                <w:rFonts w:hint="eastAsia" w:ascii="仿宋_GB2312" w:hAnsi="宋体" w:eastAsia="仿宋_GB2312" w:cs="宋体"/>
                <w:sz w:val="24"/>
                <w:lang w:val="en-US" w:eastAsia="zh-CN"/>
              </w:rPr>
              <w:t>1</w:t>
            </w:r>
            <w:r>
              <w:rPr>
                <w:rFonts w:hint="eastAsia" w:ascii="仿宋_GB2312" w:hAnsi="宋体" w:eastAsia="仿宋_GB2312" w:cs="宋体"/>
                <w:sz w:val="24"/>
              </w:rPr>
              <w:t>年1月至12月</w:t>
            </w: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计划安排资金（万元）</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75</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实际到位资金（万元）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27.5485</w:t>
            </w: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75</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27.5485</w:t>
            </w: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实际支出（万元）</w:t>
            </w:r>
          </w:p>
        </w:tc>
        <w:tc>
          <w:tcPr>
            <w:tcW w:w="6764"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27.5485</w:t>
            </w:r>
          </w:p>
        </w:tc>
      </w:tr>
      <w:tr>
        <w:tblPrEx>
          <w:tblCellMar>
            <w:top w:w="0" w:type="dxa"/>
            <w:left w:w="108" w:type="dxa"/>
            <w:bottom w:w="0" w:type="dxa"/>
            <w:right w:w="108" w:type="dxa"/>
          </w:tblCellMar>
        </w:tblPrEx>
        <w:trPr>
          <w:trHeight w:val="600" w:hRule="atLeast"/>
          <w:jc w:val="center"/>
        </w:trPr>
        <w:tc>
          <w:tcPr>
            <w:tcW w:w="9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二、项目支出明细</w:t>
            </w:r>
          </w:p>
        </w:tc>
      </w:tr>
      <w:tr>
        <w:tblPrEx>
          <w:tblCellMar>
            <w:top w:w="0" w:type="dxa"/>
            <w:left w:w="108" w:type="dxa"/>
            <w:bottom w:w="0" w:type="dxa"/>
            <w:right w:w="108" w:type="dxa"/>
          </w:tblCellMar>
        </w:tblPrEx>
        <w:trPr>
          <w:trHeight w:val="555"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支出内容</w:t>
            </w:r>
          </w:p>
        </w:tc>
        <w:tc>
          <w:tcPr>
            <w:tcW w:w="281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计划支出数</w:t>
            </w:r>
          </w:p>
        </w:tc>
        <w:tc>
          <w:tcPr>
            <w:tcW w:w="394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实际支出数</w:t>
            </w:r>
          </w:p>
        </w:tc>
      </w:tr>
      <w:tr>
        <w:tblPrEx>
          <w:tblCellMar>
            <w:top w:w="0" w:type="dxa"/>
            <w:left w:w="108" w:type="dxa"/>
            <w:bottom w:w="0" w:type="dxa"/>
            <w:right w:w="108" w:type="dxa"/>
          </w:tblCellMar>
        </w:tblPrEx>
        <w:trPr>
          <w:trHeight w:val="51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（按经济科目）</w:t>
            </w:r>
          </w:p>
        </w:tc>
        <w:tc>
          <w:tcPr>
            <w:tcW w:w="28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sz w:val="24"/>
              </w:rPr>
            </w:pPr>
          </w:p>
        </w:tc>
        <w:tc>
          <w:tcPr>
            <w:tcW w:w="394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_GB2312" w:hAnsi="宋体" w:eastAsia="仿宋_GB2312" w:cs="宋体"/>
                <w:sz w:val="24"/>
              </w:rPr>
            </w:pPr>
            <w:r>
              <w:rPr>
                <w:rFonts w:hint="default" w:ascii="仿宋_GB2312" w:hAnsi="宋体" w:eastAsia="仿宋_GB2312" w:cs="宋体"/>
                <w:sz w:val="24"/>
              </w:rPr>
              <w:t>工资福利支出</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hAnsi="宋体" w:eastAsia="仿宋_GB2312" w:cs="宋体"/>
                <w:sz w:val="24"/>
              </w:rPr>
            </w:pPr>
            <w:r>
              <w:rPr>
                <w:rFonts w:hint="eastAsia" w:ascii="宋体" w:hAnsi="宋体" w:eastAsia="宋体" w:cs="宋体"/>
                <w:sz w:val="18"/>
                <w:szCs w:val="18"/>
              </w:rPr>
              <w:t>其中：津贴补贴</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hAnsi="宋体" w:eastAsia="仿宋_GB2312" w:cs="宋体"/>
                <w:sz w:val="24"/>
              </w:rPr>
            </w:pPr>
            <w:r>
              <w:rPr>
                <w:rFonts w:hint="eastAsia" w:ascii="仿宋_GB2312" w:hAnsi="宋体" w:eastAsia="仿宋_GB2312" w:cs="宋体"/>
                <w:sz w:val="24"/>
              </w:rPr>
              <w:t>商品和服务支出</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70.35</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23.8353</w:t>
            </w: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其中：办公费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7.5</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2.2288</w:t>
            </w: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印刷费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0.5</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0.1116</w:t>
            </w:r>
          </w:p>
        </w:tc>
      </w:tr>
      <w:tr>
        <w:tblPrEx>
          <w:tblCellMar>
            <w:top w:w="0" w:type="dxa"/>
            <w:left w:w="108" w:type="dxa"/>
            <w:bottom w:w="0" w:type="dxa"/>
            <w:right w:w="108" w:type="dxa"/>
          </w:tblCellMar>
        </w:tblPrEx>
        <w:trPr>
          <w:trHeight w:val="58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手续费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8.6</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6.3132</w:t>
            </w: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水费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2.6</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4.6934</w:t>
            </w:r>
          </w:p>
        </w:tc>
      </w:tr>
      <w:tr>
        <w:tblPrEx>
          <w:tblCellMar>
            <w:top w:w="0" w:type="dxa"/>
            <w:left w:w="108" w:type="dxa"/>
            <w:bottom w:w="0" w:type="dxa"/>
            <w:right w:w="108" w:type="dxa"/>
          </w:tblCellMar>
        </w:tblPrEx>
        <w:trPr>
          <w:trHeight w:val="661"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电费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eastAsia="zh-CN"/>
              </w:rPr>
            </w:pPr>
            <w:r>
              <w:rPr>
                <w:rFonts w:hint="eastAsia" w:ascii="仿宋_GB2312" w:hAnsi="宋体" w:eastAsia="仿宋_GB2312" w:cs="宋体"/>
                <w:sz w:val="24"/>
                <w:lang w:val="en-US" w:eastAsia="zh-CN"/>
              </w:rPr>
              <w:t>7</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0</w:t>
            </w:r>
          </w:p>
        </w:tc>
      </w:tr>
      <w:tr>
        <w:tblPrEx>
          <w:tblCellMar>
            <w:top w:w="0" w:type="dxa"/>
            <w:left w:w="108" w:type="dxa"/>
            <w:bottom w:w="0" w:type="dxa"/>
            <w:right w:w="108" w:type="dxa"/>
          </w:tblCellMar>
        </w:tblPrEx>
        <w:trPr>
          <w:trHeight w:val="627"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sz w:val="24"/>
                <w:lang w:val="en-US" w:eastAsia="zh-CN"/>
              </w:rPr>
            </w:pPr>
            <w:r>
              <w:rPr>
                <w:rFonts w:hint="eastAsia" w:ascii="宋体" w:hAnsi="宋体" w:eastAsia="宋体" w:cs="宋体"/>
                <w:i w:val="0"/>
                <w:color w:val="000000"/>
                <w:kern w:val="0"/>
                <w:sz w:val="18"/>
                <w:szCs w:val="18"/>
                <w:u w:val="none"/>
                <w:lang w:val="en-US" w:eastAsia="zh-CN" w:bidi="ar"/>
              </w:rPr>
              <w:t>邮电费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1.6</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0.719</w:t>
            </w:r>
          </w:p>
        </w:tc>
      </w:tr>
      <w:tr>
        <w:tblPrEx>
          <w:tblCellMar>
            <w:top w:w="0" w:type="dxa"/>
            <w:left w:w="108" w:type="dxa"/>
            <w:bottom w:w="0" w:type="dxa"/>
            <w:right w:w="108" w:type="dxa"/>
          </w:tblCellMar>
        </w:tblPrEx>
        <w:trPr>
          <w:trHeight w:val="627"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差旅费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eastAsia="zh-CN"/>
              </w:rPr>
            </w:pPr>
            <w:r>
              <w:rPr>
                <w:rFonts w:hint="eastAsia" w:ascii="仿宋_GB2312" w:hAnsi="宋体" w:eastAsia="仿宋_GB2312" w:cs="宋体"/>
                <w:sz w:val="24"/>
                <w:lang w:val="en-US" w:eastAsia="zh-CN"/>
              </w:rPr>
              <w:t>7</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4.7538</w:t>
            </w:r>
          </w:p>
        </w:tc>
      </w:tr>
      <w:tr>
        <w:tblPrEx>
          <w:tblCellMar>
            <w:top w:w="0" w:type="dxa"/>
            <w:left w:w="108" w:type="dxa"/>
            <w:bottom w:w="0" w:type="dxa"/>
            <w:right w:w="108" w:type="dxa"/>
          </w:tblCellMar>
        </w:tblPrEx>
        <w:trPr>
          <w:trHeight w:val="451"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维修（护）费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eastAsia="zh-CN"/>
              </w:rPr>
            </w:pPr>
            <w:r>
              <w:rPr>
                <w:rFonts w:hint="eastAsia" w:ascii="仿宋_GB2312" w:hAnsi="宋体" w:eastAsia="仿宋_GB2312" w:cs="宋体"/>
                <w:sz w:val="24"/>
                <w:lang w:val="en-US" w:eastAsia="zh-CN"/>
              </w:rPr>
              <w:t>5</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0</w:t>
            </w:r>
          </w:p>
        </w:tc>
      </w:tr>
      <w:tr>
        <w:tblPrEx>
          <w:tblCellMar>
            <w:top w:w="0" w:type="dxa"/>
            <w:left w:w="108" w:type="dxa"/>
            <w:bottom w:w="0" w:type="dxa"/>
            <w:right w:w="108" w:type="dxa"/>
          </w:tblCellMar>
        </w:tblPrEx>
        <w:trPr>
          <w:trHeight w:val="8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720" w:firstLineChars="400"/>
              <w:jc w:val="both"/>
              <w:textAlignment w:val="center"/>
              <w:rPr>
                <w:rFonts w:hint="eastAsia"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会议费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0.5</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 xml:space="preserve">0 </w:t>
            </w: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720" w:firstLineChars="400"/>
              <w:jc w:val="both"/>
              <w:textAlignment w:val="center"/>
              <w:rPr>
                <w:rFonts w:hint="eastAsia" w:ascii="仿宋_GB2312" w:hAnsi="宋体" w:eastAsia="仿宋_GB2312" w:cs="宋体"/>
                <w:sz w:val="24"/>
                <w:lang w:eastAsia="zh-CN"/>
              </w:rPr>
            </w:pPr>
            <w:r>
              <w:rPr>
                <w:rFonts w:hint="eastAsia" w:ascii="宋体" w:hAnsi="宋体" w:eastAsia="宋体" w:cs="宋体"/>
                <w:i w:val="0"/>
                <w:color w:val="000000"/>
                <w:kern w:val="0"/>
                <w:sz w:val="18"/>
                <w:szCs w:val="18"/>
                <w:u w:val="none"/>
                <w:lang w:val="en-US" w:eastAsia="zh-CN" w:bidi="ar"/>
              </w:rPr>
              <w:t>培训费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0.7886</w:t>
            </w: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720" w:firstLineChars="400"/>
              <w:jc w:val="both"/>
              <w:textAlignment w:val="center"/>
              <w:rPr>
                <w:rFonts w:hint="eastAsia"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公务接待费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eastAsia="zh-CN"/>
              </w:rPr>
            </w:pPr>
            <w:r>
              <w:rPr>
                <w:rFonts w:hint="default" w:ascii="仿宋_GB2312" w:hAnsi="宋体" w:eastAsia="仿宋_GB2312" w:cs="宋体"/>
                <w:sz w:val="24"/>
                <w:lang w:eastAsia="zh-CN"/>
              </w:rPr>
              <w:t>0</w:t>
            </w: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720" w:firstLineChars="400"/>
              <w:jc w:val="both"/>
              <w:textAlignment w:val="center"/>
              <w:rPr>
                <w:rFonts w:hint="eastAsia" w:ascii="仿宋_GB2312" w:hAnsi="宋体" w:eastAsia="仿宋_GB2312" w:cs="宋体"/>
                <w:sz w:val="24"/>
                <w:lang w:eastAsia="zh-CN"/>
              </w:rPr>
            </w:pPr>
            <w:r>
              <w:rPr>
                <w:rFonts w:hint="eastAsia" w:ascii="宋体" w:hAnsi="宋体" w:eastAsia="宋体" w:cs="宋体"/>
                <w:i w:val="0"/>
                <w:color w:val="000000"/>
                <w:kern w:val="0"/>
                <w:sz w:val="18"/>
                <w:szCs w:val="18"/>
                <w:u w:val="none"/>
                <w:lang w:val="en-US" w:eastAsia="zh-CN" w:bidi="ar"/>
              </w:rPr>
              <w:t>专用材料费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14.28</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 xml:space="preserve">0.084 </w:t>
            </w: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720" w:firstLineChars="400"/>
              <w:jc w:val="both"/>
              <w:textAlignment w:val="center"/>
              <w:rPr>
                <w:rFonts w:hint="eastAsia"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劳务费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720" w:firstLineChars="400"/>
              <w:jc w:val="both"/>
              <w:textAlignment w:val="center"/>
              <w:rPr>
                <w:rFonts w:hint="eastAsia"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委托业务费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720" w:firstLineChars="400"/>
              <w:jc w:val="both"/>
              <w:textAlignment w:val="center"/>
              <w:rPr>
                <w:rFonts w:hint="eastAsia"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工会经费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0.8425</w:t>
            </w: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720" w:firstLineChars="400"/>
              <w:jc w:val="both"/>
              <w:textAlignment w:val="center"/>
              <w:rPr>
                <w:rFonts w:hint="eastAsia" w:ascii="仿宋_GB2312" w:hAnsi="宋体" w:eastAsia="仿宋_GB2312" w:cs="宋体"/>
                <w:sz w:val="24"/>
                <w:lang w:eastAsia="zh-CN"/>
              </w:rPr>
            </w:pPr>
            <w:r>
              <w:rPr>
                <w:rFonts w:hint="eastAsia" w:ascii="宋体" w:hAnsi="宋体" w:eastAsia="宋体" w:cs="宋体"/>
                <w:i w:val="0"/>
                <w:color w:val="000000"/>
                <w:kern w:val="0"/>
                <w:sz w:val="18"/>
                <w:szCs w:val="18"/>
                <w:u w:val="none"/>
                <w:lang w:val="en-US" w:eastAsia="zh-CN" w:bidi="ar"/>
              </w:rPr>
              <w:t>福利费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 xml:space="preserve"> </w:t>
            </w: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sz w:val="24"/>
                <w:lang w:eastAsia="zh-CN"/>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0.2863</w:t>
            </w: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sz w:val="24"/>
                <w:lang w:eastAsia="zh-CN"/>
              </w:rPr>
            </w:pPr>
            <w:r>
              <w:rPr>
                <w:rFonts w:hint="eastAsia" w:ascii="宋体" w:hAnsi="宋体" w:eastAsia="宋体" w:cs="宋体"/>
                <w:i w:val="0"/>
                <w:color w:val="000000"/>
                <w:kern w:val="0"/>
                <w:sz w:val="18"/>
                <w:szCs w:val="18"/>
                <w:u w:val="none"/>
                <w:lang w:val="en-US" w:eastAsia="zh-CN" w:bidi="ar"/>
              </w:rPr>
              <w:t>其他交通费用</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7.77</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0.715</w:t>
            </w: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eastAsia="zh-CN"/>
              </w:rPr>
            </w:pPr>
            <w:r>
              <w:rPr>
                <w:rFonts w:hint="eastAsia" w:ascii="仿宋_GB2312" w:hAnsi="宋体" w:eastAsia="仿宋_GB2312" w:cs="宋体"/>
                <w:sz w:val="24"/>
                <w:lang w:val="en-US" w:eastAsia="zh-CN"/>
              </w:rPr>
              <w:t>7</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2.299</w:t>
            </w: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对个人和家庭的补助</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540" w:firstLineChars="300"/>
              <w:jc w:val="left"/>
              <w:textAlignment w:val="center"/>
              <w:rPr>
                <w:rFonts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其中：生活补助</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 xml:space="preserve"> </w:t>
            </w: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资本性支出</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eastAsia="zh-CN"/>
              </w:rPr>
            </w:pPr>
            <w:r>
              <w:rPr>
                <w:rFonts w:ascii="仿宋_GB2312" w:hAnsi="宋体" w:eastAsia="仿宋_GB2312" w:cs="宋体"/>
                <w:sz w:val="24"/>
              </w:rPr>
              <w:t>4.6</w:t>
            </w:r>
            <w:r>
              <w:rPr>
                <w:rFonts w:hint="eastAsia" w:ascii="仿宋_GB2312" w:hAnsi="宋体" w:eastAsia="仿宋_GB2312" w:cs="宋体"/>
                <w:sz w:val="24"/>
                <w:lang w:val="en-US" w:eastAsia="zh-CN"/>
              </w:rPr>
              <w:t>5</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3.7132</w:t>
            </w: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其中：办公设备购置（资本性）</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eastAsia="zh-CN"/>
              </w:rPr>
            </w:pPr>
            <w:r>
              <w:rPr>
                <w:rFonts w:hint="default" w:ascii="仿宋_GB2312" w:hAnsi="宋体" w:eastAsia="仿宋_GB2312" w:cs="宋体"/>
                <w:sz w:val="24"/>
                <w:lang w:eastAsia="zh-CN"/>
              </w:rPr>
              <w:t>4.6</w:t>
            </w:r>
            <w:r>
              <w:rPr>
                <w:rFonts w:hint="eastAsia" w:ascii="仿宋_GB2312" w:hAnsi="宋体" w:eastAsia="仿宋_GB2312" w:cs="宋体"/>
                <w:sz w:val="24"/>
                <w:lang w:val="en-US" w:eastAsia="zh-CN"/>
              </w:rPr>
              <w:t>5</w:t>
            </w:r>
          </w:p>
        </w:tc>
        <w:tc>
          <w:tcPr>
            <w:tcW w:w="394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sz w:val="24"/>
                <w:lang w:val="en-US"/>
              </w:rPr>
            </w:pPr>
            <w:r>
              <w:rPr>
                <w:rFonts w:hint="eastAsia" w:ascii="仿宋" w:hAnsi="仿宋" w:eastAsia="仿宋" w:cs="仿宋"/>
                <w:i w:val="0"/>
                <w:color w:val="000000"/>
                <w:kern w:val="0"/>
                <w:sz w:val="24"/>
                <w:szCs w:val="24"/>
                <w:u w:val="none"/>
                <w:lang w:val="en-US" w:eastAsia="zh-CN" w:bidi="ar"/>
              </w:rPr>
              <w:t>3.5992</w:t>
            </w: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宋体" w:hAnsi="宋体" w:eastAsia="宋体" w:cs="宋体"/>
                <w:i w:val="0"/>
                <w:color w:val="000000"/>
                <w:kern w:val="0"/>
                <w:sz w:val="18"/>
                <w:szCs w:val="18"/>
                <w:u w:val="none"/>
                <w:lang w:val="en-US" w:eastAsia="zh-CN" w:bidi="ar"/>
              </w:rPr>
              <w:t>其他</w:t>
            </w:r>
            <w:r>
              <w:rPr>
                <w:rFonts w:hint="eastAsia" w:ascii="宋体" w:hAnsi="宋体" w:cs="宋体"/>
                <w:i w:val="0"/>
                <w:color w:val="000000"/>
                <w:kern w:val="0"/>
                <w:sz w:val="18"/>
                <w:szCs w:val="18"/>
                <w:u w:val="none"/>
                <w:lang w:val="en-US" w:eastAsia="zh-CN" w:bidi="ar"/>
              </w:rPr>
              <w:t>交通工具购置</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0.114</w:t>
            </w:r>
          </w:p>
        </w:tc>
      </w:tr>
      <w:tr>
        <w:tblPrEx>
          <w:tblCellMar>
            <w:top w:w="0" w:type="dxa"/>
            <w:left w:w="108" w:type="dxa"/>
            <w:bottom w:w="0" w:type="dxa"/>
            <w:right w:w="108" w:type="dxa"/>
          </w:tblCellMar>
        </w:tblPrEx>
        <w:trPr>
          <w:trHeight w:val="1234"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支出合计</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75</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57.41</w:t>
            </w:r>
          </w:p>
        </w:tc>
      </w:tr>
      <w:tr>
        <w:tblPrEx>
          <w:tblCellMar>
            <w:top w:w="0" w:type="dxa"/>
            <w:left w:w="108" w:type="dxa"/>
            <w:bottom w:w="0" w:type="dxa"/>
            <w:right w:w="108" w:type="dxa"/>
          </w:tblCellMar>
        </w:tblPrEx>
        <w:trPr>
          <w:trHeight w:val="873" w:hRule="atLeast"/>
          <w:jc w:val="center"/>
        </w:trPr>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c>
          <w:tcPr>
            <w:tcW w:w="4298"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预  期（或调整后）</w:t>
            </w:r>
          </w:p>
        </w:tc>
        <w:tc>
          <w:tcPr>
            <w:tcW w:w="322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实  际</w:t>
            </w:r>
          </w:p>
        </w:tc>
      </w:tr>
      <w:tr>
        <w:tblPrEx>
          <w:tblCellMar>
            <w:top w:w="0" w:type="dxa"/>
            <w:left w:w="108" w:type="dxa"/>
            <w:bottom w:w="0" w:type="dxa"/>
            <w:right w:w="108" w:type="dxa"/>
          </w:tblCellMar>
        </w:tblPrEx>
        <w:trPr>
          <w:trHeight w:val="90" w:hRule="atLeast"/>
          <w:jc w:val="center"/>
        </w:trPr>
        <w:tc>
          <w:tcPr>
            <w:tcW w:w="20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sz w:val="24"/>
              </w:rPr>
            </w:pPr>
            <w:r>
              <w:rPr>
                <w:rFonts w:hint="eastAsia" w:ascii="仿宋_GB2312" w:hAnsi="仿宋" w:eastAsia="仿宋_GB2312"/>
                <w:sz w:val="24"/>
              </w:rPr>
              <w:t>项目绩效目标及实施计划完成情况</w:t>
            </w:r>
          </w:p>
        </w:tc>
        <w:tc>
          <w:tcPr>
            <w:tcW w:w="429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r>
              <w:rPr>
                <w:rFonts w:hint="eastAsia" w:ascii="仿宋_GB2312" w:hAnsi="宋体" w:eastAsia="仿宋_GB2312" w:cs="宋体"/>
                <w:sz w:val="24"/>
              </w:rPr>
              <w:t>完成城区卫生监管工作。</w:t>
            </w:r>
          </w:p>
        </w:tc>
        <w:tc>
          <w:tcPr>
            <w:tcW w:w="322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ind w:firstLine="480" w:firstLineChars="200"/>
              <w:rPr>
                <w:rFonts w:hint="eastAsia" w:ascii="仿宋_GB2312" w:hAnsi="Calibri" w:eastAsia="仿宋_GB2312"/>
                <w:sz w:val="24"/>
                <w:lang w:eastAsia="zh-CN"/>
              </w:rPr>
            </w:pPr>
            <w:r>
              <w:rPr>
                <w:rFonts w:hint="eastAsia" w:ascii="仿宋_GB2312" w:hAnsi="Calibri" w:eastAsia="仿宋_GB2312"/>
                <w:sz w:val="24"/>
              </w:rPr>
              <w:t>加强日常清扫保洁管理，做好预案及时解决垃圾暴增、垃圾乱倒等问题。积极开展除尘降尘工作，规范建筑垃圾管理。覆盖率95%以上，无重大污染事故发生。</w:t>
            </w:r>
          </w:p>
          <w:p>
            <w:pPr>
              <w:snapToGrid w:val="0"/>
              <w:spacing w:line="540" w:lineRule="exact"/>
              <w:ind w:firstLine="480" w:firstLineChars="200"/>
              <w:rPr>
                <w:rFonts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综合得分</w:t>
            </w:r>
          </w:p>
        </w:tc>
        <w:tc>
          <w:tcPr>
            <w:tcW w:w="752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99</w:t>
            </w:r>
          </w:p>
        </w:tc>
      </w:tr>
      <w:tr>
        <w:tblPrEx>
          <w:tblCellMar>
            <w:top w:w="0" w:type="dxa"/>
            <w:left w:w="108" w:type="dxa"/>
            <w:bottom w:w="0" w:type="dxa"/>
            <w:right w:w="108" w:type="dxa"/>
          </w:tblCellMar>
        </w:tblPrEx>
        <w:trPr>
          <w:trHeight w:val="559" w:hRule="atLeast"/>
          <w:jc w:val="center"/>
        </w:trPr>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自评等次</w:t>
            </w:r>
          </w:p>
        </w:tc>
        <w:tc>
          <w:tcPr>
            <w:tcW w:w="752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1</w:t>
            </w:r>
          </w:p>
        </w:tc>
      </w:tr>
    </w:tbl>
    <w:p>
      <w:pPr>
        <w:ind w:right="85"/>
        <w:rPr>
          <w:rFonts w:hint="eastAsia" w:ascii="仿宋" w:hAnsi="仿宋" w:eastAsia="仿宋" w:cs="仿宋"/>
          <w:b/>
          <w:bCs/>
          <w:sz w:val="32"/>
          <w:szCs w:val="32"/>
        </w:rPr>
      </w:pPr>
    </w:p>
    <w:p>
      <w:pPr>
        <w:ind w:right="85"/>
        <w:rPr>
          <w:rFonts w:hint="eastAsia" w:ascii="仿宋" w:hAnsi="仿宋" w:eastAsia="仿宋" w:cs="仿宋"/>
          <w:b/>
          <w:bCs/>
          <w:color w:val="auto"/>
          <w:sz w:val="32"/>
          <w:szCs w:val="32"/>
        </w:rPr>
      </w:pPr>
      <w:r>
        <w:rPr>
          <w:rFonts w:hint="eastAsia" w:ascii="仿宋" w:hAnsi="仿宋" w:eastAsia="仿宋" w:cs="仿宋"/>
          <w:b/>
          <w:bCs/>
          <w:sz w:val="32"/>
          <w:szCs w:val="32"/>
        </w:rPr>
        <w:t>二、</w:t>
      </w:r>
      <w:r>
        <w:rPr>
          <w:rFonts w:hint="eastAsia" w:ascii="仿宋" w:hAnsi="仿宋" w:eastAsia="仿宋" w:cs="仿宋"/>
          <w:b/>
          <w:bCs/>
          <w:color w:val="auto"/>
          <w:sz w:val="32"/>
          <w:szCs w:val="32"/>
        </w:rPr>
        <w:t>城区环卫保洁经费</w:t>
      </w:r>
    </w:p>
    <w:tbl>
      <w:tblPr>
        <w:tblStyle w:val="6"/>
        <w:tblpPr w:leftFromText="180" w:rightFromText="180" w:vertAnchor="text" w:horzAnchor="page" w:tblpX="1425" w:tblpY="627"/>
        <w:tblOverlap w:val="never"/>
        <w:tblW w:w="9543" w:type="dxa"/>
        <w:tblInd w:w="0" w:type="dxa"/>
        <w:tblLayout w:type="fixed"/>
        <w:tblCellMar>
          <w:top w:w="0" w:type="dxa"/>
          <w:left w:w="108" w:type="dxa"/>
          <w:bottom w:w="0" w:type="dxa"/>
          <w:right w:w="108" w:type="dxa"/>
        </w:tblCellMar>
      </w:tblPr>
      <w:tblGrid>
        <w:gridCol w:w="2019"/>
        <w:gridCol w:w="760"/>
        <w:gridCol w:w="1759"/>
        <w:gridCol w:w="1059"/>
        <w:gridCol w:w="720"/>
        <w:gridCol w:w="1206"/>
        <w:gridCol w:w="2020"/>
      </w:tblGrid>
      <w:tr>
        <w:tblPrEx>
          <w:tblCellMar>
            <w:top w:w="0" w:type="dxa"/>
            <w:left w:w="108" w:type="dxa"/>
            <w:bottom w:w="0" w:type="dxa"/>
            <w:right w:w="108" w:type="dxa"/>
          </w:tblCellMar>
        </w:tblPrEx>
        <w:trPr>
          <w:trHeight w:val="705" w:hRule="atLeast"/>
        </w:trPr>
        <w:tc>
          <w:tcPr>
            <w:tcW w:w="9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一、项 目 基 本 概 况</w:t>
            </w:r>
          </w:p>
        </w:tc>
      </w:tr>
      <w:tr>
        <w:tblPrEx>
          <w:tblCellMar>
            <w:top w:w="0" w:type="dxa"/>
            <w:left w:w="108" w:type="dxa"/>
            <w:bottom w:w="0" w:type="dxa"/>
            <w:right w:w="108" w:type="dxa"/>
          </w:tblCellMar>
        </w:tblPrEx>
        <w:trPr>
          <w:trHeight w:val="600" w:hRule="atLeast"/>
        </w:trPr>
        <w:tc>
          <w:tcPr>
            <w:tcW w:w="2779" w:type="dxa"/>
            <w:gridSpan w:val="2"/>
            <w:tcBorders>
              <w:top w:val="nil"/>
              <w:left w:val="single" w:color="auto" w:sz="8" w:space="0"/>
              <w:bottom w:val="nil"/>
              <w:right w:val="single" w:color="000000" w:sz="8"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项目负责人</w:t>
            </w:r>
          </w:p>
        </w:tc>
        <w:tc>
          <w:tcPr>
            <w:tcW w:w="1759" w:type="dxa"/>
            <w:tcBorders>
              <w:top w:val="nil"/>
              <w:left w:val="nil"/>
              <w:bottom w:val="nil"/>
              <w:right w:val="single" w:color="000000" w:sz="8" w:space="0"/>
            </w:tcBorders>
            <w:noWrap w:val="0"/>
            <w:vAlign w:val="center"/>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蓝孟伟</w:t>
            </w:r>
          </w:p>
        </w:tc>
        <w:tc>
          <w:tcPr>
            <w:tcW w:w="1779" w:type="dxa"/>
            <w:gridSpan w:val="2"/>
            <w:tcBorders>
              <w:top w:val="nil"/>
              <w:left w:val="nil"/>
              <w:bottom w:val="nil"/>
              <w:right w:val="nil"/>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联系电话</w:t>
            </w:r>
          </w:p>
        </w:tc>
        <w:tc>
          <w:tcPr>
            <w:tcW w:w="32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13517788989</w:t>
            </w: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地     址</w:t>
            </w:r>
          </w:p>
        </w:tc>
        <w:tc>
          <w:tcPr>
            <w:tcW w:w="353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河池市金城江区西环路124号</w:t>
            </w:r>
          </w:p>
        </w:tc>
        <w:tc>
          <w:tcPr>
            <w:tcW w:w="120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邮编</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547000</w:t>
            </w: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项目起止时间</w:t>
            </w:r>
          </w:p>
        </w:tc>
        <w:tc>
          <w:tcPr>
            <w:tcW w:w="6764" w:type="dxa"/>
            <w:gridSpan w:val="5"/>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20</w:t>
            </w:r>
            <w:r>
              <w:rPr>
                <w:rFonts w:hint="eastAsia" w:ascii="仿宋_GB2312" w:hAnsi="宋体" w:eastAsia="仿宋_GB2312" w:cs="宋体"/>
                <w:color w:val="auto"/>
                <w:sz w:val="24"/>
                <w:lang w:val="en-US" w:eastAsia="zh-CN"/>
              </w:rPr>
              <w:t>21</w:t>
            </w:r>
            <w:r>
              <w:rPr>
                <w:rFonts w:hint="eastAsia" w:ascii="仿宋_GB2312" w:hAnsi="宋体" w:eastAsia="仿宋_GB2312" w:cs="宋体"/>
                <w:color w:val="auto"/>
                <w:sz w:val="24"/>
              </w:rPr>
              <w:t>年1月至12月</w:t>
            </w: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计划安排资金（万元）</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84</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实际到位资金（万元）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29</w:t>
            </w: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其中：中央财政</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其中：中央财政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自治区财政</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自治区财政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市县财政</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84</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市县财政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29</w:t>
            </w: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其它</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其它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　</w:t>
            </w: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实际支出（万元）</w:t>
            </w:r>
          </w:p>
        </w:tc>
        <w:tc>
          <w:tcPr>
            <w:tcW w:w="6764"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29</w:t>
            </w:r>
          </w:p>
        </w:tc>
      </w:tr>
      <w:tr>
        <w:tblPrEx>
          <w:tblCellMar>
            <w:top w:w="0" w:type="dxa"/>
            <w:left w:w="108" w:type="dxa"/>
            <w:bottom w:w="0" w:type="dxa"/>
            <w:right w:w="108" w:type="dxa"/>
          </w:tblCellMar>
        </w:tblPrEx>
        <w:trPr>
          <w:trHeight w:val="1064" w:hRule="atLeast"/>
        </w:trPr>
        <w:tc>
          <w:tcPr>
            <w:tcW w:w="9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二、项目支出明细</w:t>
            </w:r>
          </w:p>
        </w:tc>
      </w:tr>
      <w:tr>
        <w:tblPrEx>
          <w:tblCellMar>
            <w:top w:w="0" w:type="dxa"/>
            <w:left w:w="108" w:type="dxa"/>
            <w:bottom w:w="0" w:type="dxa"/>
            <w:right w:w="108" w:type="dxa"/>
          </w:tblCellMar>
        </w:tblPrEx>
        <w:trPr>
          <w:trHeight w:val="555"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支出内容</w:t>
            </w:r>
          </w:p>
        </w:tc>
        <w:tc>
          <w:tcPr>
            <w:tcW w:w="281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计划支出数</w:t>
            </w:r>
          </w:p>
        </w:tc>
        <w:tc>
          <w:tcPr>
            <w:tcW w:w="394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实际支出数</w:t>
            </w:r>
          </w:p>
        </w:tc>
      </w:tr>
      <w:tr>
        <w:tblPrEx>
          <w:tblCellMar>
            <w:top w:w="0" w:type="dxa"/>
            <w:left w:w="108" w:type="dxa"/>
            <w:bottom w:w="0" w:type="dxa"/>
            <w:right w:w="108" w:type="dxa"/>
          </w:tblCellMar>
        </w:tblPrEx>
        <w:trPr>
          <w:trHeight w:val="1347"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（按经济科目）</w:t>
            </w:r>
          </w:p>
        </w:tc>
        <w:tc>
          <w:tcPr>
            <w:tcW w:w="28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auto"/>
                <w:sz w:val="24"/>
              </w:rPr>
            </w:pPr>
          </w:p>
        </w:tc>
        <w:tc>
          <w:tcPr>
            <w:tcW w:w="394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auto"/>
                <w:sz w:val="24"/>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b w:val="0"/>
                <w:bCs w:val="0"/>
                <w:i w:val="0"/>
                <w:color w:val="auto"/>
                <w:kern w:val="0"/>
                <w:sz w:val="18"/>
                <w:szCs w:val="18"/>
                <w:u w:val="none"/>
                <w:lang w:val="en-US" w:eastAsia="zh-CN" w:bidi="ar"/>
              </w:rPr>
              <w:t>商品和服务支出</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84</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29</w:t>
            </w: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360" w:firstLineChars="200"/>
              <w:jc w:val="both"/>
              <w:textAlignment w:val="center"/>
              <w:rPr>
                <w:rFonts w:hint="eastAsia" w:ascii="仿宋_GB2312" w:hAnsi="宋体" w:eastAsia="仿宋_GB2312" w:cs="宋体"/>
                <w:color w:val="auto"/>
                <w:sz w:val="24"/>
              </w:rPr>
            </w:pPr>
            <w:r>
              <w:rPr>
                <w:rFonts w:hint="eastAsia" w:ascii="宋体" w:hAnsi="宋体" w:eastAsia="宋体" w:cs="宋体"/>
                <w:i w:val="0"/>
                <w:color w:val="auto"/>
                <w:kern w:val="0"/>
                <w:sz w:val="18"/>
                <w:szCs w:val="18"/>
                <w:u w:val="none"/>
                <w:lang w:val="en-US" w:eastAsia="zh-CN" w:bidi="ar"/>
              </w:rPr>
              <w:t>维修（护）费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360" w:firstLineChars="200"/>
              <w:jc w:val="both"/>
              <w:textAlignment w:val="center"/>
              <w:rPr>
                <w:rFonts w:hint="eastAsia" w:ascii="仿宋_GB2312" w:hAnsi="宋体" w:eastAsia="仿宋_GB2312" w:cs="宋体"/>
                <w:color w:val="auto"/>
                <w:sz w:val="24"/>
              </w:rPr>
            </w:pPr>
            <w:r>
              <w:rPr>
                <w:rFonts w:hint="eastAsia" w:ascii="宋体" w:hAnsi="宋体" w:eastAsia="宋体" w:cs="宋体"/>
                <w:i w:val="0"/>
                <w:color w:val="auto"/>
                <w:kern w:val="0"/>
                <w:sz w:val="18"/>
                <w:szCs w:val="18"/>
                <w:u w:val="none"/>
                <w:lang w:val="en-US" w:eastAsia="zh-CN" w:bidi="ar"/>
              </w:rPr>
              <w:t>邮电费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val="en-US" w:eastAsia="zh-CN"/>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360" w:firstLineChars="200"/>
              <w:jc w:val="both"/>
              <w:textAlignment w:val="center"/>
              <w:rPr>
                <w:rFonts w:hint="eastAsia" w:ascii="仿宋_GB2312" w:hAnsi="宋体" w:eastAsia="仿宋_GB2312" w:cs="宋体"/>
                <w:color w:val="auto"/>
                <w:sz w:val="24"/>
              </w:rPr>
            </w:pPr>
            <w:r>
              <w:rPr>
                <w:rFonts w:hint="eastAsia" w:ascii="宋体" w:hAnsi="宋体" w:eastAsia="宋体" w:cs="宋体"/>
                <w:i w:val="0"/>
                <w:color w:val="auto"/>
                <w:kern w:val="0"/>
                <w:sz w:val="18"/>
                <w:szCs w:val="18"/>
                <w:u w:val="none"/>
                <w:lang w:val="en-US" w:eastAsia="zh-CN" w:bidi="ar"/>
              </w:rPr>
              <w:t>专用材料费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55</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val="en-US" w:eastAsia="zh-CN"/>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360" w:firstLineChars="200"/>
              <w:jc w:val="both"/>
              <w:textAlignment w:val="center"/>
              <w:rPr>
                <w:rFonts w:hint="eastAsia" w:ascii="仿宋_GB2312" w:hAnsi="宋体" w:eastAsia="仿宋_GB2312" w:cs="宋体"/>
                <w:color w:val="auto"/>
                <w:sz w:val="24"/>
                <w:lang w:eastAsia="zh-CN"/>
              </w:rPr>
            </w:pPr>
            <w:r>
              <w:rPr>
                <w:rFonts w:hint="eastAsia" w:ascii="宋体" w:hAnsi="宋体" w:eastAsia="宋体" w:cs="宋体"/>
                <w:i w:val="0"/>
                <w:color w:val="auto"/>
                <w:kern w:val="0"/>
                <w:sz w:val="18"/>
                <w:szCs w:val="18"/>
                <w:u w:val="none"/>
                <w:lang w:val="en-US" w:eastAsia="zh-CN" w:bidi="ar"/>
              </w:rPr>
              <w:t>工会经费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29</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29</w:t>
            </w: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360" w:firstLineChars="200"/>
              <w:jc w:val="both"/>
              <w:textAlignment w:val="center"/>
              <w:rPr>
                <w:rFonts w:hint="eastAsia" w:ascii="仿宋_GB2312" w:hAnsi="宋体" w:eastAsia="仿宋_GB2312" w:cs="宋体"/>
                <w:color w:val="auto"/>
                <w:sz w:val="24"/>
              </w:rPr>
            </w:pPr>
            <w:r>
              <w:rPr>
                <w:rFonts w:hint="eastAsia" w:ascii="宋体" w:hAnsi="宋体" w:eastAsia="宋体" w:cs="宋体"/>
                <w:i w:val="0"/>
                <w:color w:val="auto"/>
                <w:kern w:val="0"/>
                <w:sz w:val="18"/>
                <w:szCs w:val="18"/>
                <w:u w:val="none"/>
                <w:lang w:val="en-US" w:eastAsia="zh-CN" w:bidi="ar"/>
              </w:rPr>
              <w:t>其他交通费用</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其他商品和服务支出</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val="en-US" w:eastAsia="zh-CN"/>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资本性支出</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val="en-US"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val="en-US" w:eastAsia="zh-CN"/>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其中：其他交通工具购置</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val="en-US"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val="en-US" w:eastAsia="zh-CN"/>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支出合计</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84</w:t>
            </w:r>
          </w:p>
        </w:tc>
        <w:tc>
          <w:tcPr>
            <w:tcW w:w="394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仿宋_GB2312" w:hAnsi="宋体" w:eastAsia="仿宋_GB2312" w:cs="宋体"/>
                <w:color w:val="auto"/>
                <w:sz w:val="24"/>
                <w:lang w:val="en-US" w:eastAsia="zh-CN"/>
              </w:rPr>
              <w:t>29</w:t>
            </w:r>
          </w:p>
        </w:tc>
      </w:tr>
      <w:tr>
        <w:tblPrEx>
          <w:tblCellMar>
            <w:top w:w="0" w:type="dxa"/>
            <w:left w:w="108" w:type="dxa"/>
            <w:bottom w:w="0" w:type="dxa"/>
            <w:right w:w="108" w:type="dxa"/>
          </w:tblCellMar>
        </w:tblPrEx>
        <w:trPr>
          <w:trHeight w:val="873" w:hRule="atLeast"/>
        </w:trPr>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　</w:t>
            </w:r>
          </w:p>
        </w:tc>
        <w:tc>
          <w:tcPr>
            <w:tcW w:w="4298"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预  期（或调整后）</w:t>
            </w:r>
          </w:p>
        </w:tc>
        <w:tc>
          <w:tcPr>
            <w:tcW w:w="322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实  际</w:t>
            </w:r>
          </w:p>
        </w:tc>
      </w:tr>
      <w:tr>
        <w:tblPrEx>
          <w:tblCellMar>
            <w:top w:w="0" w:type="dxa"/>
            <w:left w:w="108" w:type="dxa"/>
            <w:bottom w:w="0" w:type="dxa"/>
            <w:right w:w="108" w:type="dxa"/>
          </w:tblCellMar>
        </w:tblPrEx>
        <w:trPr>
          <w:trHeight w:val="2172" w:hRule="atLeast"/>
        </w:trPr>
        <w:tc>
          <w:tcPr>
            <w:tcW w:w="2019" w:type="dxa"/>
            <w:tcBorders>
              <w:top w:val="nil"/>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auto"/>
                <w:sz w:val="24"/>
              </w:rPr>
            </w:pPr>
            <w:r>
              <w:rPr>
                <w:rFonts w:hint="eastAsia" w:ascii="仿宋_GB2312" w:hAnsi="仿宋" w:eastAsia="仿宋_GB2312"/>
                <w:color w:val="auto"/>
                <w:sz w:val="24"/>
              </w:rPr>
              <w:t>项目绩效目标及实施计划完成情况</w:t>
            </w:r>
          </w:p>
        </w:tc>
        <w:tc>
          <w:tcPr>
            <w:tcW w:w="4298" w:type="dxa"/>
            <w:gridSpan w:val="4"/>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仿宋" w:eastAsia="仿宋_GB2312"/>
                <w:color w:val="auto"/>
                <w:sz w:val="24"/>
              </w:rPr>
            </w:pPr>
            <w:r>
              <w:rPr>
                <w:rFonts w:hint="eastAsia" w:ascii="仿宋_GB2312" w:hAnsi="宋体" w:eastAsia="仿宋_GB2312" w:cs="宋体"/>
                <w:color w:val="auto"/>
                <w:sz w:val="24"/>
              </w:rPr>
              <w:t>进行垃圾收集、清扫保洁、垃圾清运工作。</w:t>
            </w:r>
          </w:p>
        </w:tc>
        <w:tc>
          <w:tcPr>
            <w:tcW w:w="3226" w:type="dxa"/>
            <w:gridSpan w:val="2"/>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宋体" w:eastAsia="仿宋_GB2312" w:cs="宋体"/>
                <w:color w:val="auto"/>
                <w:sz w:val="24"/>
              </w:rPr>
            </w:pPr>
            <w:r>
              <w:rPr>
                <w:rFonts w:hint="eastAsia" w:ascii="仿宋_GB2312" w:hAnsi="Calibri" w:eastAsia="仿宋_GB2312"/>
                <w:color w:val="auto"/>
                <w:szCs w:val="21"/>
              </w:rPr>
              <w:t>人工清扫保洁每日5个班次、机械清扫每日6个班次、人工冲洗每日1个班次，洒水每日7个班次（其中1次为夜间洒水班次）、雾炮降尘每日1个班次。</w:t>
            </w:r>
          </w:p>
        </w:tc>
      </w:tr>
      <w:tr>
        <w:tblPrEx>
          <w:tblCellMar>
            <w:top w:w="0" w:type="dxa"/>
            <w:left w:w="108" w:type="dxa"/>
            <w:bottom w:w="0" w:type="dxa"/>
            <w:right w:w="108" w:type="dxa"/>
          </w:tblCellMar>
        </w:tblPrEx>
        <w:trPr>
          <w:trHeight w:val="559" w:hRule="atLeast"/>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综合得分</w:t>
            </w:r>
          </w:p>
        </w:tc>
        <w:tc>
          <w:tcPr>
            <w:tcW w:w="7524"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98</w:t>
            </w:r>
          </w:p>
        </w:tc>
      </w:tr>
      <w:tr>
        <w:tblPrEx>
          <w:tblCellMar>
            <w:top w:w="0" w:type="dxa"/>
            <w:left w:w="108" w:type="dxa"/>
            <w:bottom w:w="0" w:type="dxa"/>
            <w:right w:w="108" w:type="dxa"/>
          </w:tblCellMar>
        </w:tblPrEx>
        <w:trPr>
          <w:trHeight w:val="559" w:hRule="atLeast"/>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自评等次</w:t>
            </w:r>
          </w:p>
        </w:tc>
        <w:tc>
          <w:tcPr>
            <w:tcW w:w="7524"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1</w:t>
            </w:r>
          </w:p>
        </w:tc>
      </w:tr>
    </w:tbl>
    <w:p>
      <w:pPr>
        <w:ind w:right="85"/>
        <w:rPr>
          <w:rFonts w:hint="eastAsia" w:ascii="仿宋" w:hAnsi="仿宋" w:eastAsia="仿宋" w:cs="仿宋"/>
          <w:b/>
          <w:bCs/>
          <w:color w:val="FF0000"/>
          <w:sz w:val="32"/>
          <w:szCs w:val="32"/>
          <w:lang w:eastAsia="zh-CN"/>
        </w:rPr>
      </w:pPr>
    </w:p>
    <w:p>
      <w:pPr>
        <w:ind w:right="85"/>
        <w:rPr>
          <w:rFonts w:hint="eastAsia" w:ascii="仿宋" w:hAnsi="仿宋" w:eastAsia="仿宋" w:cs="仿宋"/>
          <w:b/>
          <w:bCs/>
          <w:color w:val="FF0000"/>
          <w:sz w:val="32"/>
          <w:szCs w:val="32"/>
          <w:lang w:eastAsia="zh-CN"/>
        </w:rPr>
      </w:pPr>
    </w:p>
    <w:p>
      <w:pPr>
        <w:ind w:right="85"/>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六圩停车场改建（非税项目）</w:t>
      </w:r>
    </w:p>
    <w:tbl>
      <w:tblPr>
        <w:tblStyle w:val="6"/>
        <w:tblpPr w:leftFromText="180" w:rightFromText="180" w:vertAnchor="text" w:horzAnchor="page" w:tblpX="1425" w:tblpY="627"/>
        <w:tblOverlap w:val="never"/>
        <w:tblW w:w="9543" w:type="dxa"/>
        <w:tblInd w:w="0" w:type="dxa"/>
        <w:tblLayout w:type="fixed"/>
        <w:tblCellMar>
          <w:top w:w="0" w:type="dxa"/>
          <w:left w:w="108" w:type="dxa"/>
          <w:bottom w:w="0" w:type="dxa"/>
          <w:right w:w="108" w:type="dxa"/>
        </w:tblCellMar>
      </w:tblPr>
      <w:tblGrid>
        <w:gridCol w:w="2019"/>
        <w:gridCol w:w="760"/>
        <w:gridCol w:w="1759"/>
        <w:gridCol w:w="1059"/>
        <w:gridCol w:w="720"/>
        <w:gridCol w:w="1206"/>
        <w:gridCol w:w="2020"/>
      </w:tblGrid>
      <w:tr>
        <w:tblPrEx>
          <w:tblCellMar>
            <w:top w:w="0" w:type="dxa"/>
            <w:left w:w="108" w:type="dxa"/>
            <w:bottom w:w="0" w:type="dxa"/>
            <w:right w:w="108" w:type="dxa"/>
          </w:tblCellMar>
        </w:tblPrEx>
        <w:trPr>
          <w:trHeight w:val="705" w:hRule="atLeast"/>
        </w:trPr>
        <w:tc>
          <w:tcPr>
            <w:tcW w:w="9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一、项 目 基 本 概 况</w:t>
            </w:r>
          </w:p>
        </w:tc>
      </w:tr>
      <w:tr>
        <w:tblPrEx>
          <w:tblCellMar>
            <w:top w:w="0" w:type="dxa"/>
            <w:left w:w="108" w:type="dxa"/>
            <w:bottom w:w="0" w:type="dxa"/>
            <w:right w:w="108" w:type="dxa"/>
          </w:tblCellMar>
        </w:tblPrEx>
        <w:trPr>
          <w:trHeight w:val="600" w:hRule="atLeast"/>
        </w:trPr>
        <w:tc>
          <w:tcPr>
            <w:tcW w:w="2779" w:type="dxa"/>
            <w:gridSpan w:val="2"/>
            <w:tcBorders>
              <w:top w:val="nil"/>
              <w:left w:val="single" w:color="auto" w:sz="8" w:space="0"/>
              <w:bottom w:val="nil"/>
              <w:right w:val="single" w:color="000000" w:sz="8"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项目负责人</w:t>
            </w:r>
          </w:p>
        </w:tc>
        <w:tc>
          <w:tcPr>
            <w:tcW w:w="1759" w:type="dxa"/>
            <w:tcBorders>
              <w:top w:val="nil"/>
              <w:left w:val="nil"/>
              <w:bottom w:val="nil"/>
              <w:right w:val="single" w:color="000000" w:sz="8" w:space="0"/>
            </w:tcBorders>
            <w:noWrap w:val="0"/>
            <w:vAlign w:val="center"/>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蓝孟伟</w:t>
            </w:r>
          </w:p>
        </w:tc>
        <w:tc>
          <w:tcPr>
            <w:tcW w:w="1779" w:type="dxa"/>
            <w:gridSpan w:val="2"/>
            <w:tcBorders>
              <w:top w:val="nil"/>
              <w:left w:val="nil"/>
              <w:bottom w:val="nil"/>
              <w:right w:val="nil"/>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联系电话</w:t>
            </w:r>
          </w:p>
        </w:tc>
        <w:tc>
          <w:tcPr>
            <w:tcW w:w="32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13517788989</w:t>
            </w: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地     址</w:t>
            </w:r>
          </w:p>
        </w:tc>
        <w:tc>
          <w:tcPr>
            <w:tcW w:w="353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河池市金城江区西环路124号</w:t>
            </w:r>
          </w:p>
        </w:tc>
        <w:tc>
          <w:tcPr>
            <w:tcW w:w="120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邮编</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547000</w:t>
            </w: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项目起止时间</w:t>
            </w:r>
          </w:p>
        </w:tc>
        <w:tc>
          <w:tcPr>
            <w:tcW w:w="6764" w:type="dxa"/>
            <w:gridSpan w:val="5"/>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20</w:t>
            </w:r>
            <w:r>
              <w:rPr>
                <w:rFonts w:hint="eastAsia" w:ascii="仿宋_GB2312" w:hAnsi="宋体" w:eastAsia="仿宋_GB2312" w:cs="宋体"/>
                <w:color w:val="auto"/>
                <w:sz w:val="24"/>
                <w:lang w:val="en-US" w:eastAsia="zh-CN"/>
              </w:rPr>
              <w:t>21</w:t>
            </w:r>
            <w:r>
              <w:rPr>
                <w:rFonts w:hint="eastAsia" w:ascii="仿宋_GB2312" w:hAnsi="宋体" w:eastAsia="仿宋_GB2312" w:cs="宋体"/>
                <w:color w:val="auto"/>
                <w:sz w:val="24"/>
              </w:rPr>
              <w:t>年1月至12月</w:t>
            </w: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计划安排资金（万元）</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50</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实际到位资金（万元）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0</w:t>
            </w: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其中：中央财政</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其中：中央财政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自治区财政</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自治区财政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市县财政</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50</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市县财政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0</w:t>
            </w: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其它</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其它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　</w:t>
            </w: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实际支出（万元）</w:t>
            </w:r>
          </w:p>
        </w:tc>
        <w:tc>
          <w:tcPr>
            <w:tcW w:w="6764"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0</w:t>
            </w:r>
          </w:p>
        </w:tc>
      </w:tr>
      <w:tr>
        <w:tblPrEx>
          <w:tblCellMar>
            <w:top w:w="0" w:type="dxa"/>
            <w:left w:w="108" w:type="dxa"/>
            <w:bottom w:w="0" w:type="dxa"/>
            <w:right w:w="108" w:type="dxa"/>
          </w:tblCellMar>
        </w:tblPrEx>
        <w:trPr>
          <w:trHeight w:val="1064" w:hRule="atLeast"/>
        </w:trPr>
        <w:tc>
          <w:tcPr>
            <w:tcW w:w="9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二、项目支出明细</w:t>
            </w:r>
          </w:p>
        </w:tc>
      </w:tr>
      <w:tr>
        <w:tblPrEx>
          <w:tblCellMar>
            <w:top w:w="0" w:type="dxa"/>
            <w:left w:w="108" w:type="dxa"/>
            <w:bottom w:w="0" w:type="dxa"/>
            <w:right w:w="108" w:type="dxa"/>
          </w:tblCellMar>
        </w:tblPrEx>
        <w:trPr>
          <w:trHeight w:val="555"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支出内容</w:t>
            </w:r>
          </w:p>
        </w:tc>
        <w:tc>
          <w:tcPr>
            <w:tcW w:w="281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计划支出数</w:t>
            </w:r>
          </w:p>
        </w:tc>
        <w:tc>
          <w:tcPr>
            <w:tcW w:w="394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实际支出数</w:t>
            </w:r>
          </w:p>
        </w:tc>
      </w:tr>
      <w:tr>
        <w:tblPrEx>
          <w:tblCellMar>
            <w:top w:w="0" w:type="dxa"/>
            <w:left w:w="108" w:type="dxa"/>
            <w:bottom w:w="0" w:type="dxa"/>
            <w:right w:w="108" w:type="dxa"/>
          </w:tblCellMar>
        </w:tblPrEx>
        <w:trPr>
          <w:trHeight w:val="1347"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（按经济科目）</w:t>
            </w:r>
          </w:p>
        </w:tc>
        <w:tc>
          <w:tcPr>
            <w:tcW w:w="28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auto"/>
                <w:sz w:val="24"/>
              </w:rPr>
            </w:pPr>
          </w:p>
        </w:tc>
        <w:tc>
          <w:tcPr>
            <w:tcW w:w="394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auto"/>
                <w:sz w:val="24"/>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资本性支出</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50</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val="en-US" w:eastAsia="zh-CN"/>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其中：大型修缮</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50</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val="en-US" w:eastAsia="zh-CN"/>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540" w:firstLineChars="300"/>
              <w:jc w:val="left"/>
              <w:textAlignment w:val="center"/>
              <w:rPr>
                <w:rFonts w:hint="eastAsia" w:ascii="宋体" w:hAnsi="宋体" w:eastAsia="宋体" w:cs="宋体"/>
                <w:i w:val="0"/>
                <w:color w:val="auto"/>
                <w:kern w:val="0"/>
                <w:sz w:val="18"/>
                <w:szCs w:val="18"/>
                <w:u w:val="none"/>
                <w:lang w:val="en-US" w:eastAsia="zh-CN" w:bidi="ar"/>
              </w:rPr>
            </w:pP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540" w:firstLineChars="300"/>
              <w:jc w:val="left"/>
              <w:textAlignment w:val="center"/>
              <w:rPr>
                <w:rFonts w:hint="default" w:ascii="宋体" w:hAnsi="宋体" w:eastAsia="宋体" w:cs="宋体"/>
                <w:i w:val="0"/>
                <w:color w:val="auto"/>
                <w:kern w:val="0"/>
                <w:sz w:val="18"/>
                <w:szCs w:val="18"/>
                <w:u w:val="none"/>
                <w:lang w:val="en-US" w:eastAsia="zh-CN" w:bidi="ar"/>
              </w:rPr>
            </w:pP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val="en-US"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540" w:firstLineChars="300"/>
              <w:jc w:val="left"/>
              <w:textAlignment w:val="center"/>
              <w:rPr>
                <w:rFonts w:hint="eastAsia" w:ascii="宋体" w:hAnsi="宋体" w:eastAsia="宋体" w:cs="宋体"/>
                <w:i w:val="0"/>
                <w:color w:val="auto"/>
                <w:kern w:val="0"/>
                <w:sz w:val="18"/>
                <w:szCs w:val="18"/>
                <w:u w:val="none"/>
                <w:lang w:val="en-US" w:eastAsia="zh-CN" w:bidi="ar"/>
              </w:rPr>
            </w:pP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val="en-US"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val="en-US" w:eastAsia="zh-CN"/>
              </w:rPr>
            </w:pPr>
          </w:p>
        </w:tc>
      </w:tr>
      <w:tr>
        <w:tblPrEx>
          <w:tblCellMar>
            <w:top w:w="0" w:type="dxa"/>
            <w:left w:w="108" w:type="dxa"/>
            <w:bottom w:w="0" w:type="dxa"/>
            <w:right w:w="108" w:type="dxa"/>
          </w:tblCellMar>
        </w:tblPrEx>
        <w:trPr>
          <w:trHeight w:val="600" w:hRule="atLeast"/>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支出合计</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50</w:t>
            </w:r>
          </w:p>
        </w:tc>
        <w:tc>
          <w:tcPr>
            <w:tcW w:w="394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r>
      <w:tr>
        <w:tblPrEx>
          <w:tblCellMar>
            <w:top w:w="0" w:type="dxa"/>
            <w:left w:w="108" w:type="dxa"/>
            <w:bottom w:w="0" w:type="dxa"/>
            <w:right w:w="108" w:type="dxa"/>
          </w:tblCellMar>
        </w:tblPrEx>
        <w:trPr>
          <w:trHeight w:val="873" w:hRule="atLeast"/>
        </w:trPr>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　</w:t>
            </w:r>
          </w:p>
        </w:tc>
        <w:tc>
          <w:tcPr>
            <w:tcW w:w="4298"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预  期（或调整后）</w:t>
            </w:r>
          </w:p>
        </w:tc>
        <w:tc>
          <w:tcPr>
            <w:tcW w:w="322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实  际</w:t>
            </w:r>
          </w:p>
        </w:tc>
      </w:tr>
      <w:tr>
        <w:tblPrEx>
          <w:tblCellMar>
            <w:top w:w="0" w:type="dxa"/>
            <w:left w:w="108" w:type="dxa"/>
            <w:bottom w:w="0" w:type="dxa"/>
            <w:right w:w="108" w:type="dxa"/>
          </w:tblCellMar>
        </w:tblPrEx>
        <w:trPr>
          <w:trHeight w:val="2172" w:hRule="atLeast"/>
        </w:trPr>
        <w:tc>
          <w:tcPr>
            <w:tcW w:w="2019" w:type="dxa"/>
            <w:tcBorders>
              <w:top w:val="nil"/>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auto"/>
                <w:sz w:val="24"/>
              </w:rPr>
            </w:pPr>
            <w:r>
              <w:rPr>
                <w:rFonts w:hint="eastAsia" w:ascii="仿宋_GB2312" w:hAnsi="仿宋" w:eastAsia="仿宋_GB2312"/>
                <w:color w:val="auto"/>
                <w:sz w:val="24"/>
              </w:rPr>
              <w:t>项目绩效目标及实施计划完成情况</w:t>
            </w:r>
          </w:p>
        </w:tc>
        <w:tc>
          <w:tcPr>
            <w:tcW w:w="4298" w:type="dxa"/>
            <w:gridSpan w:val="4"/>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仿宋" w:eastAsia="仿宋_GB2312"/>
                <w:color w:val="auto"/>
                <w:sz w:val="24"/>
              </w:rPr>
            </w:pPr>
            <w:r>
              <w:rPr>
                <w:rFonts w:hint="eastAsia" w:ascii="仿宋_GB2312" w:hAnsi="宋体" w:eastAsia="仿宋_GB2312" w:cs="宋体"/>
                <w:color w:val="auto"/>
                <w:sz w:val="24"/>
                <w:lang w:eastAsia="zh-CN"/>
              </w:rPr>
              <w:t>解决生产车辆停车位不足问题</w:t>
            </w:r>
            <w:r>
              <w:rPr>
                <w:rFonts w:hint="eastAsia" w:ascii="仿宋_GB2312" w:hAnsi="宋体" w:eastAsia="仿宋_GB2312" w:cs="宋体"/>
                <w:color w:val="auto"/>
                <w:sz w:val="24"/>
              </w:rPr>
              <w:t>。</w:t>
            </w:r>
          </w:p>
        </w:tc>
        <w:tc>
          <w:tcPr>
            <w:tcW w:w="3226" w:type="dxa"/>
            <w:gridSpan w:val="2"/>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eastAsia="zh-CN"/>
              </w:rPr>
              <w:t>财政资金不足，无法支付</w:t>
            </w:r>
          </w:p>
        </w:tc>
      </w:tr>
      <w:tr>
        <w:tblPrEx>
          <w:tblCellMar>
            <w:top w:w="0" w:type="dxa"/>
            <w:left w:w="108" w:type="dxa"/>
            <w:bottom w:w="0" w:type="dxa"/>
            <w:right w:w="108" w:type="dxa"/>
          </w:tblCellMar>
        </w:tblPrEx>
        <w:trPr>
          <w:trHeight w:val="559" w:hRule="atLeast"/>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综合得分</w:t>
            </w:r>
          </w:p>
        </w:tc>
        <w:tc>
          <w:tcPr>
            <w:tcW w:w="7524"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90</w:t>
            </w:r>
          </w:p>
        </w:tc>
      </w:tr>
      <w:tr>
        <w:tblPrEx>
          <w:tblCellMar>
            <w:top w:w="0" w:type="dxa"/>
            <w:left w:w="108" w:type="dxa"/>
            <w:bottom w:w="0" w:type="dxa"/>
            <w:right w:w="108" w:type="dxa"/>
          </w:tblCellMar>
        </w:tblPrEx>
        <w:trPr>
          <w:trHeight w:val="559" w:hRule="atLeast"/>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自评等次</w:t>
            </w:r>
          </w:p>
        </w:tc>
        <w:tc>
          <w:tcPr>
            <w:tcW w:w="7524"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1</w:t>
            </w:r>
          </w:p>
        </w:tc>
      </w:tr>
    </w:tbl>
    <w:p>
      <w:pPr>
        <w:ind w:right="85"/>
        <w:rPr>
          <w:rFonts w:hint="eastAsia" w:ascii="仿宋" w:hAnsi="仿宋" w:eastAsia="仿宋" w:cs="仿宋"/>
          <w:b/>
          <w:bCs/>
          <w:color w:val="FF0000"/>
          <w:sz w:val="32"/>
          <w:szCs w:val="32"/>
          <w:lang w:eastAsia="zh-CN"/>
        </w:rPr>
      </w:pPr>
    </w:p>
    <w:p>
      <w:pPr>
        <w:ind w:right="85"/>
        <w:rPr>
          <w:rFonts w:hint="eastAsia" w:ascii="仿宋" w:hAnsi="仿宋" w:eastAsia="仿宋" w:cs="仿宋"/>
          <w:b/>
          <w:bCs/>
          <w:color w:val="auto"/>
          <w:sz w:val="32"/>
          <w:szCs w:val="32"/>
          <w:lang w:eastAsia="zh-CN"/>
        </w:rPr>
      </w:pPr>
    </w:p>
    <w:p>
      <w:pPr>
        <w:ind w:right="85"/>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四、伙食补助和物业补贴</w:t>
      </w:r>
    </w:p>
    <w:p>
      <w:pPr>
        <w:rPr>
          <w:color w:val="auto"/>
        </w:rPr>
      </w:pPr>
    </w:p>
    <w:tbl>
      <w:tblPr>
        <w:tblStyle w:val="6"/>
        <w:tblpPr w:leftFromText="180" w:rightFromText="180" w:vertAnchor="text" w:horzAnchor="page" w:tblpX="1425" w:tblpY="1"/>
        <w:tblOverlap w:val="never"/>
        <w:tblW w:w="0" w:type="auto"/>
        <w:tblInd w:w="0" w:type="dxa"/>
        <w:tblLayout w:type="fixed"/>
        <w:tblCellMar>
          <w:top w:w="0" w:type="dxa"/>
          <w:left w:w="108" w:type="dxa"/>
          <w:bottom w:w="0" w:type="dxa"/>
          <w:right w:w="108" w:type="dxa"/>
        </w:tblCellMar>
      </w:tblPr>
      <w:tblGrid>
        <w:gridCol w:w="2599"/>
        <w:gridCol w:w="1659"/>
        <w:gridCol w:w="3265"/>
        <w:gridCol w:w="2020"/>
      </w:tblGrid>
      <w:tr>
        <w:tblPrEx>
          <w:tblCellMar>
            <w:top w:w="0" w:type="dxa"/>
            <w:left w:w="108" w:type="dxa"/>
            <w:bottom w:w="0" w:type="dxa"/>
            <w:right w:w="108" w:type="dxa"/>
          </w:tblCellMar>
        </w:tblPrEx>
        <w:trPr>
          <w:trHeight w:val="559" w:hRule="atLeast"/>
        </w:trPr>
        <w:tc>
          <w:tcPr>
            <w:tcW w:w="9543" w:type="dxa"/>
            <w:gridSpan w:val="4"/>
            <w:tcBorders>
              <w:top w:val="single" w:color="auto" w:sz="4" w:space="0"/>
              <w:left w:val="single" w:color="auto" w:sz="4" w:space="0"/>
              <w:bottom w:val="single" w:color="auto" w:sz="4" w:space="0"/>
              <w:right w:val="single" w:color="auto" w:sz="4" w:space="0"/>
            </w:tcBorders>
            <w:noWrap w:val="0"/>
            <w:vAlign w:val="center"/>
          </w:tcPr>
          <w:tbl>
            <w:tblPr>
              <w:tblStyle w:val="6"/>
              <w:tblW w:w="9543" w:type="dxa"/>
              <w:jc w:val="center"/>
              <w:tblLayout w:type="fixed"/>
              <w:tblCellMar>
                <w:top w:w="0" w:type="dxa"/>
                <w:left w:w="108" w:type="dxa"/>
                <w:bottom w:w="0" w:type="dxa"/>
                <w:right w:w="108" w:type="dxa"/>
              </w:tblCellMar>
            </w:tblPr>
            <w:tblGrid>
              <w:gridCol w:w="2019"/>
              <w:gridCol w:w="760"/>
              <w:gridCol w:w="1759"/>
              <w:gridCol w:w="1059"/>
              <w:gridCol w:w="720"/>
              <w:gridCol w:w="1206"/>
              <w:gridCol w:w="2020"/>
            </w:tblGrid>
            <w:tr>
              <w:tblPrEx>
                <w:tblCellMar>
                  <w:top w:w="0" w:type="dxa"/>
                  <w:left w:w="108" w:type="dxa"/>
                  <w:bottom w:w="0" w:type="dxa"/>
                  <w:right w:w="108" w:type="dxa"/>
                </w:tblCellMar>
              </w:tblPrEx>
              <w:trPr>
                <w:trHeight w:val="705" w:hRule="atLeast"/>
                <w:jc w:val="center"/>
              </w:trPr>
              <w:tc>
                <w:tcPr>
                  <w:tcW w:w="9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一、项 目 基 本 概 况</w:t>
                  </w:r>
                </w:p>
              </w:tc>
            </w:tr>
            <w:tr>
              <w:tblPrEx>
                <w:tblCellMar>
                  <w:top w:w="0" w:type="dxa"/>
                  <w:left w:w="108" w:type="dxa"/>
                  <w:bottom w:w="0" w:type="dxa"/>
                  <w:right w:w="108" w:type="dxa"/>
                </w:tblCellMar>
              </w:tblPrEx>
              <w:trPr>
                <w:trHeight w:val="600" w:hRule="atLeast"/>
                <w:jc w:val="center"/>
              </w:trPr>
              <w:tc>
                <w:tcPr>
                  <w:tcW w:w="2779" w:type="dxa"/>
                  <w:gridSpan w:val="2"/>
                  <w:tcBorders>
                    <w:top w:val="nil"/>
                    <w:left w:val="single" w:color="auto" w:sz="8" w:space="0"/>
                    <w:bottom w:val="nil"/>
                    <w:right w:val="single" w:color="000000" w:sz="8"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项目负责人</w:t>
                  </w:r>
                </w:p>
              </w:tc>
              <w:tc>
                <w:tcPr>
                  <w:tcW w:w="1759" w:type="dxa"/>
                  <w:tcBorders>
                    <w:top w:val="nil"/>
                    <w:left w:val="nil"/>
                    <w:bottom w:val="nil"/>
                    <w:right w:val="single" w:color="000000" w:sz="8" w:space="0"/>
                  </w:tcBorders>
                  <w:noWrap w:val="0"/>
                  <w:vAlign w:val="center"/>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蓝孟伟</w:t>
                  </w:r>
                </w:p>
              </w:tc>
              <w:tc>
                <w:tcPr>
                  <w:tcW w:w="1779" w:type="dxa"/>
                  <w:gridSpan w:val="2"/>
                  <w:tcBorders>
                    <w:top w:val="nil"/>
                    <w:left w:val="nil"/>
                    <w:bottom w:val="nil"/>
                    <w:right w:val="nil"/>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联系电话</w:t>
                  </w:r>
                </w:p>
              </w:tc>
              <w:tc>
                <w:tcPr>
                  <w:tcW w:w="32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13517788989</w:t>
                  </w: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地     址</w:t>
                  </w:r>
                </w:p>
              </w:tc>
              <w:tc>
                <w:tcPr>
                  <w:tcW w:w="353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河池市金城江区西环路124号</w:t>
                  </w:r>
                </w:p>
              </w:tc>
              <w:tc>
                <w:tcPr>
                  <w:tcW w:w="120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邮编</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547000</w:t>
                  </w:r>
                </w:p>
              </w:tc>
            </w:tr>
            <w:tr>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项目起止时间</w:t>
                  </w:r>
                </w:p>
              </w:tc>
              <w:tc>
                <w:tcPr>
                  <w:tcW w:w="6764" w:type="dxa"/>
                  <w:gridSpan w:val="5"/>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20</w:t>
                  </w:r>
                  <w:r>
                    <w:rPr>
                      <w:rFonts w:hint="eastAsia" w:ascii="仿宋_GB2312" w:hAnsi="宋体" w:eastAsia="仿宋_GB2312" w:cs="宋体"/>
                      <w:color w:val="auto"/>
                      <w:sz w:val="24"/>
                      <w:lang w:val="en-US" w:eastAsia="zh-CN"/>
                    </w:rPr>
                    <w:t>21</w:t>
                  </w:r>
                  <w:r>
                    <w:rPr>
                      <w:rFonts w:hint="eastAsia" w:ascii="仿宋_GB2312" w:hAnsi="宋体" w:eastAsia="仿宋_GB2312" w:cs="宋体"/>
                      <w:color w:val="auto"/>
                      <w:sz w:val="24"/>
                    </w:rPr>
                    <w:t>年1月至12月</w:t>
                  </w: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计划安排资金（万元）</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46</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实际到位资金（万元）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20.5704</w:t>
                  </w: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其中：中央财政</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其中：中央财政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自治区财政</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自治区财政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p>
              </w:tc>
            </w:tr>
            <w:tr>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市县财政</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46</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市县财政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20.5704</w:t>
                  </w:r>
                </w:p>
              </w:tc>
            </w:tr>
            <w:tr>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其它</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其它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　</w:t>
                  </w: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p>
              </w:tc>
              <w:tc>
                <w:tcPr>
                  <w:tcW w:w="6764" w:type="dxa"/>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实际支出（万元）</w:t>
                  </w:r>
                </w:p>
              </w:tc>
              <w:tc>
                <w:tcPr>
                  <w:tcW w:w="6764"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20.5704</w:t>
                  </w:r>
                </w:p>
              </w:tc>
            </w:tr>
            <w:tr>
              <w:tblPrEx>
                <w:tblCellMar>
                  <w:top w:w="0" w:type="dxa"/>
                  <w:left w:w="108" w:type="dxa"/>
                  <w:bottom w:w="0" w:type="dxa"/>
                  <w:right w:w="108" w:type="dxa"/>
                </w:tblCellMar>
              </w:tblPrEx>
              <w:trPr>
                <w:trHeight w:val="600" w:hRule="atLeast"/>
                <w:jc w:val="center"/>
              </w:trPr>
              <w:tc>
                <w:tcPr>
                  <w:tcW w:w="9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二、项目支出明细</w:t>
                  </w:r>
                </w:p>
              </w:tc>
            </w:tr>
            <w:tr>
              <w:tblPrEx>
                <w:tblCellMar>
                  <w:top w:w="0" w:type="dxa"/>
                  <w:left w:w="108" w:type="dxa"/>
                  <w:bottom w:w="0" w:type="dxa"/>
                  <w:right w:w="108" w:type="dxa"/>
                </w:tblCellMar>
              </w:tblPrEx>
              <w:trPr>
                <w:trHeight w:val="555"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支出内容</w:t>
                  </w:r>
                </w:p>
              </w:tc>
              <w:tc>
                <w:tcPr>
                  <w:tcW w:w="281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计划支出数</w:t>
                  </w:r>
                </w:p>
              </w:tc>
              <w:tc>
                <w:tcPr>
                  <w:tcW w:w="394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实际支出数</w:t>
                  </w:r>
                </w:p>
              </w:tc>
            </w:tr>
            <w:tr>
              <w:tblPrEx>
                <w:tblCellMar>
                  <w:top w:w="0" w:type="dxa"/>
                  <w:left w:w="108" w:type="dxa"/>
                  <w:bottom w:w="0" w:type="dxa"/>
                  <w:right w:w="108" w:type="dxa"/>
                </w:tblCellMar>
              </w:tblPrEx>
              <w:trPr>
                <w:trHeight w:val="51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（按经济科目）</w:t>
                  </w:r>
                </w:p>
              </w:tc>
              <w:tc>
                <w:tcPr>
                  <w:tcW w:w="28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auto"/>
                      <w:sz w:val="24"/>
                    </w:rPr>
                  </w:pPr>
                </w:p>
              </w:tc>
              <w:tc>
                <w:tcPr>
                  <w:tcW w:w="394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auto"/>
                      <w:sz w:val="24"/>
                    </w:rPr>
                  </w:pPr>
                </w:p>
              </w:tc>
            </w:tr>
            <w:tr>
              <w:tblPrEx>
                <w:tblCellMar>
                  <w:top w:w="0" w:type="dxa"/>
                  <w:left w:w="108" w:type="dxa"/>
                  <w:bottom w:w="0" w:type="dxa"/>
                  <w:right w:w="108" w:type="dxa"/>
                </w:tblCellMar>
              </w:tblPrEx>
              <w:trPr>
                <w:trHeight w:val="600"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color w:val="auto"/>
                      <w:sz w:val="24"/>
                    </w:rPr>
                  </w:pPr>
                  <w:r>
                    <w:rPr>
                      <w:rFonts w:hint="eastAsia" w:ascii="仿宋_GB2312" w:hAnsi="宋体" w:eastAsia="仿宋_GB2312" w:cs="宋体"/>
                      <w:color w:val="auto"/>
                      <w:sz w:val="24"/>
                    </w:rPr>
                    <w:t>工资福利支出</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46</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20.5704</w:t>
                  </w:r>
                </w:p>
              </w:tc>
            </w:tr>
            <w:tr>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eastAsia="zh-CN"/>
                    </w:rPr>
                    <w:t>其中：伙食补助费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21</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8.2584</w:t>
                  </w: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eastAsia="zh-CN"/>
                    </w:rPr>
                    <w:t>物业管理费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25</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p>
              </w:tc>
            </w:tr>
            <w:tr>
              <w:tblPrEx>
                <w:tblCellMar>
                  <w:top w:w="0" w:type="dxa"/>
                  <w:left w:w="108" w:type="dxa"/>
                  <w:bottom w:w="0" w:type="dxa"/>
                  <w:right w:w="108" w:type="dxa"/>
                </w:tblCellMar>
              </w:tblPrEx>
              <w:trPr>
                <w:trHeight w:val="538"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eastAsia="zh-CN"/>
                    </w:rPr>
                    <w:t>津贴补贴（物业服务补贴费）</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val="en-US"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12.3120</w:t>
                  </w:r>
                </w:p>
              </w:tc>
            </w:tr>
            <w:tr>
              <w:trPr>
                <w:trHeight w:val="1234" w:hRule="atLeast"/>
                <w:jc w:val="center"/>
              </w:trPr>
              <w:tc>
                <w:tcPr>
                  <w:tcW w:w="2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支出合计</w:t>
                  </w:r>
                </w:p>
              </w:tc>
              <w:tc>
                <w:tcPr>
                  <w:tcW w:w="281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46</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20.5704</w:t>
                  </w:r>
                </w:p>
              </w:tc>
            </w:tr>
            <w:tr>
              <w:tblPrEx>
                <w:tblCellMar>
                  <w:top w:w="0" w:type="dxa"/>
                  <w:left w:w="108" w:type="dxa"/>
                  <w:bottom w:w="0" w:type="dxa"/>
                  <w:right w:w="108" w:type="dxa"/>
                </w:tblCellMar>
              </w:tblPrEx>
              <w:trPr>
                <w:trHeight w:val="873" w:hRule="atLeast"/>
                <w:jc w:val="center"/>
              </w:trPr>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　</w:t>
                  </w:r>
                </w:p>
              </w:tc>
              <w:tc>
                <w:tcPr>
                  <w:tcW w:w="4298"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预  期（或调整后）</w:t>
                  </w:r>
                </w:p>
              </w:tc>
              <w:tc>
                <w:tcPr>
                  <w:tcW w:w="322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实  际</w:t>
                  </w:r>
                </w:p>
              </w:tc>
            </w:tr>
            <w:tr>
              <w:tblPrEx>
                <w:tblCellMar>
                  <w:top w:w="0" w:type="dxa"/>
                  <w:left w:w="108" w:type="dxa"/>
                  <w:bottom w:w="0" w:type="dxa"/>
                  <w:right w:w="108" w:type="dxa"/>
                </w:tblCellMar>
              </w:tblPrEx>
              <w:trPr>
                <w:trHeight w:val="2172"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auto"/>
                      <w:sz w:val="24"/>
                    </w:rPr>
                  </w:pPr>
                  <w:r>
                    <w:rPr>
                      <w:rFonts w:hint="eastAsia" w:ascii="仿宋_GB2312" w:hAnsi="仿宋" w:eastAsia="仿宋_GB2312"/>
                      <w:color w:val="auto"/>
                      <w:sz w:val="24"/>
                    </w:rPr>
                    <w:t>项目绩效目标及实施计划完成情况</w:t>
                  </w:r>
                </w:p>
              </w:tc>
              <w:tc>
                <w:tcPr>
                  <w:tcW w:w="4298" w:type="dxa"/>
                  <w:gridSpan w:val="4"/>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仿宋" w:eastAsia="仿宋_GB2312"/>
                      <w:color w:val="auto"/>
                      <w:sz w:val="24"/>
                      <w:lang w:eastAsia="zh-CN"/>
                    </w:rPr>
                  </w:pPr>
                  <w:r>
                    <w:rPr>
                      <w:rFonts w:hint="eastAsia" w:ascii="仿宋_GB2312" w:hAnsi="宋体" w:eastAsia="仿宋_GB2312" w:cs="宋体"/>
                      <w:color w:val="auto"/>
                      <w:sz w:val="24"/>
                    </w:rPr>
                    <w:t>按相关政策计算、发放</w:t>
                  </w:r>
                  <w:r>
                    <w:rPr>
                      <w:rFonts w:hint="eastAsia" w:ascii="仿宋_GB2312" w:hAnsi="宋体" w:eastAsia="仿宋_GB2312" w:cs="宋体"/>
                      <w:color w:val="auto"/>
                      <w:sz w:val="24"/>
                      <w:lang w:eastAsia="zh-CN"/>
                    </w:rPr>
                    <w:t>职工伙食补助和物业补贴费</w:t>
                  </w:r>
                </w:p>
              </w:tc>
              <w:tc>
                <w:tcPr>
                  <w:tcW w:w="3226" w:type="dxa"/>
                  <w:gridSpan w:val="2"/>
                  <w:tcBorders>
                    <w:top w:val="single" w:color="auto" w:sz="4" w:space="0"/>
                    <w:left w:val="nil"/>
                    <w:bottom w:val="single" w:color="auto" w:sz="4" w:space="0"/>
                    <w:right w:val="single" w:color="auto" w:sz="4" w:space="0"/>
                  </w:tcBorders>
                  <w:noWrap w:val="0"/>
                  <w:vAlign w:val="center"/>
                </w:tcPr>
                <w:p>
                  <w:pPr>
                    <w:snapToGrid w:val="0"/>
                    <w:spacing w:line="540" w:lineRule="exact"/>
                    <w:rPr>
                      <w:rFonts w:hint="eastAsia" w:ascii="仿宋" w:hAnsi="仿宋" w:eastAsia="仿宋" w:cs="宋体"/>
                      <w:color w:val="auto"/>
                      <w:sz w:val="24"/>
                      <w:lang w:val="en-US" w:eastAsia="zh-CN"/>
                    </w:rPr>
                  </w:pPr>
                  <w:r>
                    <w:rPr>
                      <w:rFonts w:hint="eastAsia" w:ascii="仿宋" w:hAnsi="仿宋" w:eastAsia="仿宋" w:cs="宋体"/>
                      <w:color w:val="auto"/>
                      <w:sz w:val="24"/>
                      <w:lang w:eastAsia="zh-CN"/>
                    </w:rPr>
                    <w:t>按照相关规定发放在职人员补助，落实政策</w:t>
                  </w:r>
                  <w:r>
                    <w:rPr>
                      <w:rFonts w:hint="eastAsia" w:ascii="仿宋" w:hAnsi="仿宋" w:eastAsia="仿宋" w:cs="宋体"/>
                      <w:color w:val="auto"/>
                      <w:sz w:val="24"/>
                      <w:lang w:val="en-US" w:eastAsia="zh-CN"/>
                    </w:rPr>
                    <w:t>100%，下半年财政资金不足，无法支付伙食补助费。</w:t>
                  </w:r>
                </w:p>
              </w:tc>
            </w:tr>
            <w:tr>
              <w:trPr>
                <w:trHeight w:val="559" w:hRule="atLeast"/>
                <w:jc w:val="center"/>
              </w:trPr>
              <w:tc>
                <w:tcPr>
                  <w:tcW w:w="2019" w:type="dxa"/>
                  <w:tcBorders>
                    <w:top w:val="nil"/>
                    <w:left w:val="single" w:color="auto" w:sz="4" w:space="0"/>
                    <w:bottom w:val="nil"/>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综合得分</w:t>
                  </w:r>
                </w:p>
              </w:tc>
              <w:tc>
                <w:tcPr>
                  <w:tcW w:w="7524"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99</w:t>
                  </w:r>
                </w:p>
              </w:tc>
            </w:tr>
            <w:tr>
              <w:trPr>
                <w:trHeight w:val="559" w:hRule="atLeast"/>
                <w:jc w:val="center"/>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自评等次</w:t>
                  </w:r>
                </w:p>
              </w:tc>
              <w:tc>
                <w:tcPr>
                  <w:tcW w:w="7524"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1</w:t>
                  </w:r>
                </w:p>
              </w:tc>
            </w:tr>
          </w:tbl>
          <w:p>
            <w:pPr>
              <w:ind w:right="85"/>
              <w:rPr>
                <w:rFonts w:hint="eastAsia" w:ascii="仿宋" w:hAnsi="仿宋" w:eastAsia="仿宋" w:cs="仿宋"/>
                <w:b/>
                <w:bCs/>
                <w:color w:val="auto"/>
                <w:sz w:val="32"/>
                <w:szCs w:val="32"/>
              </w:rPr>
            </w:pPr>
          </w:p>
          <w:p>
            <w:pPr>
              <w:jc w:val="center"/>
              <w:rPr>
                <w:rFonts w:ascii="仿宋_GB2312" w:hAnsi="宋体" w:eastAsia="仿宋_GB2312" w:cs="宋体"/>
                <w:b/>
                <w:color w:val="auto"/>
                <w:sz w:val="24"/>
              </w:rPr>
            </w:pPr>
            <w:r>
              <w:rPr>
                <w:rFonts w:hint="eastAsia" w:ascii="仿宋_GB2312" w:hAnsi="宋体" w:eastAsia="仿宋_GB2312" w:cs="宋体"/>
                <w:b/>
                <w:color w:val="auto"/>
                <w:sz w:val="24"/>
              </w:rPr>
              <w:t>四、评价人员</w:t>
            </w:r>
          </w:p>
        </w:tc>
      </w:tr>
      <w:tr>
        <w:tblPrEx>
          <w:tblCellMar>
            <w:top w:w="0" w:type="dxa"/>
            <w:left w:w="108" w:type="dxa"/>
            <w:bottom w:w="0" w:type="dxa"/>
            <w:right w:w="108" w:type="dxa"/>
          </w:tblCellMar>
        </w:tblPrEx>
        <w:trPr>
          <w:trHeight w:val="559" w:hRule="atLeast"/>
        </w:trPr>
        <w:tc>
          <w:tcPr>
            <w:tcW w:w="25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姓名</w:t>
            </w:r>
          </w:p>
        </w:tc>
        <w:tc>
          <w:tcPr>
            <w:tcW w:w="1659"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职称/职务</w:t>
            </w:r>
          </w:p>
        </w:tc>
        <w:tc>
          <w:tcPr>
            <w:tcW w:w="3265"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单  位</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签字</w:t>
            </w:r>
          </w:p>
        </w:tc>
      </w:tr>
      <w:tr>
        <w:tblPrEx>
          <w:tblCellMar>
            <w:top w:w="0" w:type="dxa"/>
            <w:left w:w="108" w:type="dxa"/>
            <w:bottom w:w="0" w:type="dxa"/>
            <w:right w:w="108" w:type="dxa"/>
          </w:tblCellMar>
        </w:tblPrEx>
        <w:trPr>
          <w:trHeight w:val="604" w:hRule="atLeast"/>
        </w:trPr>
        <w:tc>
          <w:tcPr>
            <w:tcW w:w="259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蓝孟伟</w:t>
            </w:r>
          </w:p>
        </w:tc>
        <w:tc>
          <w:tcPr>
            <w:tcW w:w="1659"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r>
              <w:rPr>
                <w:rFonts w:hint="eastAsia" w:ascii="仿宋_GB2312" w:hAnsi="宋体" w:eastAsia="仿宋_GB2312" w:cs="宋体"/>
                <w:color w:val="auto"/>
                <w:sz w:val="24"/>
              </w:rPr>
              <w:t>主任(副处级)</w:t>
            </w:r>
          </w:p>
        </w:tc>
        <w:tc>
          <w:tcPr>
            <w:tcW w:w="3265"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r>
              <w:rPr>
                <w:rFonts w:hint="eastAsia" w:ascii="仿宋_GB2312" w:hAnsi="宋体" w:eastAsia="仿宋_GB2312" w:cs="宋体"/>
                <w:color w:val="auto"/>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color w:val="auto"/>
                <w:sz w:val="24"/>
              </w:rPr>
            </w:pPr>
            <w:r>
              <w:rPr>
                <w:rFonts w:hint="eastAsia" w:ascii="仿宋_GB2312" w:hAnsi="宋体" w:eastAsia="仿宋_GB2312" w:cs="宋体"/>
                <w:color w:val="auto"/>
                <w:sz w:val="24"/>
              </w:rPr>
              <w:t>　</w:t>
            </w:r>
          </w:p>
        </w:tc>
      </w:tr>
      <w:tr>
        <w:tblPrEx>
          <w:tblCellMar>
            <w:top w:w="0" w:type="dxa"/>
            <w:left w:w="108" w:type="dxa"/>
            <w:bottom w:w="0" w:type="dxa"/>
            <w:right w:w="108" w:type="dxa"/>
          </w:tblCellMar>
        </w:tblPrEx>
        <w:trPr>
          <w:trHeight w:val="559" w:hRule="atLeast"/>
        </w:trPr>
        <w:tc>
          <w:tcPr>
            <w:tcW w:w="259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韦 伶</w:t>
            </w:r>
          </w:p>
        </w:tc>
        <w:tc>
          <w:tcPr>
            <w:tcW w:w="1659"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r>
              <w:rPr>
                <w:rFonts w:hint="eastAsia" w:ascii="仿宋_GB2312" w:hAnsi="宋体" w:eastAsia="仿宋_GB2312" w:cs="宋体"/>
                <w:color w:val="auto"/>
                <w:sz w:val="24"/>
              </w:rPr>
              <w:t>副主任（正科）</w:t>
            </w:r>
          </w:p>
        </w:tc>
        <w:tc>
          <w:tcPr>
            <w:tcW w:w="3265"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r>
              <w:rPr>
                <w:rFonts w:hint="eastAsia" w:ascii="仿宋_GB2312" w:hAnsi="宋体" w:eastAsia="仿宋_GB2312" w:cs="宋体"/>
                <w:color w:val="auto"/>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p>
        </w:tc>
      </w:tr>
      <w:tr>
        <w:tblPrEx>
          <w:tblCellMar>
            <w:top w:w="0" w:type="dxa"/>
            <w:left w:w="108" w:type="dxa"/>
            <w:bottom w:w="0" w:type="dxa"/>
            <w:right w:w="108" w:type="dxa"/>
          </w:tblCellMar>
        </w:tblPrEx>
        <w:trPr>
          <w:trHeight w:val="559" w:hRule="atLeast"/>
        </w:trPr>
        <w:tc>
          <w:tcPr>
            <w:tcW w:w="259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刘 敏</w:t>
            </w:r>
          </w:p>
        </w:tc>
        <w:tc>
          <w:tcPr>
            <w:tcW w:w="1659"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r>
              <w:rPr>
                <w:rFonts w:hint="eastAsia" w:ascii="仿宋_GB2312" w:hAnsi="宋体" w:eastAsia="仿宋_GB2312" w:cs="宋体"/>
                <w:color w:val="auto"/>
                <w:sz w:val="24"/>
              </w:rPr>
              <w:t>副主任（正科）</w:t>
            </w:r>
          </w:p>
        </w:tc>
        <w:tc>
          <w:tcPr>
            <w:tcW w:w="3265"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r>
              <w:rPr>
                <w:rFonts w:hint="eastAsia" w:ascii="仿宋_GB2312" w:hAnsi="宋体" w:eastAsia="仿宋_GB2312" w:cs="宋体"/>
                <w:color w:val="auto"/>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p>
        </w:tc>
      </w:tr>
      <w:tr>
        <w:tblPrEx>
          <w:tblCellMar>
            <w:top w:w="0" w:type="dxa"/>
            <w:left w:w="108" w:type="dxa"/>
            <w:bottom w:w="0" w:type="dxa"/>
            <w:right w:w="108" w:type="dxa"/>
          </w:tblCellMar>
        </w:tblPrEx>
        <w:trPr>
          <w:trHeight w:val="559" w:hRule="atLeast"/>
        </w:trPr>
        <w:tc>
          <w:tcPr>
            <w:tcW w:w="259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韦美沁</w:t>
            </w:r>
          </w:p>
        </w:tc>
        <w:tc>
          <w:tcPr>
            <w:tcW w:w="1659"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r>
              <w:rPr>
                <w:rFonts w:hint="eastAsia" w:ascii="仿宋_GB2312" w:hAnsi="宋体" w:eastAsia="仿宋_GB2312" w:cs="宋体"/>
                <w:color w:val="auto"/>
                <w:sz w:val="24"/>
              </w:rPr>
              <w:t>办公室主任</w:t>
            </w:r>
          </w:p>
        </w:tc>
        <w:tc>
          <w:tcPr>
            <w:tcW w:w="3265"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r>
              <w:rPr>
                <w:rFonts w:hint="eastAsia" w:ascii="仿宋_GB2312" w:hAnsi="宋体" w:eastAsia="仿宋_GB2312" w:cs="宋体"/>
                <w:color w:val="auto"/>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p>
        </w:tc>
      </w:tr>
      <w:tr>
        <w:tblPrEx>
          <w:tblCellMar>
            <w:top w:w="0" w:type="dxa"/>
            <w:left w:w="108" w:type="dxa"/>
            <w:bottom w:w="0" w:type="dxa"/>
            <w:right w:w="108" w:type="dxa"/>
          </w:tblCellMar>
        </w:tblPrEx>
        <w:trPr>
          <w:trHeight w:val="559" w:hRule="atLeast"/>
        </w:trPr>
        <w:tc>
          <w:tcPr>
            <w:tcW w:w="259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陈贵东</w:t>
            </w:r>
          </w:p>
        </w:tc>
        <w:tc>
          <w:tcPr>
            <w:tcW w:w="1659"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r>
              <w:rPr>
                <w:rFonts w:hint="eastAsia" w:ascii="仿宋_GB2312" w:hAnsi="宋体" w:eastAsia="仿宋_GB2312" w:cs="宋体"/>
                <w:color w:val="auto"/>
                <w:sz w:val="24"/>
              </w:rPr>
              <w:t>生产科科长</w:t>
            </w:r>
          </w:p>
        </w:tc>
        <w:tc>
          <w:tcPr>
            <w:tcW w:w="3265"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color w:val="auto"/>
                <w:sz w:val="24"/>
              </w:rPr>
            </w:pPr>
            <w:r>
              <w:rPr>
                <w:rFonts w:hint="eastAsia" w:ascii="仿宋_GB2312" w:hAnsi="宋体" w:eastAsia="仿宋_GB2312" w:cs="宋体"/>
                <w:color w:val="auto"/>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p>
        </w:tc>
      </w:tr>
      <w:tr>
        <w:tblPrEx>
          <w:tblCellMar>
            <w:top w:w="0" w:type="dxa"/>
            <w:left w:w="108" w:type="dxa"/>
            <w:bottom w:w="0" w:type="dxa"/>
            <w:right w:w="108" w:type="dxa"/>
          </w:tblCellMar>
        </w:tblPrEx>
        <w:trPr>
          <w:trHeight w:val="559" w:hRule="atLeast"/>
        </w:trPr>
        <w:tc>
          <w:tcPr>
            <w:tcW w:w="259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rPr>
              <w:t>黄艳萍</w:t>
            </w:r>
          </w:p>
        </w:tc>
        <w:tc>
          <w:tcPr>
            <w:tcW w:w="1659"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r>
              <w:rPr>
                <w:rFonts w:hint="eastAsia" w:ascii="仿宋_GB2312" w:hAnsi="宋体" w:eastAsia="仿宋_GB2312" w:cs="宋体"/>
                <w:color w:val="auto"/>
                <w:sz w:val="24"/>
              </w:rPr>
              <w:t>计财科科长</w:t>
            </w:r>
          </w:p>
        </w:tc>
        <w:tc>
          <w:tcPr>
            <w:tcW w:w="3265"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r>
              <w:rPr>
                <w:rFonts w:hint="eastAsia" w:ascii="仿宋_GB2312" w:hAnsi="宋体" w:eastAsia="仿宋_GB2312" w:cs="宋体"/>
                <w:color w:val="auto"/>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p>
        </w:tc>
      </w:tr>
      <w:tr>
        <w:tblPrEx>
          <w:tblCellMar>
            <w:top w:w="0" w:type="dxa"/>
            <w:left w:w="108" w:type="dxa"/>
            <w:bottom w:w="0" w:type="dxa"/>
            <w:right w:w="108" w:type="dxa"/>
          </w:tblCellMar>
        </w:tblPrEx>
        <w:trPr>
          <w:trHeight w:val="559" w:hRule="atLeast"/>
        </w:trPr>
        <w:tc>
          <w:tcPr>
            <w:tcW w:w="2599"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宋体" w:eastAsia="仿宋_GB2312" w:cs="宋体"/>
                <w:color w:val="auto"/>
                <w:sz w:val="24"/>
              </w:rPr>
            </w:pPr>
          </w:p>
        </w:tc>
        <w:tc>
          <w:tcPr>
            <w:tcW w:w="1659"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color w:val="auto"/>
                <w:sz w:val="24"/>
              </w:rPr>
            </w:pPr>
          </w:p>
        </w:tc>
        <w:tc>
          <w:tcPr>
            <w:tcW w:w="3265"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color w:val="auto"/>
                <w:sz w:val="24"/>
              </w:rPr>
            </w:pPr>
          </w:p>
        </w:tc>
        <w:tc>
          <w:tcPr>
            <w:tcW w:w="2020"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color w:val="auto"/>
                <w:sz w:val="24"/>
              </w:rPr>
            </w:pPr>
            <w:r>
              <w:rPr>
                <w:rFonts w:hint="eastAsia" w:ascii="仿宋_GB2312" w:hAnsi="宋体" w:eastAsia="仿宋_GB2312" w:cs="宋体"/>
                <w:color w:val="auto"/>
                <w:sz w:val="24"/>
              </w:rPr>
              <w:t>　</w:t>
            </w:r>
          </w:p>
        </w:tc>
      </w:tr>
      <w:tr>
        <w:tblPrEx>
          <w:tblCellMar>
            <w:top w:w="0" w:type="dxa"/>
            <w:left w:w="108" w:type="dxa"/>
            <w:bottom w:w="0" w:type="dxa"/>
            <w:right w:w="108" w:type="dxa"/>
          </w:tblCellMar>
        </w:tblPrEx>
        <w:trPr>
          <w:trHeight w:val="315" w:hRule="atLeast"/>
        </w:trPr>
        <w:tc>
          <w:tcPr>
            <w:tcW w:w="9543" w:type="dxa"/>
            <w:gridSpan w:val="4"/>
            <w:tcBorders>
              <w:top w:val="single" w:color="auto" w:sz="4" w:space="0"/>
              <w:left w:val="single" w:color="auto" w:sz="4" w:space="0"/>
              <w:bottom w:val="nil"/>
              <w:right w:val="single" w:color="auto" w:sz="4" w:space="0"/>
            </w:tcBorders>
            <w:noWrap w:val="0"/>
            <w:vAlign w:val="top"/>
          </w:tcPr>
          <w:p>
            <w:pPr>
              <w:rPr>
                <w:rFonts w:hint="eastAsia" w:ascii="仿宋_GB2312" w:hAnsi="宋体" w:eastAsia="仿宋_GB2312" w:cs="宋体"/>
                <w:color w:val="auto"/>
                <w:sz w:val="24"/>
                <w:lang w:eastAsia="zh-CN"/>
              </w:rPr>
            </w:pPr>
            <w:r>
              <w:rPr>
                <w:rFonts w:hint="eastAsia" w:ascii="仿宋_GB2312" w:hAnsi="宋体" w:eastAsia="仿宋_GB2312" w:cs="宋体"/>
                <w:color w:val="auto"/>
                <w:sz w:val="24"/>
              </w:rPr>
              <w:t>填报人（签字）：</w:t>
            </w:r>
            <w:r>
              <w:rPr>
                <w:rFonts w:hint="eastAsia" w:ascii="仿宋_GB2312" w:hAnsi="宋体" w:eastAsia="仿宋_GB2312" w:cs="宋体"/>
                <w:color w:val="auto"/>
                <w:sz w:val="24"/>
                <w:lang w:eastAsia="zh-CN"/>
              </w:rPr>
              <w:t>黄艳萍</w:t>
            </w:r>
          </w:p>
        </w:tc>
      </w:tr>
      <w:tr>
        <w:tblPrEx>
          <w:tblCellMar>
            <w:top w:w="0" w:type="dxa"/>
            <w:left w:w="108" w:type="dxa"/>
            <w:bottom w:w="0" w:type="dxa"/>
            <w:right w:w="108" w:type="dxa"/>
          </w:tblCellMar>
        </w:tblPrEx>
        <w:trPr>
          <w:trHeight w:val="600" w:hRule="atLeast"/>
        </w:trPr>
        <w:tc>
          <w:tcPr>
            <w:tcW w:w="9543" w:type="dxa"/>
            <w:gridSpan w:val="4"/>
            <w:tcBorders>
              <w:top w:val="nil"/>
              <w:left w:val="single" w:color="auto" w:sz="4" w:space="0"/>
              <w:bottom w:val="nil"/>
              <w:right w:val="single" w:color="auto" w:sz="4" w:space="0"/>
            </w:tcBorders>
            <w:noWrap w:val="0"/>
            <w:vAlign w:val="top"/>
          </w:tcPr>
          <w:p>
            <w:pPr>
              <w:rPr>
                <w:rFonts w:ascii="楷体" w:hAnsi="楷体" w:eastAsia="楷体" w:cs="宋体"/>
                <w:color w:val="auto"/>
                <w:sz w:val="44"/>
                <w:szCs w:val="44"/>
              </w:rPr>
            </w:pPr>
          </w:p>
        </w:tc>
      </w:tr>
      <w:tr>
        <w:tblPrEx>
          <w:tblCellMar>
            <w:top w:w="0" w:type="dxa"/>
            <w:left w:w="108" w:type="dxa"/>
            <w:bottom w:w="0" w:type="dxa"/>
            <w:right w:w="108" w:type="dxa"/>
          </w:tblCellMar>
        </w:tblPrEx>
        <w:trPr>
          <w:trHeight w:val="2581" w:hRule="atLeast"/>
        </w:trPr>
        <w:tc>
          <w:tcPr>
            <w:tcW w:w="9543" w:type="dxa"/>
            <w:gridSpan w:val="4"/>
            <w:tcBorders>
              <w:top w:val="nil"/>
              <w:left w:val="single" w:color="auto" w:sz="4" w:space="0"/>
              <w:bottom w:val="nil"/>
              <w:right w:val="single" w:color="auto" w:sz="4" w:space="0"/>
            </w:tcBorders>
            <w:noWrap w:val="0"/>
            <w:vAlign w:val="top"/>
          </w:tcPr>
          <w:p>
            <w:pPr>
              <w:rPr>
                <w:rFonts w:ascii="仿宋_GB2312" w:hAnsi="宋体" w:eastAsia="仿宋_GB2312" w:cs="宋体"/>
                <w:color w:val="auto"/>
                <w:sz w:val="24"/>
              </w:rPr>
            </w:pPr>
            <w:r>
              <w:rPr>
                <w:rFonts w:hint="eastAsia" w:ascii="仿宋_GB2312" w:hAnsi="宋体" w:eastAsia="仿宋_GB2312" w:cs="宋体"/>
                <w:color w:val="auto"/>
                <w:sz w:val="24"/>
              </w:rPr>
              <w:t xml:space="preserve">                                      20</w:t>
            </w:r>
            <w:r>
              <w:rPr>
                <w:rFonts w:hint="eastAsia" w:ascii="仿宋_GB2312" w:hAnsi="宋体" w:eastAsia="仿宋_GB2312" w:cs="宋体"/>
                <w:color w:val="auto"/>
                <w:sz w:val="24"/>
                <w:lang w:val="en-US" w:eastAsia="zh-CN"/>
              </w:rPr>
              <w:t>22</w:t>
            </w:r>
            <w:r>
              <w:rPr>
                <w:rFonts w:hint="eastAsia" w:ascii="仿宋_GB2312" w:hAnsi="宋体" w:eastAsia="仿宋_GB2312" w:cs="宋体"/>
                <w:color w:val="auto"/>
                <w:sz w:val="24"/>
              </w:rPr>
              <w:t xml:space="preserve">年 </w:t>
            </w:r>
            <w:r>
              <w:rPr>
                <w:rFonts w:hint="eastAsia" w:ascii="仿宋_GB2312" w:hAnsi="宋体" w:eastAsia="仿宋_GB2312" w:cs="宋体"/>
                <w:color w:val="auto"/>
                <w:sz w:val="24"/>
                <w:lang w:val="en-US" w:eastAsia="zh-CN"/>
              </w:rPr>
              <w:t>2</w:t>
            </w:r>
            <w:r>
              <w:rPr>
                <w:rFonts w:hint="eastAsia" w:ascii="仿宋_GB2312" w:hAnsi="宋体" w:eastAsia="仿宋_GB2312" w:cs="宋体"/>
                <w:color w:val="auto"/>
                <w:sz w:val="24"/>
              </w:rPr>
              <w:t xml:space="preserve"> 月</w:t>
            </w:r>
            <w:r>
              <w:rPr>
                <w:rFonts w:hint="eastAsia" w:ascii="仿宋_GB2312" w:hAnsi="宋体" w:eastAsia="仿宋_GB2312" w:cs="宋体"/>
                <w:color w:val="auto"/>
                <w:sz w:val="24"/>
                <w:lang w:val="en-US" w:eastAsia="zh-CN"/>
              </w:rPr>
              <w:t>11</w:t>
            </w:r>
            <w:r>
              <w:rPr>
                <w:rFonts w:hint="eastAsia" w:ascii="仿宋_GB2312" w:hAnsi="宋体" w:eastAsia="仿宋_GB2312" w:cs="宋体"/>
                <w:color w:val="auto"/>
                <w:sz w:val="24"/>
              </w:rPr>
              <w:t>日</w:t>
            </w:r>
          </w:p>
        </w:tc>
      </w:tr>
      <w:tr>
        <w:tblPrEx>
          <w:tblCellMar>
            <w:top w:w="0" w:type="dxa"/>
            <w:left w:w="108" w:type="dxa"/>
            <w:bottom w:w="0" w:type="dxa"/>
            <w:right w:w="108" w:type="dxa"/>
          </w:tblCellMar>
        </w:tblPrEx>
        <w:trPr>
          <w:trHeight w:val="600" w:hRule="atLeast"/>
        </w:trPr>
        <w:tc>
          <w:tcPr>
            <w:tcW w:w="9543" w:type="dxa"/>
            <w:gridSpan w:val="4"/>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color w:val="auto"/>
                <w:sz w:val="24"/>
              </w:rPr>
            </w:pPr>
            <w:r>
              <w:rPr>
                <w:rFonts w:hint="eastAsia" w:ascii="仿宋_GB2312" w:hAnsi="宋体" w:eastAsia="仿宋_GB2312" w:cs="宋体"/>
                <w:color w:val="auto"/>
                <w:sz w:val="24"/>
              </w:rPr>
              <w:t>评价组组长（签字）：</w:t>
            </w:r>
          </w:p>
        </w:tc>
      </w:tr>
      <w:tr>
        <w:tblPrEx>
          <w:tblCellMar>
            <w:top w:w="0" w:type="dxa"/>
            <w:left w:w="108" w:type="dxa"/>
            <w:bottom w:w="0" w:type="dxa"/>
            <w:right w:w="108" w:type="dxa"/>
          </w:tblCellMar>
        </w:tblPrEx>
        <w:trPr>
          <w:trHeight w:val="600" w:hRule="atLeast"/>
        </w:trPr>
        <w:tc>
          <w:tcPr>
            <w:tcW w:w="9543" w:type="dxa"/>
            <w:gridSpan w:val="4"/>
            <w:tcBorders>
              <w:top w:val="nil"/>
              <w:left w:val="single" w:color="auto" w:sz="4" w:space="0"/>
              <w:bottom w:val="nil"/>
              <w:right w:val="single" w:color="auto" w:sz="4" w:space="0"/>
            </w:tcBorders>
            <w:noWrap w:val="0"/>
            <w:vAlign w:val="top"/>
          </w:tcPr>
          <w:p>
            <w:pPr>
              <w:rPr>
                <w:rFonts w:ascii="仿宋_GB2312" w:hAnsi="宋体" w:eastAsia="仿宋_GB2312" w:cs="宋体"/>
                <w:color w:val="auto"/>
                <w:sz w:val="24"/>
              </w:rPr>
            </w:pPr>
          </w:p>
        </w:tc>
      </w:tr>
      <w:tr>
        <w:tblPrEx>
          <w:tblCellMar>
            <w:top w:w="0" w:type="dxa"/>
            <w:left w:w="108" w:type="dxa"/>
            <w:bottom w:w="0" w:type="dxa"/>
            <w:right w:w="108" w:type="dxa"/>
          </w:tblCellMar>
        </w:tblPrEx>
        <w:trPr>
          <w:trHeight w:val="3331" w:hRule="atLeast"/>
        </w:trPr>
        <w:tc>
          <w:tcPr>
            <w:tcW w:w="9543" w:type="dxa"/>
            <w:gridSpan w:val="4"/>
            <w:tcBorders>
              <w:top w:val="nil"/>
              <w:left w:val="single" w:color="auto" w:sz="4" w:space="0"/>
              <w:bottom w:val="nil"/>
              <w:right w:val="single" w:color="auto" w:sz="4" w:space="0"/>
            </w:tcBorders>
            <w:noWrap w:val="0"/>
            <w:vAlign w:val="top"/>
          </w:tcPr>
          <w:p>
            <w:pPr>
              <w:rPr>
                <w:rFonts w:hint="eastAsia" w:ascii="仿宋_GB2312" w:hAnsi="宋体" w:eastAsia="仿宋_GB2312" w:cs="宋体"/>
                <w:color w:val="auto"/>
                <w:sz w:val="24"/>
              </w:rPr>
            </w:pPr>
            <w:r>
              <w:rPr>
                <w:rFonts w:hint="eastAsia" w:ascii="仿宋_GB2312" w:hAnsi="宋体" w:eastAsia="仿宋_GB2312" w:cs="宋体"/>
                <w:color w:val="auto"/>
                <w:sz w:val="24"/>
              </w:rPr>
              <w:t xml:space="preserve">                                          </w:t>
            </w:r>
          </w:p>
          <w:p>
            <w:pPr>
              <w:rPr>
                <w:rFonts w:hint="eastAsia" w:ascii="仿宋_GB2312" w:hAnsi="宋体" w:eastAsia="仿宋_GB2312" w:cs="宋体"/>
                <w:color w:val="auto"/>
                <w:sz w:val="24"/>
              </w:rPr>
            </w:pPr>
          </w:p>
          <w:p>
            <w:pPr>
              <w:rPr>
                <w:rFonts w:hint="eastAsia" w:ascii="仿宋_GB2312" w:hAnsi="宋体" w:eastAsia="仿宋_GB2312" w:cs="宋体"/>
                <w:color w:val="auto"/>
                <w:sz w:val="24"/>
              </w:rPr>
            </w:pPr>
          </w:p>
          <w:p>
            <w:pPr>
              <w:ind w:firstLine="5160" w:firstLineChars="2150"/>
              <w:rPr>
                <w:rFonts w:hint="eastAsia" w:ascii="仿宋_GB2312" w:hAnsi="宋体" w:eastAsia="仿宋_GB2312" w:cs="宋体"/>
                <w:color w:val="auto"/>
                <w:sz w:val="24"/>
              </w:rPr>
            </w:pPr>
          </w:p>
          <w:p>
            <w:pPr>
              <w:ind w:firstLine="5160" w:firstLineChars="2150"/>
              <w:rPr>
                <w:rFonts w:hint="eastAsia" w:ascii="仿宋_GB2312" w:hAnsi="宋体" w:eastAsia="仿宋_GB2312" w:cs="宋体"/>
                <w:color w:val="auto"/>
                <w:sz w:val="24"/>
              </w:rPr>
            </w:pPr>
          </w:p>
          <w:p>
            <w:pPr>
              <w:ind w:firstLine="5160" w:firstLineChars="2150"/>
              <w:rPr>
                <w:rFonts w:ascii="仿宋_GB2312" w:hAnsi="宋体" w:eastAsia="仿宋_GB2312" w:cs="宋体"/>
                <w:color w:val="auto"/>
                <w:sz w:val="24"/>
              </w:rPr>
            </w:pPr>
            <w:r>
              <w:rPr>
                <w:rFonts w:hint="eastAsia" w:ascii="仿宋_GB2312" w:hAnsi="宋体" w:eastAsia="仿宋_GB2312" w:cs="宋体"/>
                <w:color w:val="auto"/>
                <w:sz w:val="24"/>
              </w:rPr>
              <w:t>年     月     日</w:t>
            </w:r>
          </w:p>
        </w:tc>
      </w:tr>
      <w:tr>
        <w:tblPrEx>
          <w:tblCellMar>
            <w:top w:w="0" w:type="dxa"/>
            <w:left w:w="108" w:type="dxa"/>
            <w:bottom w:w="0" w:type="dxa"/>
            <w:right w:w="108" w:type="dxa"/>
          </w:tblCellMar>
        </w:tblPrEx>
        <w:trPr>
          <w:trHeight w:val="600" w:hRule="atLeast"/>
        </w:trPr>
        <w:tc>
          <w:tcPr>
            <w:tcW w:w="9543" w:type="dxa"/>
            <w:gridSpan w:val="4"/>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color w:val="auto"/>
                <w:sz w:val="24"/>
              </w:rPr>
            </w:pPr>
            <w:r>
              <w:rPr>
                <w:rFonts w:hint="eastAsia" w:ascii="仿宋_GB2312" w:hAnsi="宋体" w:eastAsia="仿宋_GB2312" w:cs="宋体"/>
                <w:color w:val="auto"/>
                <w:sz w:val="24"/>
              </w:rPr>
              <w:t>中介机构负责人（签字并盖章）：</w:t>
            </w:r>
          </w:p>
        </w:tc>
      </w:tr>
      <w:tr>
        <w:tblPrEx>
          <w:tblCellMar>
            <w:top w:w="0" w:type="dxa"/>
            <w:left w:w="108" w:type="dxa"/>
            <w:bottom w:w="0" w:type="dxa"/>
            <w:right w:w="108" w:type="dxa"/>
          </w:tblCellMar>
        </w:tblPrEx>
        <w:trPr>
          <w:trHeight w:val="600" w:hRule="atLeast"/>
        </w:trPr>
        <w:tc>
          <w:tcPr>
            <w:tcW w:w="9543" w:type="dxa"/>
            <w:gridSpan w:val="4"/>
            <w:tcBorders>
              <w:top w:val="nil"/>
              <w:left w:val="single" w:color="auto" w:sz="4" w:space="0"/>
              <w:bottom w:val="nil"/>
              <w:right w:val="single" w:color="auto" w:sz="4" w:space="0"/>
            </w:tcBorders>
            <w:noWrap w:val="0"/>
            <w:vAlign w:val="top"/>
          </w:tcPr>
          <w:p>
            <w:pPr>
              <w:rPr>
                <w:rFonts w:ascii="仿宋_GB2312" w:hAnsi="宋体" w:eastAsia="仿宋_GB2312" w:cs="宋体"/>
                <w:color w:val="auto"/>
                <w:sz w:val="24"/>
              </w:rPr>
            </w:pPr>
          </w:p>
        </w:tc>
      </w:tr>
      <w:tr>
        <w:tblPrEx>
          <w:tblCellMar>
            <w:top w:w="0" w:type="dxa"/>
            <w:left w:w="108" w:type="dxa"/>
            <w:bottom w:w="0" w:type="dxa"/>
            <w:right w:w="108" w:type="dxa"/>
          </w:tblCellMar>
        </w:tblPrEx>
        <w:trPr>
          <w:trHeight w:val="3168" w:hRule="atLeast"/>
        </w:trPr>
        <w:tc>
          <w:tcPr>
            <w:tcW w:w="9543" w:type="dxa"/>
            <w:gridSpan w:val="4"/>
            <w:tcBorders>
              <w:top w:val="nil"/>
              <w:left w:val="single" w:color="auto" w:sz="4" w:space="0"/>
              <w:bottom w:val="single" w:color="auto" w:sz="4" w:space="0"/>
              <w:right w:val="single" w:color="auto" w:sz="4" w:space="0"/>
            </w:tcBorders>
            <w:noWrap w:val="0"/>
            <w:vAlign w:val="top"/>
          </w:tcPr>
          <w:p>
            <w:pPr>
              <w:rPr>
                <w:rFonts w:hint="eastAsia" w:ascii="仿宋_GB2312" w:hAnsi="宋体" w:eastAsia="仿宋_GB2312" w:cs="宋体"/>
                <w:color w:val="auto"/>
                <w:sz w:val="24"/>
              </w:rPr>
            </w:pPr>
            <w:r>
              <w:rPr>
                <w:rFonts w:hint="eastAsia" w:ascii="仿宋_GB2312" w:hAnsi="宋体" w:eastAsia="仿宋_GB2312" w:cs="宋体"/>
                <w:color w:val="auto"/>
                <w:sz w:val="24"/>
              </w:rPr>
              <w:t xml:space="preserve">                                         </w:t>
            </w:r>
          </w:p>
          <w:p>
            <w:pPr>
              <w:ind w:firstLine="4800" w:firstLineChars="2000"/>
              <w:rPr>
                <w:rFonts w:hint="eastAsia" w:ascii="仿宋_GB2312" w:hAnsi="宋体" w:eastAsia="仿宋_GB2312" w:cs="宋体"/>
                <w:color w:val="auto"/>
                <w:sz w:val="24"/>
              </w:rPr>
            </w:pPr>
          </w:p>
          <w:p>
            <w:pPr>
              <w:ind w:firstLine="5040" w:firstLineChars="2100"/>
              <w:rPr>
                <w:rFonts w:hint="eastAsia" w:ascii="仿宋_GB2312" w:hAnsi="宋体" w:eastAsia="仿宋_GB2312" w:cs="宋体"/>
                <w:color w:val="auto"/>
                <w:sz w:val="24"/>
              </w:rPr>
            </w:pPr>
          </w:p>
          <w:p>
            <w:pPr>
              <w:ind w:firstLine="5040" w:firstLineChars="2100"/>
              <w:rPr>
                <w:rFonts w:hint="eastAsia" w:ascii="仿宋_GB2312" w:hAnsi="宋体" w:eastAsia="仿宋_GB2312" w:cs="宋体"/>
                <w:color w:val="auto"/>
                <w:sz w:val="24"/>
              </w:rPr>
            </w:pPr>
          </w:p>
          <w:p>
            <w:pPr>
              <w:ind w:firstLine="5040" w:firstLineChars="2100"/>
              <w:rPr>
                <w:rFonts w:ascii="仿宋_GB2312" w:hAnsi="宋体" w:eastAsia="仿宋_GB2312" w:cs="宋体"/>
                <w:color w:val="auto"/>
                <w:sz w:val="24"/>
              </w:rPr>
            </w:pPr>
            <w:r>
              <w:rPr>
                <w:rFonts w:hint="eastAsia" w:ascii="仿宋_GB2312" w:hAnsi="宋体" w:eastAsia="仿宋_GB2312" w:cs="宋体"/>
                <w:color w:val="auto"/>
                <w:sz w:val="24"/>
              </w:rPr>
              <w:t xml:space="preserve"> 年     月    日</w:t>
            </w:r>
          </w:p>
        </w:tc>
      </w:tr>
    </w:tbl>
    <w:p>
      <w:pPr>
        <w:ind w:right="85"/>
        <w:jc w:val="center"/>
        <w:rPr>
          <w:rFonts w:hint="eastAsia" w:ascii="方正大标宋简体" w:hAnsi="方正大标宋简体" w:eastAsia="方正大标宋简体" w:cs="方正大标宋简体"/>
          <w:bCs/>
          <w:color w:val="auto"/>
          <w:sz w:val="44"/>
        </w:rPr>
      </w:pPr>
      <w:r>
        <w:rPr>
          <w:rFonts w:hint="eastAsia" w:ascii="方正大标宋简体" w:hAnsi="方正大标宋简体" w:eastAsia="方正大标宋简体" w:cs="方正大标宋简体"/>
          <w:bCs/>
          <w:color w:val="auto"/>
          <w:sz w:val="44"/>
        </w:rPr>
        <w:t>非税项目支出绩效自评报告</w:t>
      </w:r>
    </w:p>
    <w:p>
      <w:pPr>
        <w:spacing w:line="560" w:lineRule="exact"/>
        <w:jc w:val="center"/>
        <w:rPr>
          <w:rFonts w:hint="eastAsia" w:ascii="仿宋" w:hAnsi="仿宋" w:eastAsia="仿宋"/>
          <w:bCs/>
          <w:sz w:val="44"/>
          <w:szCs w:val="44"/>
        </w:rPr>
      </w:pP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非税项目支出形成自评报告如下：</w:t>
      </w:r>
    </w:p>
    <w:p>
      <w:pPr>
        <w:spacing w:line="560" w:lineRule="exact"/>
        <w:ind w:firstLine="640" w:firstLineChars="200"/>
        <w:rPr>
          <w:rFonts w:hint="eastAsia" w:ascii="黑体" w:hAnsi="仿宋" w:eastAsia="黑体"/>
          <w:sz w:val="32"/>
          <w:szCs w:val="32"/>
        </w:rPr>
      </w:pPr>
      <w:r>
        <w:rPr>
          <w:rFonts w:hint="eastAsia" w:ascii="黑体" w:hAnsi="仿宋" w:eastAsia="黑体"/>
          <w:sz w:val="32"/>
          <w:szCs w:val="32"/>
        </w:rPr>
        <w:t>一、项目基本概况</w:t>
      </w:r>
    </w:p>
    <w:p>
      <w:pPr>
        <w:spacing w:line="560" w:lineRule="exact"/>
        <w:ind w:firstLine="643" w:firstLineChars="200"/>
        <w:rPr>
          <w:rFonts w:hint="eastAsia" w:ascii="宋体" w:hAnsi="宋体"/>
          <w:b/>
          <w:sz w:val="32"/>
          <w:szCs w:val="32"/>
        </w:rPr>
      </w:pPr>
      <w:r>
        <w:rPr>
          <w:rFonts w:hint="eastAsia" w:ascii="宋体" w:hAnsi="宋体"/>
          <w:b/>
          <w:sz w:val="32"/>
          <w:szCs w:val="32"/>
        </w:rPr>
        <w:t>（一）项目概况</w:t>
      </w:r>
    </w:p>
    <w:p>
      <w:pPr>
        <w:spacing w:line="560" w:lineRule="exact"/>
        <w:ind w:firstLine="643" w:firstLineChars="200"/>
        <w:rPr>
          <w:rFonts w:hint="eastAsia" w:ascii="宋体" w:hAnsi="宋体"/>
          <w:b/>
          <w:sz w:val="32"/>
          <w:szCs w:val="32"/>
        </w:rPr>
      </w:pPr>
      <w:r>
        <w:rPr>
          <w:rFonts w:hint="eastAsia" w:ascii="宋体" w:hAnsi="宋体"/>
          <w:b/>
          <w:sz w:val="32"/>
          <w:szCs w:val="32"/>
        </w:rPr>
        <w:t>1.立项背景</w:t>
      </w:r>
    </w:p>
    <w:p>
      <w:pPr>
        <w:ind w:firstLine="645"/>
        <w:rPr>
          <w:rFonts w:hint="eastAsia" w:ascii="仿宋_GB2312" w:eastAsia="仿宋_GB2312"/>
          <w:sz w:val="32"/>
          <w:szCs w:val="32"/>
        </w:rPr>
      </w:pPr>
      <w:r>
        <w:rPr>
          <w:rFonts w:hint="eastAsia" w:ascii="仿宋_GB2312" w:hAnsi="宋体" w:eastAsia="仿宋_GB2312" w:cs="宋体"/>
          <w:color w:val="000000"/>
          <w:kern w:val="0"/>
          <w:sz w:val="32"/>
          <w:szCs w:val="32"/>
        </w:rPr>
        <w:t>我处是从事公益服务的事业单位，</w:t>
      </w:r>
      <w:r>
        <w:rPr>
          <w:rFonts w:hint="eastAsia" w:ascii="仿宋_GB2312" w:hAnsi="宋体" w:eastAsia="仿宋_GB2312" w:cs="宋体"/>
          <w:bCs/>
          <w:color w:val="000000"/>
          <w:kern w:val="0"/>
          <w:sz w:val="32"/>
          <w:szCs w:val="32"/>
        </w:rPr>
        <w:t>主要职责：（1）宣传和贯彻执行国家、自治区、市人民政府有关城市环境卫生管理的方针、政策、法律法规和规范性文件。</w:t>
      </w:r>
      <w:r>
        <w:rPr>
          <w:rFonts w:hint="eastAsia" w:ascii="仿宋_GB2312" w:hAnsi="宋体" w:eastAsia="仿宋_GB2312" w:cs="宋体"/>
          <w:color w:val="000000"/>
          <w:kern w:val="0"/>
          <w:sz w:val="32"/>
          <w:szCs w:val="32"/>
        </w:rPr>
        <w:t>（2）负责对全市环境卫生管理工作的检查、指导、协调和督办。（3）根据城市总体规划，参与编制修订全市中长期环境卫生专项规划。（4）负责城区道路等公共场所的清扫保洁、城区的垃圾收集清运工作。（5）负责城市垃圾处置场、粪便处置场、垃圾中转站、公共厕所、环卫专用车辆、果皮箱等环卫设施设备的建设(采购)、管理、运营和维护。（6）受行政主管部门授权负责城区环境卫生监督管理，建筑垃圾的管理，垃圾处理费的征收，组织开展环境卫生综合整治和专项治理工作。</w:t>
      </w:r>
    </w:p>
    <w:p>
      <w:pPr>
        <w:ind w:firstLine="645"/>
        <w:rPr>
          <w:rFonts w:hint="eastAsia" w:ascii="仿宋_GB2312" w:eastAsia="仿宋_GB2312"/>
          <w:sz w:val="32"/>
          <w:szCs w:val="32"/>
        </w:rPr>
      </w:pPr>
      <w:r>
        <w:rPr>
          <w:rFonts w:hint="eastAsia" w:ascii="仿宋_GB2312" w:eastAsia="仿宋_GB2312"/>
          <w:sz w:val="32"/>
          <w:szCs w:val="32"/>
        </w:rPr>
        <w:t>根据市人民政府的工作要求，为保证城市干净整洁，给市民打造舒适清洁的环境，20</w:t>
      </w:r>
      <w:r>
        <w:rPr>
          <w:rFonts w:hint="eastAsia" w:ascii="仿宋_GB2312" w:eastAsia="仿宋_GB2312"/>
          <w:sz w:val="32"/>
          <w:szCs w:val="32"/>
          <w:lang w:val="en-US" w:eastAsia="zh-CN"/>
        </w:rPr>
        <w:t>21</w:t>
      </w:r>
      <w:r>
        <w:rPr>
          <w:rFonts w:hint="eastAsia" w:ascii="仿宋_GB2312" w:eastAsia="仿宋_GB2312"/>
          <w:sz w:val="32"/>
          <w:szCs w:val="32"/>
        </w:rPr>
        <w:t>年政府预算拨入非税项目经费</w:t>
      </w:r>
      <w:r>
        <w:rPr>
          <w:rFonts w:hint="eastAsia" w:ascii="仿宋_GB2312" w:eastAsia="仿宋_GB2312"/>
          <w:sz w:val="32"/>
          <w:szCs w:val="32"/>
          <w:lang w:val="en-US" w:eastAsia="zh-CN"/>
        </w:rPr>
        <w:t>77.1189</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u w:val="none"/>
        </w:rPr>
        <w:t>城区卫生监管经费</w:t>
      </w:r>
      <w:r>
        <w:rPr>
          <w:rFonts w:hint="eastAsia" w:ascii="仿宋_GB2312" w:eastAsia="仿宋_GB2312"/>
          <w:sz w:val="32"/>
          <w:szCs w:val="32"/>
          <w:u w:val="none"/>
          <w:lang w:val="en-US" w:eastAsia="zh-CN"/>
        </w:rPr>
        <w:t>27.5485万元</w:t>
      </w:r>
      <w:r>
        <w:rPr>
          <w:rFonts w:hint="eastAsia" w:ascii="仿宋_GB2312" w:eastAsia="仿宋_GB2312"/>
          <w:sz w:val="32"/>
          <w:szCs w:val="32"/>
          <w:u w:val="none"/>
        </w:rPr>
        <w:t>、城区环卫保洁经费</w:t>
      </w:r>
      <w:r>
        <w:rPr>
          <w:rFonts w:hint="eastAsia" w:ascii="仿宋_GB2312" w:eastAsia="仿宋_GB2312"/>
          <w:sz w:val="32"/>
          <w:szCs w:val="32"/>
          <w:u w:val="none"/>
          <w:lang w:val="en-US" w:eastAsia="zh-CN"/>
        </w:rPr>
        <w:t>29万元</w:t>
      </w:r>
      <w:r>
        <w:rPr>
          <w:rFonts w:hint="eastAsia" w:ascii="仿宋_GB2312" w:eastAsia="仿宋_GB2312"/>
          <w:sz w:val="32"/>
          <w:szCs w:val="32"/>
          <w:u w:val="none"/>
        </w:rPr>
        <w:t>、</w:t>
      </w:r>
      <w:r>
        <w:rPr>
          <w:rFonts w:hint="eastAsia" w:ascii="仿宋_GB2312" w:eastAsia="仿宋_GB2312"/>
          <w:sz w:val="32"/>
          <w:szCs w:val="32"/>
          <w:u w:val="none"/>
          <w:lang w:eastAsia="zh-CN"/>
        </w:rPr>
        <w:t>六圩及水洞停车场改建</w:t>
      </w:r>
      <w:r>
        <w:rPr>
          <w:rFonts w:hint="eastAsia" w:ascii="仿宋_GB2312" w:eastAsia="仿宋_GB2312"/>
          <w:sz w:val="32"/>
          <w:szCs w:val="32"/>
          <w:u w:val="none"/>
          <w:lang w:val="en-US" w:eastAsia="zh-CN"/>
        </w:rPr>
        <w:t>0万元、伙食补助和物业补贴20.5704万元）</w:t>
      </w:r>
      <w:r>
        <w:rPr>
          <w:rFonts w:hint="eastAsia" w:ascii="仿宋_GB2312" w:eastAsia="仿宋_GB2312"/>
          <w:sz w:val="32"/>
          <w:szCs w:val="32"/>
        </w:rPr>
        <w:t>。</w:t>
      </w:r>
    </w:p>
    <w:p>
      <w:pPr>
        <w:numPr>
          <w:ilvl w:val="0"/>
          <w:numId w:val="2"/>
        </w:numPr>
        <w:spacing w:line="560" w:lineRule="exact"/>
        <w:ind w:firstLine="643" w:firstLineChars="200"/>
        <w:rPr>
          <w:rFonts w:hint="eastAsia" w:ascii="宋体" w:hAnsi="宋体"/>
          <w:b/>
          <w:sz w:val="32"/>
          <w:szCs w:val="32"/>
        </w:rPr>
      </w:pPr>
      <w:r>
        <w:rPr>
          <w:rFonts w:hint="eastAsia" w:ascii="宋体" w:hAnsi="宋体"/>
          <w:b/>
          <w:sz w:val="32"/>
          <w:szCs w:val="32"/>
        </w:rPr>
        <w:t>项目实施情况</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default" w:ascii="仿宋_GB2312" w:eastAsia="仿宋_GB2312"/>
          <w:sz w:val="32"/>
          <w:szCs w:val="32"/>
          <w:lang w:val="en-US" w:eastAsia="zh-CN"/>
        </w:rPr>
      </w:pPr>
      <w:r>
        <w:rPr>
          <w:rFonts w:hint="eastAsia" w:ascii="楷体_GB2312" w:hAnsi="Times New Roman" w:eastAsia="楷体_GB2312" w:cs="Times New Roman"/>
          <w:b/>
          <w:bCs/>
          <w:color w:val="000000" w:themeColor="text1"/>
          <w:sz w:val="32"/>
          <w:szCs w:val="32"/>
          <w:lang w:val="en-US" w:eastAsia="zh-CN"/>
          <w14:textFill>
            <w14:solidFill>
              <w14:schemeClr w14:val="tx1"/>
            </w14:solidFill>
          </w14:textFill>
        </w:rPr>
        <w:t>（一）</w:t>
      </w:r>
      <w:r>
        <w:rPr>
          <w:rFonts w:hint="eastAsia" w:ascii="楷体_GB2312" w:hAnsi="Times New Roman" w:eastAsia="楷体_GB2312" w:cs="Times New Roman"/>
          <w:b/>
          <w:bCs/>
          <w:color w:val="000000" w:themeColor="text1"/>
          <w:sz w:val="32"/>
          <w:szCs w:val="32"/>
          <w14:textFill>
            <w14:solidFill>
              <w14:schemeClr w14:val="tx1"/>
            </w14:solidFill>
          </w14:textFill>
        </w:rPr>
        <w:t>扎实开展创城卫生整治工作</w:t>
      </w:r>
      <w:r>
        <w:rPr>
          <w:rFonts w:hint="eastAsia" w:ascii="楷体_GB2312" w:hAnsi="Times New Roman" w:eastAsia="楷体_GB2312" w:cs="Times New Roman"/>
          <w:b/>
          <w:bCs/>
          <w:color w:val="000000" w:themeColor="text1"/>
          <w:sz w:val="32"/>
          <w:szCs w:val="32"/>
          <w:lang w:val="en-US" w:eastAsia="zh-CN"/>
          <w14:textFill>
            <w14:solidFill>
              <w14:schemeClr w14:val="tx1"/>
            </w14:solidFill>
          </w14:textFill>
        </w:rPr>
        <w:t>。</w:t>
      </w:r>
      <w:r>
        <w:rPr>
          <w:rFonts w:hint="eastAsia" w:ascii="仿宋_GB2312" w:eastAsia="仿宋_GB2312"/>
          <w:b/>
          <w:bCs/>
          <w:sz w:val="32"/>
          <w:szCs w:val="32"/>
          <w:lang w:val="en-US" w:eastAsia="zh-CN"/>
        </w:rPr>
        <w:t>一是</w:t>
      </w:r>
      <w:r>
        <w:rPr>
          <w:rFonts w:hint="eastAsia" w:ascii="仿宋_GB2312" w:eastAsia="仿宋_GB2312"/>
          <w:b/>
          <w:bCs/>
          <w:sz w:val="32"/>
          <w:szCs w:val="32"/>
        </w:rPr>
        <w:t>加强日常清扫保洁管理。</w:t>
      </w:r>
      <w:r>
        <w:rPr>
          <w:rFonts w:hint="eastAsia" w:ascii="仿宋_GB2312" w:eastAsia="仿宋_GB2312" w:hAnsiTheme="minorHAnsi" w:cstheme="minorBidi"/>
          <w:kern w:val="2"/>
          <w:sz w:val="32"/>
          <w:szCs w:val="32"/>
          <w:lang w:val="en-US" w:eastAsia="zh-CN" w:bidi="ar-SA"/>
        </w:rPr>
        <w:t>将市中心城区分为4个片区36个路段开展日常保洁</w:t>
      </w:r>
      <w:r>
        <w:rPr>
          <w:rFonts w:hint="eastAsia" w:ascii="仿宋_GB2312" w:eastAsia="仿宋_GB2312" w:cstheme="minorBidi"/>
          <w:kern w:val="2"/>
          <w:sz w:val="32"/>
          <w:szCs w:val="32"/>
          <w:lang w:val="en-US" w:eastAsia="zh-CN" w:bidi="ar-SA"/>
        </w:rPr>
        <w:t>；</w:t>
      </w:r>
      <w:r>
        <w:rPr>
          <w:rFonts w:hint="eastAsia" w:ascii="仿宋_GB2312" w:eastAsia="仿宋_GB2312"/>
          <w:sz w:val="32"/>
          <w:szCs w:val="32"/>
          <w:lang w:val="en-US" w:eastAsia="zh-CN"/>
        </w:rPr>
        <w:t>安排</w:t>
      </w:r>
      <w:r>
        <w:rPr>
          <w:rFonts w:hint="eastAsia" w:ascii="仿宋_GB2312" w:eastAsia="仿宋_GB2312"/>
          <w:sz w:val="32"/>
          <w:szCs w:val="32"/>
        </w:rPr>
        <w:t>31辆电动三轮车专职清运沿街门店、道路果皮箱垃圾</w:t>
      </w:r>
      <w:r>
        <w:rPr>
          <w:rFonts w:hint="eastAsia" w:ascii="仿宋_GB2312"/>
          <w:sz w:val="32"/>
          <w:szCs w:val="32"/>
          <w:lang w:eastAsia="zh-CN"/>
        </w:rPr>
        <w:t>，</w:t>
      </w:r>
      <w:r>
        <w:rPr>
          <w:rFonts w:hint="eastAsia" w:ascii="仿宋_GB2312" w:eastAsia="仿宋_GB2312"/>
          <w:sz w:val="32"/>
          <w:szCs w:val="32"/>
        </w:rPr>
        <w:t>2辆电动三轮车专职清运丢弃路边的大件垃圾</w:t>
      </w:r>
      <w:r>
        <w:rPr>
          <w:rFonts w:hint="eastAsia" w:ascii="仿宋_GB2312" w:eastAsia="仿宋_GB2312"/>
          <w:sz w:val="32"/>
          <w:szCs w:val="32"/>
          <w:lang w:eastAsia="zh-CN"/>
        </w:rPr>
        <w:t>；</w:t>
      </w:r>
      <w:r>
        <w:rPr>
          <w:rFonts w:hint="eastAsia" w:ascii="仿宋_GB2312" w:eastAsia="仿宋_GB2312"/>
          <w:sz w:val="32"/>
          <w:szCs w:val="32"/>
        </w:rPr>
        <w:t>16名快速巡查保洁员每日轮班巡查</w:t>
      </w:r>
      <w:r>
        <w:rPr>
          <w:rFonts w:hint="eastAsia" w:ascii="仿宋_GB2312" w:eastAsia="仿宋_GB2312"/>
          <w:sz w:val="32"/>
          <w:szCs w:val="32"/>
          <w:lang w:eastAsia="zh-CN"/>
        </w:rPr>
        <w:t>。</w:t>
      </w:r>
      <w:r>
        <w:rPr>
          <w:rFonts w:hint="eastAsia" w:ascii="仿宋_GB2312" w:eastAsia="仿宋_GB2312"/>
          <w:color w:val="000000"/>
          <w:sz w:val="32"/>
          <w:szCs w:val="32"/>
        </w:rPr>
        <w:t>全年新增保洁面积合计2.5万m</w:t>
      </w:r>
      <w:r>
        <w:rPr>
          <w:rFonts w:hint="eastAsia" w:ascii="仿宋_GB2312" w:eastAsia="仿宋_GB2312"/>
          <w:color w:val="000000"/>
          <w:sz w:val="32"/>
          <w:szCs w:val="32"/>
          <w:vertAlign w:val="superscript"/>
        </w:rPr>
        <w:t>2</w:t>
      </w:r>
      <w:r>
        <w:rPr>
          <w:rFonts w:hint="eastAsia" w:ascii="仿宋_GB2312" w:eastAsia="仿宋_GB2312"/>
          <w:color w:val="000000"/>
          <w:sz w:val="32"/>
          <w:szCs w:val="32"/>
        </w:rPr>
        <w:t>，城区清扫保洁面积合计185万m</w:t>
      </w:r>
      <w:r>
        <w:rPr>
          <w:rFonts w:hint="eastAsia" w:ascii="仿宋_GB2312" w:eastAsia="仿宋_GB2312"/>
          <w:color w:val="000000"/>
          <w:sz w:val="32"/>
          <w:szCs w:val="32"/>
          <w:vertAlign w:val="superscript"/>
        </w:rPr>
        <w:t>2</w:t>
      </w:r>
      <w:r>
        <w:rPr>
          <w:rFonts w:hint="eastAsia" w:ascii="仿宋_GB2312" w:eastAsia="仿宋_GB2312"/>
          <w:sz w:val="32"/>
          <w:szCs w:val="32"/>
          <w:lang w:eastAsia="zh-CN"/>
        </w:rPr>
        <w:t>；</w:t>
      </w:r>
      <w:r>
        <w:rPr>
          <w:rFonts w:hint="eastAsia" w:ascii="仿宋_GB2312" w:eastAsia="仿宋_GB2312"/>
          <w:sz w:val="32"/>
          <w:szCs w:val="32"/>
          <w:lang w:val="en-US" w:eastAsia="zh-CN"/>
        </w:rPr>
        <w:t>共</w:t>
      </w:r>
      <w:r>
        <w:rPr>
          <w:rFonts w:hint="eastAsia" w:ascii="仿宋_GB2312" w:hAnsi="Times New Roman" w:eastAsia="仿宋_GB2312" w:cs="Times New Roman"/>
          <w:sz w:val="32"/>
          <w:szCs w:val="32"/>
        </w:rPr>
        <w:t>处理油污撒漏、泥沙撒漏案件</w:t>
      </w:r>
      <w:r>
        <w:rPr>
          <w:rFonts w:hint="eastAsia" w:ascii="仿宋_GB2312" w:hAnsi="Times New Roman" w:eastAsia="仿宋_GB2312" w:cs="Times New Roman"/>
          <w:color w:val="000000" w:themeColor="text1"/>
          <w:sz w:val="32"/>
          <w:szCs w:val="32"/>
          <w14:textFill>
            <w14:solidFill>
              <w14:schemeClr w14:val="tx1"/>
            </w14:solidFill>
          </w14:textFill>
        </w:rPr>
        <w:t>50</w:t>
      </w:r>
      <w:r>
        <w:rPr>
          <w:rFonts w:hint="eastAsia" w:ascii="仿宋_GB2312" w:hAnsi="Times New Roman" w:eastAsia="仿宋_GB2312" w:cs="Times New Roman"/>
          <w:sz w:val="32"/>
          <w:szCs w:val="32"/>
        </w:rPr>
        <w:t>多起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大件垃圾</w:t>
      </w:r>
      <w:r>
        <w:rPr>
          <w:rFonts w:hint="eastAsia" w:ascii="仿宋_GB2312" w:hAnsi="Times New Roman" w:eastAsia="仿宋_GB2312" w:cs="Times New Roman"/>
          <w:color w:val="000000" w:themeColor="text1"/>
          <w:sz w:val="32"/>
          <w:szCs w:val="32"/>
          <w14:textFill>
            <w14:solidFill>
              <w14:schemeClr w14:val="tx1"/>
            </w14:solidFill>
          </w14:textFill>
        </w:rPr>
        <w:t>7000</w:t>
      </w:r>
      <w:r>
        <w:rPr>
          <w:rFonts w:hint="eastAsia" w:ascii="仿宋_GB2312" w:hAnsi="Times New Roman" w:eastAsia="仿宋_GB2312" w:cs="Times New Roman"/>
          <w:sz w:val="32"/>
          <w:szCs w:val="32"/>
        </w:rPr>
        <w:t>多件。</w:t>
      </w:r>
      <w:r>
        <w:rPr>
          <w:rFonts w:hint="eastAsia" w:ascii="仿宋_GB2312" w:eastAsia="仿宋_GB2312"/>
          <w:b/>
          <w:bCs/>
          <w:sz w:val="32"/>
          <w:szCs w:val="32"/>
          <w:lang w:val="en-US" w:eastAsia="zh-CN"/>
        </w:rPr>
        <w:t>二是</w:t>
      </w:r>
      <w:r>
        <w:rPr>
          <w:rFonts w:hint="eastAsia" w:ascii="仿宋_GB2312" w:eastAsia="仿宋_GB2312"/>
          <w:b/>
          <w:bCs/>
          <w:sz w:val="32"/>
          <w:szCs w:val="32"/>
        </w:rPr>
        <w:t>做好迎检及突发事件</w:t>
      </w:r>
      <w:r>
        <w:rPr>
          <w:rFonts w:hint="eastAsia" w:ascii="仿宋_GB2312" w:eastAsia="仿宋_GB2312"/>
          <w:b/>
          <w:bCs/>
          <w:sz w:val="32"/>
          <w:szCs w:val="32"/>
          <w:lang w:eastAsia="zh-CN"/>
        </w:rPr>
        <w:t>的</w:t>
      </w:r>
      <w:r>
        <w:rPr>
          <w:rFonts w:hint="eastAsia" w:ascii="仿宋_GB2312" w:eastAsia="仿宋_GB2312"/>
          <w:b/>
          <w:bCs/>
          <w:sz w:val="32"/>
          <w:szCs w:val="32"/>
        </w:rPr>
        <w:t>预案</w:t>
      </w:r>
      <w:r>
        <w:rPr>
          <w:rFonts w:hint="eastAsia" w:ascii="仿宋_GB2312" w:eastAsia="仿宋_GB2312"/>
          <w:b/>
          <w:bCs/>
          <w:sz w:val="32"/>
          <w:szCs w:val="32"/>
          <w:lang w:eastAsia="zh-CN"/>
        </w:rPr>
        <w:t>及</w:t>
      </w:r>
      <w:r>
        <w:rPr>
          <w:rFonts w:hint="eastAsia" w:ascii="仿宋_GB2312" w:eastAsia="仿宋_GB2312"/>
          <w:b/>
          <w:bCs/>
          <w:sz w:val="32"/>
          <w:szCs w:val="32"/>
        </w:rPr>
        <w:t>处理。</w:t>
      </w:r>
      <w:r>
        <w:rPr>
          <w:rFonts w:hint="eastAsia" w:ascii="仿宋_GB2312" w:eastAsia="仿宋_GB2312"/>
          <w:sz w:val="32"/>
          <w:szCs w:val="32"/>
        </w:rPr>
        <w:t>对节假日、重大活动、重要检查、换季落叶落果等时段，提前做好加班预案，细化落实责任及人员，保障保洁质量的稳定和提升。</w:t>
      </w:r>
      <w:r>
        <w:rPr>
          <w:rFonts w:hint="eastAsia" w:ascii="仿宋_GB2312" w:eastAsia="仿宋_GB2312"/>
          <w:sz w:val="32"/>
          <w:szCs w:val="32"/>
          <w:lang w:val="en-US" w:eastAsia="zh-CN"/>
        </w:rPr>
        <w:t>全年共对</w:t>
      </w:r>
      <w:r>
        <w:rPr>
          <w:rFonts w:hint="eastAsia" w:ascii="仿宋_GB2312" w:eastAsia="仿宋_GB2312"/>
          <w:sz w:val="32"/>
          <w:szCs w:val="32"/>
        </w:rPr>
        <w:t>25个主要路段安排加班</w:t>
      </w:r>
      <w:r>
        <w:rPr>
          <w:rFonts w:hint="eastAsia" w:ascii="仿宋_GB2312" w:eastAsia="仿宋_GB2312"/>
          <w:sz w:val="32"/>
          <w:szCs w:val="32"/>
          <w:lang w:val="en-US" w:eastAsia="zh-CN"/>
        </w:rPr>
        <w:t>64人102</w:t>
      </w:r>
      <w:r>
        <w:rPr>
          <w:rFonts w:hint="eastAsia" w:ascii="仿宋_GB2312" w:eastAsia="仿宋_GB2312"/>
          <w:sz w:val="32"/>
          <w:szCs w:val="32"/>
        </w:rPr>
        <w:t>个班次</w:t>
      </w:r>
      <w:r>
        <w:rPr>
          <w:rFonts w:hint="eastAsia" w:ascii="仿宋_GB2312" w:eastAsia="仿宋_GB2312"/>
          <w:sz w:val="32"/>
          <w:szCs w:val="32"/>
          <w:lang w:eastAsia="zh-CN"/>
        </w:rPr>
        <w:t>；</w:t>
      </w:r>
      <w:r>
        <w:rPr>
          <w:rFonts w:hint="eastAsia" w:ascii="仿宋_GB2312" w:eastAsia="仿宋_GB2312"/>
          <w:sz w:val="32"/>
          <w:szCs w:val="32"/>
        </w:rPr>
        <w:t>在重要的迎检时段，如8月26-27日、9月23-26日实行全员上岗，所有保洁员、电车清运员、快速巡查员不安排轮休，全力加强保洁力度。</w:t>
      </w:r>
      <w:r>
        <w:rPr>
          <w:rFonts w:hint="eastAsia" w:ascii="仿宋_GB2312" w:eastAsia="仿宋_GB2312"/>
          <w:b/>
          <w:bCs/>
          <w:sz w:val="32"/>
          <w:szCs w:val="32"/>
          <w:lang w:val="en-US" w:eastAsia="zh-CN"/>
        </w:rPr>
        <w:t>三是</w:t>
      </w:r>
      <w:r>
        <w:rPr>
          <w:rFonts w:hint="eastAsia" w:ascii="仿宋_GB2312" w:eastAsia="仿宋_GB2312"/>
          <w:b/>
          <w:bCs/>
          <w:sz w:val="32"/>
          <w:szCs w:val="32"/>
        </w:rPr>
        <w:t>定期清理卫生死角垃圾。</w:t>
      </w:r>
      <w:r>
        <w:rPr>
          <w:rFonts w:hint="eastAsia" w:ascii="仿宋_GB2312" w:eastAsia="仿宋_GB2312"/>
          <w:sz w:val="32"/>
          <w:szCs w:val="32"/>
        </w:rPr>
        <w:t>定期清理城区龙江河两岸河堤、金城西路小河河堤及桥底、假日城堡后街小河河边、人民厂转盘至人民厂大门等处的死角垃圾。</w:t>
      </w:r>
      <w:r>
        <w:rPr>
          <w:rFonts w:hint="eastAsia" w:ascii="仿宋_GB2312" w:eastAsia="仿宋_GB2312"/>
          <w:sz w:val="32"/>
          <w:szCs w:val="32"/>
          <w:lang w:val="en-US" w:eastAsia="zh-CN"/>
        </w:rPr>
        <w:t>全年共</w:t>
      </w:r>
      <w:r>
        <w:rPr>
          <w:rFonts w:hint="eastAsia" w:ascii="仿宋_GB2312" w:eastAsia="仿宋_GB2312"/>
          <w:sz w:val="32"/>
          <w:szCs w:val="32"/>
        </w:rPr>
        <w:t>配合城管部门拆除河岸违章搭建物活动</w:t>
      </w:r>
      <w:r>
        <w:rPr>
          <w:rFonts w:hint="eastAsia" w:ascii="仿宋_GB2312" w:eastAsia="仿宋_GB2312"/>
          <w:sz w:val="32"/>
          <w:szCs w:val="32"/>
          <w:lang w:val="en-US" w:eastAsia="zh-CN"/>
        </w:rPr>
        <w:t>1</w:t>
      </w:r>
      <w:r>
        <w:rPr>
          <w:rFonts w:hint="eastAsia" w:ascii="仿宋_GB2312" w:eastAsia="仿宋_GB2312"/>
          <w:sz w:val="32"/>
          <w:szCs w:val="32"/>
        </w:rPr>
        <w:t>次，清理生活垃圾7车（电动三轮车）</w:t>
      </w:r>
      <w:r>
        <w:rPr>
          <w:rFonts w:hint="eastAsia" w:ascii="仿宋_GB2312" w:eastAsia="仿宋_GB2312"/>
          <w:sz w:val="32"/>
          <w:szCs w:val="32"/>
          <w:lang w:eastAsia="zh-CN"/>
        </w:rPr>
        <w:t>，</w:t>
      </w:r>
      <w:r>
        <w:rPr>
          <w:rFonts w:hint="eastAsia" w:ascii="仿宋_GB2312" w:eastAsia="仿宋_GB2312"/>
          <w:sz w:val="32"/>
          <w:szCs w:val="32"/>
        </w:rPr>
        <w:t>清理五桥东面桥下乞丐居住点生活垃圾5车（电动三轮车）</w:t>
      </w:r>
      <w:r>
        <w:rPr>
          <w:rFonts w:hint="eastAsia" w:ascii="仿宋_GB2312" w:eastAsia="仿宋_GB2312"/>
          <w:sz w:val="32"/>
          <w:szCs w:val="32"/>
          <w:lang w:eastAsia="zh-CN"/>
        </w:rPr>
        <w:t>；</w:t>
      </w:r>
      <w:r>
        <w:rPr>
          <w:rFonts w:hint="eastAsia" w:ascii="仿宋_GB2312" w:eastAsia="仿宋_GB2312"/>
          <w:sz w:val="32"/>
          <w:szCs w:val="32"/>
          <w:lang w:val="en-US" w:eastAsia="zh-CN"/>
        </w:rPr>
        <w:t>共突击</w:t>
      </w:r>
      <w:r>
        <w:rPr>
          <w:rFonts w:hint="eastAsia" w:ascii="仿宋" w:hAnsi="仿宋" w:eastAsia="仿宋"/>
          <w:sz w:val="32"/>
          <w:szCs w:val="32"/>
        </w:rPr>
        <w:t>清理</w:t>
      </w:r>
      <w:r>
        <w:rPr>
          <w:rFonts w:hint="eastAsia" w:ascii="仿宋" w:hAnsi="仿宋" w:eastAsia="仿宋"/>
          <w:sz w:val="32"/>
          <w:szCs w:val="32"/>
          <w:lang w:val="en-US" w:eastAsia="zh-CN"/>
        </w:rPr>
        <w:t>53处</w:t>
      </w:r>
      <w:r>
        <w:rPr>
          <w:rFonts w:hint="eastAsia" w:ascii="仿宋" w:hAnsi="仿宋" w:eastAsia="仿宋"/>
          <w:sz w:val="32"/>
          <w:szCs w:val="32"/>
        </w:rPr>
        <w:t>建筑垃圾死角约220多吨无主建筑垃圾</w:t>
      </w:r>
      <w:r>
        <w:rPr>
          <w:rFonts w:hint="eastAsia" w:ascii="仿宋_GB2312" w:eastAsia="仿宋_GB2312"/>
          <w:sz w:val="32"/>
          <w:szCs w:val="32"/>
        </w:rPr>
        <w:t>。</w:t>
      </w:r>
      <w:r>
        <w:rPr>
          <w:rFonts w:hint="eastAsia" w:ascii="仿宋_GB2312" w:eastAsia="仿宋_GB2312"/>
          <w:b/>
          <w:bCs/>
          <w:sz w:val="32"/>
          <w:szCs w:val="32"/>
          <w:lang w:val="en-US" w:eastAsia="zh-CN"/>
        </w:rPr>
        <w:t>四是</w:t>
      </w:r>
      <w:r>
        <w:rPr>
          <w:rFonts w:hint="eastAsia" w:ascii="仿宋_GB2312" w:eastAsia="仿宋_GB2312"/>
          <w:b/>
          <w:bCs/>
          <w:sz w:val="32"/>
          <w:szCs w:val="32"/>
        </w:rPr>
        <w:t>加强未接管道路保洁管理</w:t>
      </w:r>
      <w:r>
        <w:rPr>
          <w:rFonts w:hint="eastAsia" w:ascii="仿宋_GB2312" w:eastAsia="仿宋_GB2312"/>
          <w:sz w:val="32"/>
          <w:szCs w:val="32"/>
        </w:rPr>
        <w:t>。城区已通车但尚未正式移交保洁管理的新建道路，包括新体育馆、六圩农产品批发市场、金盾苑巷、检察院巷、老年大学等路段，由于建设单位保洁管理不到位，又不属于我处的保洁范围，故这些路段垃圾堆积滞留、卫生脏乱差。为解决该问题，从3月起，我处将这些路段列入卫生死角范围，每周安排加班人员定期清理一次，上述路段的卫生状况明显改观。</w:t>
      </w:r>
      <w:r>
        <w:rPr>
          <w:rFonts w:hint="eastAsia" w:ascii="仿宋_GB2312" w:eastAsia="仿宋_GB2312"/>
          <w:b/>
          <w:bCs/>
          <w:sz w:val="32"/>
          <w:szCs w:val="32"/>
          <w:lang w:val="en-US" w:eastAsia="zh-CN"/>
        </w:rPr>
        <w:t>五是加强清运工作。</w:t>
      </w:r>
      <w:r>
        <w:rPr>
          <w:rFonts w:hint="eastAsia" w:ascii="仿宋" w:hAnsi="仿宋" w:eastAsia="仿宋" w:cs="仿宋"/>
          <w:sz w:val="32"/>
          <w:szCs w:val="32"/>
          <w:lang w:val="en-US" w:eastAsia="zh-CN"/>
        </w:rPr>
        <w:t>本年度共完成垃圾清运2万余吨，临时出车累计138余次，共完成垃圾清运166余车。</w:t>
      </w:r>
    </w:p>
    <w:p>
      <w:pPr>
        <w:spacing w:line="560" w:lineRule="exact"/>
        <w:ind w:firstLine="643" w:firstLineChars="200"/>
        <w:rPr>
          <w:rFonts w:hint="eastAsia" w:ascii="宋体" w:hAnsi="宋体"/>
          <w:b/>
          <w:sz w:val="32"/>
          <w:szCs w:val="32"/>
        </w:rPr>
      </w:pPr>
      <w:r>
        <w:rPr>
          <w:rFonts w:hint="eastAsia" w:ascii="宋体" w:hAnsi="宋体"/>
          <w:b/>
          <w:sz w:val="32"/>
          <w:szCs w:val="32"/>
        </w:rPr>
        <w:t>3.经费来源和使用情况</w:t>
      </w:r>
    </w:p>
    <w:p>
      <w:pPr>
        <w:ind w:firstLine="645"/>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年财政预算拨款</w:t>
      </w:r>
      <w:r>
        <w:rPr>
          <w:rFonts w:hint="eastAsia" w:ascii="仿宋_GB2312" w:eastAsia="仿宋_GB2312"/>
          <w:sz w:val="32"/>
          <w:szCs w:val="32"/>
          <w:lang w:eastAsia="zh-CN"/>
        </w:rPr>
        <w:t>非税项目</w:t>
      </w:r>
      <w:r>
        <w:rPr>
          <w:rFonts w:hint="eastAsia" w:ascii="仿宋_GB2312" w:eastAsia="仿宋_GB2312"/>
          <w:sz w:val="32"/>
          <w:szCs w:val="32"/>
        </w:rPr>
        <w:t>工作经费</w:t>
      </w:r>
      <w:r>
        <w:rPr>
          <w:rFonts w:hint="eastAsia" w:ascii="仿宋_GB2312" w:eastAsia="仿宋_GB2312"/>
          <w:sz w:val="32"/>
          <w:szCs w:val="32"/>
          <w:lang w:val="en-US" w:eastAsia="zh-CN"/>
        </w:rPr>
        <w:t>255</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u w:val="none"/>
        </w:rPr>
        <w:t>城区卫生监管经费</w:t>
      </w:r>
      <w:r>
        <w:rPr>
          <w:rFonts w:hint="eastAsia" w:ascii="仿宋_GB2312" w:eastAsia="仿宋_GB2312"/>
          <w:sz w:val="32"/>
          <w:szCs w:val="32"/>
          <w:u w:val="none"/>
          <w:lang w:val="en-US" w:eastAsia="zh-CN"/>
        </w:rPr>
        <w:t>75万元</w:t>
      </w:r>
      <w:r>
        <w:rPr>
          <w:rFonts w:hint="eastAsia" w:ascii="仿宋_GB2312" w:eastAsia="仿宋_GB2312"/>
          <w:sz w:val="32"/>
          <w:szCs w:val="32"/>
          <w:u w:val="none"/>
        </w:rPr>
        <w:t>、城区环卫保洁经费</w:t>
      </w:r>
      <w:r>
        <w:rPr>
          <w:rFonts w:hint="eastAsia" w:ascii="仿宋_GB2312" w:eastAsia="仿宋_GB2312"/>
          <w:sz w:val="32"/>
          <w:szCs w:val="32"/>
          <w:u w:val="none"/>
          <w:lang w:val="en-US" w:eastAsia="zh-CN"/>
        </w:rPr>
        <w:t>84万元</w:t>
      </w:r>
      <w:r>
        <w:rPr>
          <w:rFonts w:hint="eastAsia" w:ascii="仿宋_GB2312" w:eastAsia="仿宋_GB2312"/>
          <w:sz w:val="32"/>
          <w:szCs w:val="32"/>
          <w:u w:val="none"/>
        </w:rPr>
        <w:t>、</w:t>
      </w:r>
      <w:r>
        <w:rPr>
          <w:rFonts w:hint="eastAsia" w:ascii="仿宋_GB2312" w:eastAsia="仿宋_GB2312"/>
          <w:sz w:val="32"/>
          <w:szCs w:val="32"/>
          <w:u w:val="none"/>
          <w:lang w:eastAsia="zh-CN"/>
        </w:rPr>
        <w:t>六圩及水洞停车场改建</w:t>
      </w:r>
      <w:r>
        <w:rPr>
          <w:rFonts w:hint="eastAsia" w:ascii="仿宋_GB2312" w:eastAsia="仿宋_GB2312"/>
          <w:sz w:val="32"/>
          <w:szCs w:val="32"/>
          <w:u w:val="none"/>
          <w:lang w:val="en-US" w:eastAsia="zh-CN"/>
        </w:rPr>
        <w:t>50万元、伙食补助和物业补贴46万元）</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截</w:t>
      </w:r>
      <w:r>
        <w:rPr>
          <w:rFonts w:hint="eastAsia" w:ascii="仿宋_GB2312" w:eastAsia="仿宋_GB2312"/>
          <w:sz w:val="32"/>
          <w:szCs w:val="32"/>
          <w:lang w:eastAsia="zh-CN"/>
        </w:rPr>
        <w:t>止</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年1</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w:t>
      </w:r>
      <w:r>
        <w:rPr>
          <w:rFonts w:hint="eastAsia" w:ascii="仿宋_GB2312" w:eastAsia="仿宋_GB2312"/>
          <w:sz w:val="32"/>
          <w:szCs w:val="32"/>
          <w:lang w:eastAsia="zh-CN"/>
        </w:rPr>
        <w:t>因年度财政资金困难，</w:t>
      </w:r>
      <w:r>
        <w:rPr>
          <w:rFonts w:hint="eastAsia" w:ascii="仿宋_GB2312" w:eastAsia="仿宋_GB2312"/>
          <w:sz w:val="32"/>
          <w:szCs w:val="32"/>
        </w:rPr>
        <w:t>实际到位资金</w:t>
      </w:r>
      <w:r>
        <w:rPr>
          <w:rFonts w:hint="eastAsia" w:ascii="仿宋_GB2312" w:eastAsia="仿宋_GB2312"/>
          <w:sz w:val="32"/>
          <w:szCs w:val="32"/>
          <w:lang w:val="en-US" w:eastAsia="zh-CN"/>
        </w:rPr>
        <w:t>77.1189</w:t>
      </w:r>
      <w:r>
        <w:rPr>
          <w:rFonts w:hint="eastAsia" w:ascii="仿宋_GB2312" w:eastAsia="仿宋_GB2312"/>
          <w:sz w:val="32"/>
          <w:szCs w:val="32"/>
        </w:rPr>
        <w:t>元</w:t>
      </w:r>
      <w:r>
        <w:rPr>
          <w:rFonts w:hint="eastAsia" w:ascii="仿宋_GB2312" w:eastAsia="仿宋_GB2312"/>
          <w:sz w:val="32"/>
          <w:szCs w:val="32"/>
          <w:lang w:eastAsia="zh-CN"/>
        </w:rPr>
        <w:t>，资金到位率</w:t>
      </w:r>
      <w:r>
        <w:rPr>
          <w:rFonts w:hint="eastAsia" w:ascii="仿宋_GB2312" w:eastAsia="仿宋_GB2312"/>
          <w:sz w:val="32"/>
          <w:szCs w:val="32"/>
          <w:lang w:val="en-US" w:eastAsia="zh-CN"/>
        </w:rPr>
        <w:t>30.24%</w:t>
      </w:r>
      <w:r>
        <w:rPr>
          <w:rFonts w:hint="eastAsia" w:ascii="仿宋_GB2312" w:eastAsia="仿宋_GB2312"/>
          <w:sz w:val="32"/>
          <w:szCs w:val="32"/>
        </w:rPr>
        <w:t>。该项工作经费</w:t>
      </w:r>
      <w:r>
        <w:rPr>
          <w:rFonts w:hint="eastAsia" w:ascii="仿宋_GB2312" w:eastAsia="仿宋_GB2312"/>
          <w:sz w:val="32"/>
          <w:szCs w:val="32"/>
          <w:lang w:eastAsia="zh-CN"/>
        </w:rPr>
        <w:t>实际</w:t>
      </w:r>
      <w:r>
        <w:rPr>
          <w:rFonts w:hint="eastAsia" w:ascii="仿宋_GB2312" w:eastAsia="仿宋_GB2312"/>
          <w:sz w:val="32"/>
          <w:szCs w:val="32"/>
        </w:rPr>
        <w:t>支出</w:t>
      </w:r>
      <w:r>
        <w:rPr>
          <w:rFonts w:hint="eastAsia" w:ascii="仿宋_GB2312" w:eastAsia="仿宋_GB2312"/>
          <w:sz w:val="32"/>
          <w:szCs w:val="32"/>
          <w:lang w:val="en-US" w:eastAsia="zh-CN"/>
        </w:rPr>
        <w:t>77.1189</w:t>
      </w:r>
      <w:r>
        <w:rPr>
          <w:rFonts w:hint="eastAsia" w:ascii="仿宋_GB2312" w:eastAsia="仿宋_GB2312"/>
          <w:sz w:val="32"/>
          <w:szCs w:val="32"/>
        </w:rPr>
        <w:t>万元</w:t>
      </w:r>
      <w:r>
        <w:rPr>
          <w:rFonts w:hint="eastAsia" w:ascii="仿宋_GB2312" w:eastAsia="仿宋_GB2312"/>
          <w:sz w:val="32"/>
          <w:szCs w:val="32"/>
          <w:lang w:eastAsia="zh-CN"/>
        </w:rPr>
        <w:t>，执行进度</w:t>
      </w:r>
      <w:r>
        <w:rPr>
          <w:rFonts w:hint="eastAsia" w:ascii="仿宋_GB2312" w:eastAsia="仿宋_GB2312"/>
          <w:sz w:val="32"/>
          <w:szCs w:val="32"/>
          <w:lang w:val="en-US" w:eastAsia="zh-CN"/>
        </w:rPr>
        <w:t>100%</w:t>
      </w:r>
      <w:r>
        <w:rPr>
          <w:rFonts w:hint="eastAsia" w:ascii="仿宋_GB2312" w:eastAsia="仿宋_GB2312"/>
          <w:sz w:val="32"/>
          <w:szCs w:val="32"/>
        </w:rPr>
        <w:t>。</w:t>
      </w:r>
    </w:p>
    <w:p>
      <w:pPr>
        <w:spacing w:line="560" w:lineRule="exact"/>
        <w:ind w:firstLine="643" w:firstLineChars="200"/>
        <w:rPr>
          <w:rFonts w:hint="eastAsia" w:ascii="宋体" w:hAnsi="宋体"/>
          <w:b/>
          <w:sz w:val="32"/>
          <w:szCs w:val="32"/>
        </w:rPr>
      </w:pPr>
      <w:r>
        <w:rPr>
          <w:rFonts w:hint="eastAsia" w:ascii="宋体" w:hAnsi="宋体"/>
          <w:b/>
          <w:sz w:val="32"/>
          <w:szCs w:val="32"/>
        </w:rPr>
        <w:t>（二）项目绩效目标</w:t>
      </w:r>
    </w:p>
    <w:p>
      <w:pPr>
        <w:ind w:firstLine="800" w:firstLineChars="250"/>
        <w:rPr>
          <w:rFonts w:hint="eastAsia" w:ascii="仿宋_GB2312" w:hAnsi="仿宋" w:eastAsia="仿宋_GB2312"/>
          <w:sz w:val="32"/>
          <w:szCs w:val="32"/>
        </w:rPr>
      </w:pPr>
      <w:r>
        <w:rPr>
          <w:rFonts w:hint="eastAsia" w:ascii="仿宋_GB2312" w:hAnsi="仿宋" w:eastAsia="仿宋_GB2312"/>
          <w:sz w:val="32"/>
          <w:szCs w:val="32"/>
        </w:rPr>
        <w:t>年初设定该项目的绩效目标：</w:t>
      </w:r>
    </w:p>
    <w:p>
      <w:pPr>
        <w:ind w:firstLine="800" w:firstLineChars="250"/>
        <w:rPr>
          <w:rFonts w:hint="eastAsia" w:ascii="仿宋_GB2312" w:hAnsi="仿宋" w:eastAsia="仿宋_GB2312"/>
          <w:sz w:val="32"/>
          <w:szCs w:val="32"/>
        </w:rPr>
      </w:pPr>
      <w:r>
        <w:rPr>
          <w:rFonts w:hint="eastAsia" w:ascii="仿宋_GB2312" w:hAnsi="仿宋" w:eastAsia="仿宋_GB2312"/>
          <w:sz w:val="32"/>
          <w:szCs w:val="32"/>
        </w:rPr>
        <w:t>目标1：完成城区卫生监管工作。</w:t>
      </w:r>
    </w:p>
    <w:p>
      <w:pPr>
        <w:ind w:left="798" w:leftChars="380"/>
        <w:rPr>
          <w:rFonts w:hint="eastAsia" w:ascii="仿宋_GB2312" w:hAnsi="仿宋" w:eastAsia="仿宋_GB2312"/>
          <w:sz w:val="32"/>
          <w:szCs w:val="32"/>
        </w:rPr>
      </w:pPr>
      <w:r>
        <w:rPr>
          <w:rFonts w:hint="eastAsia" w:ascii="仿宋_GB2312" w:hAnsi="仿宋" w:eastAsia="仿宋_GB2312"/>
          <w:sz w:val="32"/>
          <w:szCs w:val="32"/>
        </w:rPr>
        <w:t>目标2：进行垃圾收集、清扫保洁、垃圾清运工作。                                      目标3：按相关政策计算、发放</w:t>
      </w:r>
      <w:r>
        <w:rPr>
          <w:rFonts w:hint="eastAsia" w:ascii="仿宋_GB2312" w:hAnsi="仿宋" w:eastAsia="仿宋_GB2312"/>
          <w:sz w:val="32"/>
          <w:szCs w:val="32"/>
          <w:lang w:eastAsia="zh-CN"/>
        </w:rPr>
        <w:t>职工伙食补助和物业补贴</w:t>
      </w:r>
      <w:r>
        <w:rPr>
          <w:rFonts w:hint="eastAsia" w:ascii="仿宋_GB2312" w:hAnsi="仿宋" w:eastAsia="仿宋_GB2312"/>
          <w:sz w:val="32"/>
          <w:szCs w:val="32"/>
        </w:rPr>
        <w:t>。</w:t>
      </w:r>
    </w:p>
    <w:p>
      <w:pPr>
        <w:ind w:left="798" w:leftChars="380"/>
        <w:rPr>
          <w:rFonts w:hint="default" w:ascii="仿宋_GB2312" w:hAnsi="仿宋" w:eastAsia="仿宋_GB2312"/>
          <w:sz w:val="32"/>
          <w:szCs w:val="32"/>
          <w:lang w:val="en-US" w:eastAsia="zh-CN"/>
        </w:rPr>
      </w:pPr>
      <w:r>
        <w:rPr>
          <w:rFonts w:hint="eastAsia" w:ascii="仿宋_GB2312" w:hAnsi="仿宋" w:eastAsia="仿宋_GB2312"/>
          <w:sz w:val="32"/>
          <w:szCs w:val="32"/>
        </w:rPr>
        <w:t>目标</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eastAsia="zh-CN"/>
        </w:rPr>
        <w:t>改建六圩停车场</w:t>
      </w:r>
      <w:r>
        <w:rPr>
          <w:rFonts w:hint="eastAsia" w:ascii="仿宋_GB2312" w:hAnsi="仿宋" w:eastAsia="仿宋_GB2312"/>
          <w:sz w:val="32"/>
          <w:szCs w:val="32"/>
          <w:lang w:val="en-US" w:eastAsia="zh-CN"/>
        </w:rPr>
        <w:t>。</w:t>
      </w:r>
    </w:p>
    <w:p>
      <w:pPr>
        <w:spacing w:line="560" w:lineRule="exact"/>
        <w:ind w:firstLine="640" w:firstLineChars="200"/>
        <w:rPr>
          <w:rFonts w:hint="eastAsia" w:ascii="黑体" w:hAnsi="仿宋" w:eastAsia="黑体"/>
          <w:sz w:val="32"/>
          <w:szCs w:val="32"/>
        </w:rPr>
      </w:pPr>
      <w:r>
        <w:rPr>
          <w:rFonts w:hint="eastAsia" w:ascii="黑体" w:hAnsi="仿宋" w:eastAsia="黑体"/>
          <w:sz w:val="32"/>
          <w:szCs w:val="32"/>
        </w:rPr>
        <w:t>二、项目绩效评价工作情况</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olor w:val="000000"/>
          <w:sz w:val="32"/>
          <w:szCs w:val="32"/>
        </w:rPr>
        <w:t>20</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年8月25日，</w:t>
      </w:r>
      <w:r>
        <w:rPr>
          <w:rFonts w:hint="eastAsia" w:ascii="仿宋_GB2312" w:hAnsi="仿宋" w:eastAsia="仿宋_GB2312"/>
          <w:sz w:val="32"/>
          <w:szCs w:val="32"/>
        </w:rPr>
        <w:t>成立项目绩效评价工作组，负责绩效自评工作，工作组的主要成员及职责如下：</w:t>
      </w:r>
    </w:p>
    <w:p>
      <w:pPr>
        <w:spacing w:line="56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1.工作组成员</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组  长： 蓝孟伟</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副组长：韦伶、刘敏</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成  员：韦美沁、陈贵东、黄艳萍</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办公室设在计划财务科。</w:t>
      </w:r>
    </w:p>
    <w:p>
      <w:pPr>
        <w:spacing w:line="56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2.工作职责</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（1）组长职责：审批绩效自评方案，监督、检查、核实绩效自评结果；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（2）副组长职责：审核修改拟定的绩效自评方案，并提交考评工作组会议讨论通过；监督、布署、确认绩效自评过程及反馈意见的处理。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小组成员职责：起草和修改绩效考评方案报自评领导工作组会议讨论通过，实施执行绩效自评方案；牵头组织并实施年度绩效自评，根椐组长、副组长指示，对考评结果进行复核，完成绩效自核工作组安排的其他工作。</w:t>
      </w:r>
    </w:p>
    <w:p>
      <w:pPr>
        <w:spacing w:line="560" w:lineRule="exact"/>
        <w:ind w:firstLine="640" w:firstLineChars="200"/>
        <w:rPr>
          <w:rFonts w:hint="eastAsia" w:ascii="黑体" w:hAnsi="仿宋" w:eastAsia="黑体"/>
          <w:sz w:val="32"/>
          <w:szCs w:val="32"/>
        </w:rPr>
      </w:pPr>
      <w:r>
        <w:rPr>
          <w:rFonts w:hint="eastAsia" w:ascii="黑体" w:hAnsi="仿宋" w:eastAsia="黑体"/>
          <w:sz w:val="32"/>
          <w:szCs w:val="32"/>
        </w:rPr>
        <w:t>三、绩效分析及评价结论</w:t>
      </w:r>
    </w:p>
    <w:p>
      <w:pPr>
        <w:spacing w:line="56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（一）投入</w:t>
      </w:r>
    </w:p>
    <w:p>
      <w:pPr>
        <w:ind w:firstLine="645"/>
        <w:rPr>
          <w:rFonts w:hint="eastAsia" w:ascii="仿宋_GB2312" w:hAnsi="仿宋"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年财政预算拨款</w:t>
      </w:r>
      <w:r>
        <w:rPr>
          <w:rFonts w:hint="eastAsia" w:ascii="仿宋_GB2312" w:eastAsia="仿宋_GB2312"/>
          <w:sz w:val="32"/>
          <w:szCs w:val="32"/>
          <w:lang w:eastAsia="zh-CN"/>
        </w:rPr>
        <w:t>非税项目</w:t>
      </w:r>
      <w:r>
        <w:rPr>
          <w:rFonts w:hint="eastAsia" w:ascii="仿宋_GB2312" w:eastAsia="仿宋_GB2312"/>
          <w:sz w:val="32"/>
          <w:szCs w:val="32"/>
        </w:rPr>
        <w:t>工作经费</w:t>
      </w:r>
      <w:r>
        <w:rPr>
          <w:rFonts w:hint="eastAsia" w:ascii="仿宋_GB2312" w:eastAsia="仿宋_GB2312"/>
          <w:sz w:val="32"/>
          <w:szCs w:val="32"/>
          <w:lang w:val="en-US" w:eastAsia="zh-CN"/>
        </w:rPr>
        <w:t>255</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u w:val="none"/>
        </w:rPr>
        <w:t>城区卫生监管经费</w:t>
      </w:r>
      <w:r>
        <w:rPr>
          <w:rFonts w:hint="eastAsia" w:ascii="仿宋_GB2312" w:eastAsia="仿宋_GB2312"/>
          <w:sz w:val="32"/>
          <w:szCs w:val="32"/>
          <w:u w:val="none"/>
          <w:lang w:val="en-US" w:eastAsia="zh-CN"/>
        </w:rPr>
        <w:t>75万元</w:t>
      </w:r>
      <w:r>
        <w:rPr>
          <w:rFonts w:hint="eastAsia" w:ascii="仿宋_GB2312" w:eastAsia="仿宋_GB2312"/>
          <w:sz w:val="32"/>
          <w:szCs w:val="32"/>
          <w:u w:val="none"/>
        </w:rPr>
        <w:t>、城区环卫保洁经费</w:t>
      </w:r>
      <w:r>
        <w:rPr>
          <w:rFonts w:hint="eastAsia" w:ascii="仿宋_GB2312" w:eastAsia="仿宋_GB2312"/>
          <w:sz w:val="32"/>
          <w:szCs w:val="32"/>
          <w:u w:val="none"/>
          <w:lang w:val="en-US" w:eastAsia="zh-CN"/>
        </w:rPr>
        <w:t>84万元</w:t>
      </w:r>
      <w:r>
        <w:rPr>
          <w:rFonts w:hint="eastAsia" w:ascii="仿宋_GB2312" w:eastAsia="仿宋_GB2312"/>
          <w:sz w:val="32"/>
          <w:szCs w:val="32"/>
          <w:u w:val="none"/>
        </w:rPr>
        <w:t>、</w:t>
      </w:r>
      <w:r>
        <w:rPr>
          <w:rFonts w:hint="eastAsia" w:ascii="仿宋_GB2312" w:eastAsia="仿宋_GB2312"/>
          <w:sz w:val="32"/>
          <w:szCs w:val="32"/>
          <w:u w:val="none"/>
          <w:lang w:eastAsia="zh-CN"/>
        </w:rPr>
        <w:t>六圩及水洞停车场改建</w:t>
      </w:r>
      <w:r>
        <w:rPr>
          <w:rFonts w:hint="eastAsia" w:ascii="仿宋_GB2312" w:eastAsia="仿宋_GB2312"/>
          <w:sz w:val="32"/>
          <w:szCs w:val="32"/>
          <w:u w:val="none"/>
          <w:lang w:val="en-US" w:eastAsia="zh-CN"/>
        </w:rPr>
        <w:t>50万元、伙食补助和物业补贴46万元）。</w:t>
      </w:r>
      <w:r>
        <w:rPr>
          <w:rFonts w:hint="eastAsia" w:ascii="仿宋_GB2312" w:hAnsi="仿宋" w:eastAsia="仿宋_GB2312"/>
          <w:sz w:val="32"/>
          <w:szCs w:val="32"/>
        </w:rPr>
        <w:t>截</w:t>
      </w:r>
      <w:r>
        <w:rPr>
          <w:rFonts w:hint="eastAsia" w:ascii="仿宋_GB2312" w:hAnsi="仿宋" w:eastAsia="仿宋_GB2312"/>
          <w:sz w:val="32"/>
          <w:szCs w:val="32"/>
          <w:lang w:eastAsia="zh-CN"/>
        </w:rPr>
        <w:t>止</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年1</w:t>
      </w:r>
      <w:r>
        <w:rPr>
          <w:rFonts w:hint="eastAsia" w:ascii="仿宋_GB2312" w:hAnsi="仿宋" w:eastAsia="仿宋_GB2312"/>
          <w:sz w:val="32"/>
          <w:szCs w:val="32"/>
          <w:lang w:val="en-US" w:eastAsia="zh-CN"/>
        </w:rPr>
        <w:t>2</w:t>
      </w:r>
      <w:r>
        <w:rPr>
          <w:rFonts w:hint="eastAsia" w:ascii="仿宋_GB2312" w:hAnsi="仿宋" w:eastAsia="仿宋_GB2312"/>
          <w:sz w:val="32"/>
          <w:szCs w:val="32"/>
        </w:rPr>
        <w:t>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日，市本级财政配套资金到位率</w:t>
      </w:r>
      <w:r>
        <w:rPr>
          <w:rFonts w:hint="eastAsia" w:ascii="仿宋_GB2312" w:hAnsi="仿宋" w:eastAsia="仿宋_GB2312"/>
          <w:sz w:val="32"/>
          <w:szCs w:val="32"/>
          <w:lang w:val="en-US" w:eastAsia="zh-CN"/>
        </w:rPr>
        <w:t>30.24</w:t>
      </w:r>
      <w:r>
        <w:rPr>
          <w:rFonts w:hint="eastAsia" w:ascii="仿宋_GB2312" w:hAnsi="仿宋" w:eastAsia="仿宋_GB2312"/>
          <w:sz w:val="32"/>
          <w:szCs w:val="32"/>
        </w:rPr>
        <w:t>%。</w:t>
      </w:r>
    </w:p>
    <w:p>
      <w:pPr>
        <w:spacing w:line="560" w:lineRule="exact"/>
        <w:ind w:firstLine="640" w:firstLineChars="200"/>
        <w:rPr>
          <w:rFonts w:hint="eastAsia" w:ascii="楷体_GB2312" w:hAnsi="仿宋" w:eastAsia="楷体_GB2312"/>
          <w:color w:val="000000"/>
          <w:sz w:val="32"/>
          <w:szCs w:val="32"/>
        </w:rPr>
      </w:pPr>
      <w:r>
        <w:rPr>
          <w:rFonts w:hint="eastAsia" w:ascii="楷体_GB2312" w:hAnsi="仿宋" w:eastAsia="楷体_GB2312"/>
          <w:color w:val="000000"/>
          <w:sz w:val="32"/>
          <w:szCs w:val="32"/>
        </w:rPr>
        <w:t>（二）过程</w:t>
      </w:r>
    </w:p>
    <w:p>
      <w:pPr>
        <w:spacing w:line="560" w:lineRule="exact"/>
        <w:ind w:firstLine="640" w:firstLineChars="200"/>
        <w:rPr>
          <w:rFonts w:hint="eastAsia" w:ascii="仿宋_GB2312" w:eastAsia="仿宋_GB2312"/>
          <w:sz w:val="32"/>
          <w:szCs w:val="32"/>
        </w:rPr>
      </w:pPr>
      <w:r>
        <w:rPr>
          <w:rFonts w:hint="eastAsia" w:ascii="仿宋_GB2312" w:hAnsi="Calibri" w:eastAsia="仿宋_GB2312"/>
          <w:sz w:val="32"/>
          <w:szCs w:val="32"/>
        </w:rPr>
        <w:t>在市委市政府和市政局的领导下，我处深入</w:t>
      </w:r>
      <w:r>
        <w:rPr>
          <w:rFonts w:hint="eastAsia" w:ascii="仿宋_GB2312" w:eastAsia="仿宋_GB2312"/>
          <w:sz w:val="32"/>
          <w:szCs w:val="32"/>
        </w:rPr>
        <w:t>学习贯彻党的十九大精神和习近平总书记的重要讲话，围绕环卫处工作职责，树立全面、协调、可持续发展的观念，积极开展城区道路粉尘污染整治及城区道路保洁、垃圾清理等</w:t>
      </w:r>
      <w:r>
        <w:rPr>
          <w:rFonts w:hint="eastAsia" w:ascii="仿宋_GB2312" w:eastAsia="仿宋_GB2312"/>
          <w:sz w:val="32"/>
          <w:szCs w:val="32"/>
          <w:lang w:eastAsia="zh-CN"/>
        </w:rPr>
        <w:t>城市环境卫生</w:t>
      </w:r>
      <w:r>
        <w:rPr>
          <w:rFonts w:hint="eastAsia" w:ascii="仿宋_GB2312" w:eastAsia="仿宋_GB2312"/>
          <w:sz w:val="32"/>
          <w:szCs w:val="32"/>
        </w:rPr>
        <w:t>工作。</w:t>
      </w:r>
    </w:p>
    <w:p>
      <w:pPr>
        <w:spacing w:line="560" w:lineRule="exact"/>
        <w:ind w:firstLine="640" w:firstLineChars="200"/>
        <w:rPr>
          <w:rFonts w:hint="eastAsia" w:ascii="楷体_GB2312" w:hAnsi="仿宋" w:eastAsia="楷体_GB2312"/>
          <w:b w:val="0"/>
          <w:bCs w:val="0"/>
          <w:color w:val="auto"/>
          <w:sz w:val="32"/>
          <w:szCs w:val="32"/>
        </w:rPr>
      </w:pPr>
      <w:r>
        <w:rPr>
          <w:rFonts w:hint="eastAsia" w:ascii="楷体_GB2312" w:hAnsi="仿宋" w:eastAsia="楷体_GB2312"/>
          <w:b w:val="0"/>
          <w:bCs w:val="0"/>
          <w:color w:val="auto"/>
          <w:sz w:val="32"/>
          <w:szCs w:val="32"/>
        </w:rPr>
        <w:t>（三）产出</w:t>
      </w:r>
    </w:p>
    <w:p>
      <w:pPr>
        <w:snapToGrid w:val="0"/>
        <w:spacing w:line="580" w:lineRule="exact"/>
        <w:ind w:firstLine="640" w:firstLineChars="200"/>
        <w:rPr>
          <w:rFonts w:ascii="仿宋_GB2312" w:hAnsi="Calibri" w:eastAsia="仿宋_GB2312" w:cs="Times New Roman"/>
          <w:sz w:val="32"/>
          <w:szCs w:val="32"/>
        </w:rPr>
      </w:pPr>
      <w:r>
        <w:rPr>
          <w:rFonts w:hint="eastAsia" w:ascii="仿宋_GB2312" w:eastAsia="仿宋_GB2312"/>
          <w:bCs/>
          <w:snapToGrid w:val="0"/>
          <w:kern w:val="0"/>
          <w:sz w:val="32"/>
          <w:szCs w:val="32"/>
        </w:rPr>
        <w:t>清扫保洁：清扫保洁面积1</w:t>
      </w:r>
      <w:r>
        <w:rPr>
          <w:rFonts w:hint="eastAsia" w:ascii="仿宋_GB2312" w:eastAsia="仿宋_GB2312"/>
          <w:bCs/>
          <w:snapToGrid w:val="0"/>
          <w:kern w:val="0"/>
          <w:sz w:val="32"/>
          <w:szCs w:val="32"/>
          <w:lang w:val="en-US" w:eastAsia="zh-CN"/>
        </w:rPr>
        <w:t>8</w:t>
      </w:r>
      <w:r>
        <w:rPr>
          <w:rFonts w:hint="eastAsia" w:ascii="仿宋_GB2312" w:eastAsia="仿宋_GB2312"/>
          <w:bCs/>
          <w:snapToGrid w:val="0"/>
          <w:kern w:val="0"/>
          <w:sz w:val="32"/>
          <w:szCs w:val="32"/>
        </w:rPr>
        <w:t>5万平方米/日。</w:t>
      </w:r>
    </w:p>
    <w:p>
      <w:pPr>
        <w:pStyle w:val="3"/>
        <w:spacing w:line="580" w:lineRule="exact"/>
        <w:ind w:firstLine="640"/>
        <w:rPr>
          <w:rFonts w:ascii="仿宋_GB2312" w:hAnsi="Calibri" w:eastAsia="仿宋_GB2312"/>
          <w:sz w:val="32"/>
          <w:szCs w:val="32"/>
        </w:rPr>
      </w:pPr>
      <w:r>
        <w:rPr>
          <w:rFonts w:hint="eastAsia" w:ascii="仿宋_GB2312" w:hAnsi="Calibri" w:eastAsia="仿宋_GB2312"/>
          <w:sz w:val="32"/>
          <w:szCs w:val="32"/>
        </w:rPr>
        <w:t>垃圾清运和处理：</w:t>
      </w:r>
      <w:r>
        <w:rPr>
          <w:rFonts w:hint="eastAsia" w:ascii="仿宋" w:hAnsi="仿宋" w:eastAsia="仿宋" w:cs="仿宋"/>
          <w:sz w:val="32"/>
          <w:szCs w:val="32"/>
          <w:lang w:val="en-US" w:eastAsia="zh-CN"/>
        </w:rPr>
        <w:t>本年度共完成垃圾清运2万余吨，临时出车累计138余次，共完成垃圾清运166余车。</w:t>
      </w:r>
    </w:p>
    <w:p>
      <w:pPr>
        <w:pStyle w:val="3"/>
        <w:spacing w:line="580" w:lineRule="exact"/>
        <w:ind w:firstLine="640"/>
        <w:rPr>
          <w:rFonts w:ascii="仿宋_GB2312" w:eastAsia="仿宋_GB2312"/>
          <w:bCs/>
          <w:snapToGrid w:val="0"/>
          <w:kern w:val="0"/>
          <w:sz w:val="32"/>
          <w:szCs w:val="32"/>
        </w:rPr>
      </w:pPr>
      <w:r>
        <w:rPr>
          <w:rFonts w:hint="eastAsia" w:ascii="仿宋_GB2312" w:eastAsia="仿宋_GB2312"/>
          <w:sz w:val="32"/>
          <w:szCs w:val="32"/>
        </w:rPr>
        <w:t>道路人工冲洗：每日作业</w:t>
      </w:r>
      <w:r>
        <w:rPr>
          <w:rFonts w:hint="eastAsia" w:ascii="仿宋_GB2312" w:eastAsia="仿宋_GB2312"/>
          <w:sz w:val="32"/>
          <w:szCs w:val="32"/>
          <w:lang w:val="en-US" w:eastAsia="zh-CN"/>
        </w:rPr>
        <w:t>3</w:t>
      </w:r>
      <w:r>
        <w:rPr>
          <w:rFonts w:hint="eastAsia" w:ascii="仿宋_GB2312" w:eastAsia="仿宋_GB2312"/>
          <w:sz w:val="32"/>
          <w:szCs w:val="32"/>
        </w:rPr>
        <w:t>个班次</w:t>
      </w:r>
      <w:r>
        <w:rPr>
          <w:rFonts w:hint="eastAsia" w:ascii="仿宋_GB2312" w:eastAsia="仿宋_GB2312"/>
          <w:bCs/>
          <w:snapToGrid w:val="0"/>
          <w:kern w:val="0"/>
          <w:sz w:val="32"/>
          <w:szCs w:val="32"/>
        </w:rPr>
        <w:t>。</w:t>
      </w:r>
    </w:p>
    <w:p>
      <w:pPr>
        <w:pStyle w:val="3"/>
        <w:spacing w:line="580" w:lineRule="exact"/>
        <w:ind w:firstLine="640"/>
        <w:rPr>
          <w:rFonts w:ascii="仿宋_GB2312" w:eastAsia="仿宋_GB2312"/>
          <w:snapToGrid w:val="0"/>
          <w:kern w:val="0"/>
          <w:sz w:val="32"/>
          <w:szCs w:val="32"/>
        </w:rPr>
      </w:pPr>
      <w:r>
        <w:rPr>
          <w:rFonts w:hint="eastAsia" w:ascii="仿宋_GB2312" w:eastAsia="仿宋_GB2312"/>
          <w:bCs/>
          <w:snapToGrid w:val="0"/>
          <w:kern w:val="0"/>
          <w:sz w:val="32"/>
          <w:szCs w:val="32"/>
        </w:rPr>
        <w:t>道路洒水：</w:t>
      </w:r>
      <w:r>
        <w:rPr>
          <w:rFonts w:hint="eastAsia" w:ascii="仿宋_GB2312" w:eastAsia="仿宋_GB2312"/>
          <w:snapToGrid w:val="0"/>
          <w:kern w:val="0"/>
          <w:sz w:val="32"/>
          <w:szCs w:val="32"/>
        </w:rPr>
        <w:t>每日7个班次，</w:t>
      </w:r>
      <w:r>
        <w:rPr>
          <w:rFonts w:hint="eastAsia" w:ascii="仿宋_GB2312" w:eastAsia="仿宋_GB2312"/>
          <w:bCs/>
          <w:snapToGrid w:val="0"/>
          <w:kern w:val="0"/>
          <w:sz w:val="32"/>
          <w:szCs w:val="32"/>
        </w:rPr>
        <w:t>城区</w:t>
      </w:r>
      <w:r>
        <w:rPr>
          <w:rFonts w:hint="eastAsia" w:ascii="仿宋_GB2312" w:eastAsia="仿宋_GB2312"/>
          <w:snapToGrid w:val="0"/>
          <w:kern w:val="0"/>
          <w:sz w:val="32"/>
          <w:szCs w:val="32"/>
        </w:rPr>
        <w:t xml:space="preserve">中心道路洒水1日7次。 </w:t>
      </w:r>
    </w:p>
    <w:p>
      <w:pPr>
        <w:pStyle w:val="3"/>
        <w:spacing w:line="580" w:lineRule="exact"/>
        <w:ind w:firstLine="640"/>
        <w:rPr>
          <w:rFonts w:ascii="仿宋_GB2312" w:eastAsia="仿宋_GB2312"/>
          <w:snapToGrid w:val="0"/>
          <w:kern w:val="0"/>
          <w:sz w:val="32"/>
          <w:szCs w:val="32"/>
        </w:rPr>
      </w:pPr>
      <w:r>
        <w:rPr>
          <w:rFonts w:hint="eastAsia" w:ascii="仿宋_GB2312" w:eastAsia="仿宋_GB2312"/>
          <w:snapToGrid w:val="0"/>
          <w:kern w:val="0"/>
          <w:sz w:val="32"/>
          <w:szCs w:val="32"/>
        </w:rPr>
        <w:t>机械清扫：每日6个班次。</w:t>
      </w:r>
    </w:p>
    <w:p>
      <w:pPr>
        <w:pStyle w:val="3"/>
        <w:spacing w:line="580" w:lineRule="exact"/>
        <w:ind w:firstLine="640"/>
        <w:rPr>
          <w:rFonts w:ascii="仿宋_GB2312" w:eastAsia="仿宋_GB2312"/>
          <w:bCs/>
          <w:snapToGrid w:val="0"/>
          <w:kern w:val="0"/>
          <w:sz w:val="32"/>
          <w:szCs w:val="32"/>
        </w:rPr>
      </w:pPr>
      <w:r>
        <w:rPr>
          <w:rFonts w:hint="eastAsia" w:ascii="仿宋_GB2312" w:eastAsia="仿宋_GB2312"/>
          <w:bCs/>
          <w:snapToGrid w:val="0"/>
          <w:kern w:val="0"/>
          <w:sz w:val="32"/>
          <w:szCs w:val="32"/>
        </w:rPr>
        <w:t>生产机动车维护管理：</w:t>
      </w:r>
      <w:r>
        <w:rPr>
          <w:rFonts w:hint="eastAsia" w:ascii="仿宋_GB2312" w:eastAsia="仿宋_GB2312"/>
          <w:bCs/>
          <w:snapToGrid w:val="0"/>
          <w:kern w:val="0"/>
          <w:sz w:val="32"/>
          <w:szCs w:val="32"/>
          <w:lang w:val="en-US" w:eastAsia="zh-CN"/>
        </w:rPr>
        <w:t>43</w:t>
      </w:r>
      <w:r>
        <w:rPr>
          <w:rFonts w:hint="eastAsia" w:ascii="仿宋_GB2312" w:eastAsia="仿宋_GB2312"/>
          <w:bCs/>
          <w:snapToGrid w:val="0"/>
          <w:kern w:val="0"/>
          <w:sz w:val="32"/>
          <w:szCs w:val="32"/>
        </w:rPr>
        <w:t>辆。</w:t>
      </w:r>
    </w:p>
    <w:p>
      <w:pPr>
        <w:pStyle w:val="3"/>
        <w:spacing w:line="580" w:lineRule="exact"/>
        <w:ind w:firstLine="640"/>
        <w:rPr>
          <w:rFonts w:ascii="仿宋_GB2312" w:eastAsia="仿宋_GB2312"/>
          <w:bCs/>
          <w:snapToGrid w:val="0"/>
          <w:kern w:val="0"/>
          <w:sz w:val="32"/>
          <w:szCs w:val="32"/>
        </w:rPr>
      </w:pPr>
      <w:r>
        <w:rPr>
          <w:rFonts w:hint="eastAsia" w:ascii="仿宋_GB2312" w:eastAsia="仿宋_GB2312"/>
          <w:bCs/>
          <w:snapToGrid w:val="0"/>
          <w:kern w:val="0"/>
          <w:sz w:val="32"/>
          <w:szCs w:val="32"/>
        </w:rPr>
        <w:t>果皮箱维护：</w:t>
      </w:r>
      <w:r>
        <w:rPr>
          <w:rFonts w:hint="eastAsia" w:ascii="仿宋_GB2312" w:eastAsia="仿宋_GB2312"/>
          <w:sz w:val="32"/>
          <w:szCs w:val="32"/>
        </w:rPr>
        <w:t>果皮箱更换</w:t>
      </w:r>
      <w:r>
        <w:rPr>
          <w:rFonts w:hint="eastAsia" w:ascii="仿宋_GB2312" w:eastAsia="仿宋_GB2312"/>
          <w:sz w:val="32"/>
          <w:szCs w:val="32"/>
          <w:lang w:val="en-US" w:eastAsia="zh-CN"/>
        </w:rPr>
        <w:t>8</w:t>
      </w:r>
      <w:r>
        <w:rPr>
          <w:rFonts w:hint="eastAsia" w:ascii="仿宋_GB2312" w:eastAsia="仿宋_GB2312"/>
          <w:sz w:val="32"/>
          <w:szCs w:val="32"/>
        </w:rPr>
        <w:t>个、维修顶盖693个、更换桶身48个、更换内胆818个</w:t>
      </w:r>
      <w:r>
        <w:rPr>
          <w:rFonts w:hint="eastAsia" w:ascii="仿宋_GB2312" w:eastAsia="仿宋_GB2312"/>
          <w:bCs/>
          <w:snapToGrid w:val="0"/>
          <w:kern w:val="0"/>
          <w:sz w:val="32"/>
          <w:szCs w:val="32"/>
        </w:rPr>
        <w:t>。</w:t>
      </w:r>
    </w:p>
    <w:p>
      <w:pPr>
        <w:pStyle w:val="3"/>
        <w:spacing w:line="580" w:lineRule="exact"/>
        <w:ind w:firstLine="640"/>
        <w:rPr>
          <w:rFonts w:ascii="仿宋_GB2312" w:eastAsia="仿宋_GB2312"/>
          <w:bCs/>
          <w:snapToGrid w:val="0"/>
          <w:kern w:val="0"/>
          <w:sz w:val="32"/>
          <w:szCs w:val="32"/>
        </w:rPr>
      </w:pPr>
      <w:r>
        <w:rPr>
          <w:rFonts w:hint="eastAsia" w:ascii="仿宋_GB2312" w:eastAsia="仿宋_GB2312"/>
          <w:bCs/>
          <w:snapToGrid w:val="0"/>
          <w:kern w:val="0"/>
          <w:sz w:val="32"/>
          <w:szCs w:val="32"/>
        </w:rPr>
        <w:t>公厕管理：2</w:t>
      </w:r>
      <w:r>
        <w:rPr>
          <w:rFonts w:hint="eastAsia" w:ascii="仿宋_GB2312" w:eastAsia="仿宋_GB2312"/>
          <w:bCs/>
          <w:snapToGrid w:val="0"/>
          <w:kern w:val="0"/>
          <w:sz w:val="32"/>
          <w:szCs w:val="32"/>
          <w:lang w:val="en-US" w:eastAsia="zh-CN"/>
        </w:rPr>
        <w:t>6</w:t>
      </w:r>
      <w:r>
        <w:rPr>
          <w:rFonts w:hint="eastAsia" w:ascii="仿宋_GB2312" w:eastAsia="仿宋_GB2312"/>
          <w:bCs/>
          <w:snapToGrid w:val="0"/>
          <w:kern w:val="0"/>
          <w:sz w:val="32"/>
          <w:szCs w:val="32"/>
        </w:rPr>
        <w:t>座公厕（含移动公厕）免费开放。</w:t>
      </w:r>
    </w:p>
    <w:p>
      <w:pPr>
        <w:snapToGrid w:val="0"/>
        <w:spacing w:line="580" w:lineRule="exact"/>
        <w:ind w:firstLine="640" w:firstLineChars="200"/>
        <w:rPr>
          <w:rFonts w:ascii="仿宋_GB2312" w:eastAsia="仿宋_GB2312"/>
          <w:sz w:val="32"/>
          <w:szCs w:val="32"/>
        </w:rPr>
      </w:pPr>
      <w:r>
        <w:rPr>
          <w:rFonts w:hint="eastAsia" w:ascii="仿宋_GB2312" w:eastAsia="仿宋_GB2312"/>
          <w:snapToGrid w:val="0"/>
          <w:kern w:val="0"/>
          <w:sz w:val="32"/>
          <w:szCs w:val="32"/>
        </w:rPr>
        <w:t>生活垃圾处理费征收：</w:t>
      </w:r>
      <w:r>
        <w:rPr>
          <w:rFonts w:hint="eastAsia" w:ascii="仿宋_GB2312" w:eastAsia="仿宋_GB2312"/>
          <w:sz w:val="32"/>
          <w:szCs w:val="32"/>
        </w:rPr>
        <w:t>按收费标准，截止1</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napToGrid w:val="0"/>
          <w:kern w:val="0"/>
          <w:sz w:val="32"/>
          <w:szCs w:val="32"/>
        </w:rPr>
        <w:t>20</w:t>
      </w:r>
      <w:r>
        <w:rPr>
          <w:rFonts w:hint="eastAsia" w:ascii="仿宋_GB2312" w:eastAsia="仿宋_GB2312"/>
          <w:snapToGrid w:val="0"/>
          <w:kern w:val="0"/>
          <w:sz w:val="32"/>
          <w:szCs w:val="32"/>
          <w:lang w:val="en-US" w:eastAsia="zh-CN"/>
        </w:rPr>
        <w:t>21</w:t>
      </w:r>
      <w:r>
        <w:rPr>
          <w:rFonts w:hint="eastAsia" w:ascii="仿宋_GB2312" w:eastAsia="仿宋_GB2312"/>
          <w:sz w:val="32"/>
          <w:szCs w:val="32"/>
        </w:rPr>
        <w:t>生活垃圾处理费</w:t>
      </w:r>
      <w:r>
        <w:rPr>
          <w:rFonts w:hint="eastAsia" w:ascii="仿宋_GB2312" w:eastAsia="仿宋_GB2312"/>
          <w:snapToGrid w:val="0"/>
          <w:kern w:val="0"/>
          <w:sz w:val="32"/>
          <w:szCs w:val="32"/>
        </w:rPr>
        <w:t>收取</w:t>
      </w:r>
      <w:r>
        <w:rPr>
          <w:rFonts w:hint="eastAsia" w:ascii="仿宋_GB2312" w:eastAsia="仿宋_GB2312"/>
          <w:sz w:val="32"/>
          <w:szCs w:val="32"/>
          <w:lang w:val="en-US" w:eastAsia="zh-CN"/>
        </w:rPr>
        <w:t>6501050.46</w:t>
      </w:r>
      <w:r>
        <w:rPr>
          <w:rFonts w:hint="eastAsia" w:ascii="仿宋_GB2312" w:eastAsia="仿宋_GB2312"/>
          <w:sz w:val="32"/>
          <w:szCs w:val="32"/>
        </w:rPr>
        <w:t>万元</w:t>
      </w:r>
      <w:r>
        <w:rPr>
          <w:rFonts w:hint="eastAsia" w:ascii="仿宋_GB2312" w:eastAsia="仿宋_GB2312"/>
          <w:sz w:val="32"/>
          <w:szCs w:val="32"/>
          <w:lang w:val="en-US" w:eastAsia="zh-CN"/>
        </w:rPr>
        <w:t>,建筑垃圾处理费134.3万元</w:t>
      </w:r>
      <w:r>
        <w:rPr>
          <w:rFonts w:hint="eastAsia" w:ascii="仿宋_GB2312" w:eastAsia="仿宋_GB2312"/>
          <w:sz w:val="32"/>
          <w:szCs w:val="32"/>
        </w:rPr>
        <w:t>。</w:t>
      </w:r>
    </w:p>
    <w:p>
      <w:pPr>
        <w:spacing w:line="560" w:lineRule="exact"/>
        <w:ind w:firstLine="640" w:firstLineChars="200"/>
        <w:rPr>
          <w:rFonts w:hint="eastAsia" w:ascii="楷体_GB2312" w:hAnsi="仿宋" w:eastAsia="楷体_GB2312"/>
          <w:color w:val="000000"/>
          <w:sz w:val="32"/>
          <w:szCs w:val="32"/>
        </w:rPr>
      </w:pPr>
      <w:r>
        <w:rPr>
          <w:rFonts w:hint="eastAsia" w:ascii="楷体_GB2312" w:hAnsi="仿宋" w:eastAsia="楷体_GB2312"/>
          <w:color w:val="000000"/>
          <w:sz w:val="32"/>
          <w:szCs w:val="32"/>
        </w:rPr>
        <w:t>（四）效果</w:t>
      </w:r>
    </w:p>
    <w:p>
      <w:pPr>
        <w:pStyle w:val="2"/>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1.社会效益：改善城镇居民居住环境和工作生活环境，减少环境污染，提升城市品味，促进城市健康、和谐发展。受益人全市覆盖率100%。</w:t>
      </w:r>
    </w:p>
    <w:p>
      <w:pPr>
        <w:ind w:firstLine="640" w:firstLineChars="200"/>
        <w:rPr>
          <w:rFonts w:hint="eastAsia" w:ascii="仿宋_GB2312" w:hAnsi="宋体" w:eastAsia="仿宋_GB2312" w:cs="宋体"/>
          <w:color w:val="000000"/>
          <w:sz w:val="32"/>
          <w:szCs w:val="32"/>
        </w:rPr>
      </w:pPr>
      <w:r>
        <w:rPr>
          <w:rFonts w:hint="eastAsia" w:ascii="仿宋_GB2312" w:eastAsia="仿宋_GB2312"/>
          <w:color w:val="000000"/>
          <w:sz w:val="32"/>
          <w:szCs w:val="32"/>
        </w:rPr>
        <w:t>2、社会公众满意度：市民认同率95%以上。</w:t>
      </w:r>
    </w:p>
    <w:p>
      <w:pPr>
        <w:spacing w:line="560" w:lineRule="exact"/>
        <w:ind w:firstLine="640" w:firstLineChars="200"/>
        <w:rPr>
          <w:rFonts w:hint="eastAsia" w:ascii="楷体_GB2312" w:hAnsi="仿宋" w:eastAsia="楷体_GB2312"/>
          <w:color w:val="000000"/>
          <w:sz w:val="32"/>
          <w:szCs w:val="32"/>
        </w:rPr>
      </w:pPr>
      <w:r>
        <w:rPr>
          <w:rFonts w:hint="eastAsia" w:ascii="楷体_GB2312" w:hAnsi="仿宋" w:eastAsia="楷体_GB2312"/>
          <w:color w:val="000000"/>
          <w:sz w:val="32"/>
          <w:szCs w:val="32"/>
        </w:rPr>
        <w:t>（五）评价结果和评价结论</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本项目平均自评分为</w:t>
      </w:r>
      <w:r>
        <w:rPr>
          <w:rFonts w:hint="eastAsia" w:ascii="仿宋_GB2312" w:hAnsi="仿宋" w:eastAsia="仿宋_GB2312"/>
          <w:color w:val="000000"/>
          <w:sz w:val="32"/>
          <w:szCs w:val="32"/>
          <w:lang w:val="en-US" w:eastAsia="zh-CN"/>
        </w:rPr>
        <w:t>96.5</w:t>
      </w:r>
      <w:r>
        <w:rPr>
          <w:rFonts w:hint="eastAsia" w:ascii="仿宋_GB2312" w:hAnsi="仿宋" w:eastAsia="仿宋_GB2312"/>
          <w:color w:val="000000"/>
          <w:sz w:val="32"/>
          <w:szCs w:val="32"/>
        </w:rPr>
        <w:t>分，评价等级为1等级，达到预期绩效目标。</w:t>
      </w:r>
    </w:p>
    <w:p>
      <w:pPr>
        <w:spacing w:line="560" w:lineRule="exact"/>
        <w:ind w:firstLine="640" w:firstLineChars="200"/>
        <w:rPr>
          <w:rFonts w:hint="eastAsia" w:ascii="黑体" w:hAnsi="仿宋" w:eastAsia="黑体"/>
          <w:color w:val="000000"/>
          <w:sz w:val="32"/>
          <w:szCs w:val="32"/>
        </w:rPr>
      </w:pPr>
      <w:r>
        <w:rPr>
          <w:rFonts w:hint="eastAsia" w:ascii="黑体" w:hAnsi="仿宋" w:eastAsia="黑体"/>
          <w:color w:val="000000"/>
          <w:sz w:val="32"/>
          <w:szCs w:val="32"/>
        </w:rPr>
        <w:t>四、经验总结、存在问题及意见或建议</w:t>
      </w:r>
    </w:p>
    <w:p>
      <w:pPr>
        <w:spacing w:line="560" w:lineRule="exact"/>
        <w:rPr>
          <w:rFonts w:hint="eastAsia" w:ascii="楷体_GB2312" w:hAnsi="仿宋" w:eastAsia="楷体_GB2312"/>
          <w:color w:val="000000"/>
          <w:sz w:val="32"/>
          <w:szCs w:val="32"/>
        </w:rPr>
      </w:pPr>
      <w:r>
        <w:rPr>
          <w:rFonts w:hint="eastAsia" w:ascii="仿宋_GB2312" w:hAnsi="仿宋" w:eastAsia="仿宋_GB2312"/>
          <w:color w:val="000000"/>
          <w:sz w:val="32"/>
          <w:szCs w:val="32"/>
        </w:rPr>
        <w:t xml:space="preserve">   </w:t>
      </w:r>
      <w:r>
        <w:rPr>
          <w:rFonts w:hint="eastAsia" w:ascii="楷体_GB2312" w:hAnsi="仿宋" w:eastAsia="楷体_GB2312"/>
          <w:color w:val="000000"/>
          <w:sz w:val="32"/>
          <w:szCs w:val="32"/>
        </w:rPr>
        <w:t>（一）经验总结</w:t>
      </w:r>
    </w:p>
    <w:p>
      <w:pPr>
        <w:spacing w:line="560" w:lineRule="exact"/>
        <w:ind w:firstLine="630"/>
        <w:rPr>
          <w:rFonts w:hint="eastAsia" w:ascii="仿宋_GB2312" w:hAnsi="仿宋" w:eastAsia="仿宋_GB2312"/>
          <w:color w:val="000000"/>
          <w:sz w:val="32"/>
          <w:szCs w:val="32"/>
        </w:rPr>
      </w:pPr>
      <w:r>
        <w:rPr>
          <w:rFonts w:hint="eastAsia" w:ascii="仿宋_GB2312" w:hAnsi="仿宋" w:eastAsia="仿宋_GB2312"/>
          <w:color w:val="000000"/>
          <w:sz w:val="32"/>
          <w:szCs w:val="32"/>
        </w:rPr>
        <w:t>1.严格落实非税收入管理经费，认真做好年度财政资金预算，确保资金充足。环境卫生工作的正常开展，需要稳定的资金投入，没有充足的资金保障，难以确保环境清洁卫生状况及档次的提升。</w:t>
      </w:r>
    </w:p>
    <w:p>
      <w:pPr>
        <w:spacing w:line="560" w:lineRule="exact"/>
        <w:ind w:firstLine="630"/>
        <w:rPr>
          <w:rFonts w:hint="eastAsia" w:ascii="仿宋_GB2312" w:hAnsi="仿宋" w:eastAsia="仿宋_GB2312"/>
          <w:color w:val="000000"/>
          <w:sz w:val="32"/>
          <w:szCs w:val="32"/>
        </w:rPr>
      </w:pPr>
      <w:r>
        <w:rPr>
          <w:rFonts w:hint="eastAsia" w:ascii="仿宋_GB2312" w:hAnsi="仿宋" w:eastAsia="仿宋_GB2312"/>
          <w:color w:val="000000"/>
          <w:sz w:val="32"/>
          <w:szCs w:val="32"/>
        </w:rPr>
        <w:t>2.加强环卫管理队伍提升及制度建设，加强对环境卫生的日常监督检查，切实做好城区道路清扫保洁、垃圾收集清运日产日清工作，保证城市干净整洁，给市民打造舒适清洁的环境。</w:t>
      </w:r>
    </w:p>
    <w:p>
      <w:pPr>
        <w:spacing w:line="560" w:lineRule="exact"/>
        <w:ind w:firstLine="480" w:firstLineChars="150"/>
        <w:rPr>
          <w:rFonts w:hint="eastAsia" w:ascii="楷体_GB2312" w:hAnsi="仿宋" w:eastAsia="楷体_GB2312"/>
          <w:color w:val="000000"/>
          <w:sz w:val="32"/>
          <w:szCs w:val="32"/>
        </w:rPr>
      </w:pPr>
      <w:r>
        <w:rPr>
          <w:rFonts w:hint="eastAsia" w:ascii="楷体_GB2312" w:hAnsi="仿宋" w:eastAsia="楷体_GB2312"/>
          <w:color w:val="000000"/>
          <w:sz w:val="32"/>
          <w:szCs w:val="32"/>
        </w:rPr>
        <w:t>（二）存在问题</w:t>
      </w:r>
    </w:p>
    <w:p>
      <w:pPr>
        <w:snapToGrid w:val="0"/>
        <w:spacing w:line="580" w:lineRule="exact"/>
        <w:ind w:firstLine="640" w:firstLineChars="200"/>
        <w:rPr>
          <w:rFonts w:ascii="楷体" w:hAnsi="楷体" w:eastAsia="楷体"/>
          <w:sz w:val="32"/>
          <w:szCs w:val="32"/>
        </w:rPr>
      </w:pPr>
      <w:r>
        <w:rPr>
          <w:rFonts w:hint="eastAsia" w:ascii="楷体" w:hAnsi="楷体" w:eastAsia="楷体"/>
          <w:sz w:val="32"/>
          <w:szCs w:val="32"/>
        </w:rPr>
        <w:t>（一）环卫资金、设备投入仍然紧缺</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近年来，由于城市化进程的加快，道路清扫面积和垃圾量激增，作业任务持续加大，由于经费投入不足，环卫设备依然紧缺，本应由清扫车辆作业的机动车道，依然使用人工清扫的方式，故此也增加了环卫工人道路作业的危险性。</w:t>
      </w:r>
    </w:p>
    <w:p>
      <w:pPr>
        <w:snapToGrid w:val="0"/>
        <w:spacing w:line="580" w:lineRule="exact"/>
        <w:ind w:firstLine="640" w:firstLineChars="200"/>
        <w:rPr>
          <w:rFonts w:ascii="仿宋_GB2312" w:eastAsia="仿宋_GB2312"/>
          <w:sz w:val="32"/>
          <w:szCs w:val="32"/>
        </w:rPr>
      </w:pPr>
      <w:r>
        <w:rPr>
          <w:rFonts w:hint="eastAsia" w:ascii="楷体" w:hAnsi="楷体" w:eastAsia="楷体"/>
          <w:sz w:val="32"/>
          <w:szCs w:val="32"/>
        </w:rPr>
        <w:t>（二）环卫基础设施建设仍然滞后</w:t>
      </w:r>
    </w:p>
    <w:p>
      <w:pPr>
        <w:snapToGrid w:val="0"/>
        <w:spacing w:line="580" w:lineRule="exact"/>
        <w:ind w:firstLine="660"/>
        <w:rPr>
          <w:rFonts w:ascii="仿宋_GB2312" w:eastAsia="仿宋_GB2312"/>
          <w:snapToGrid w:val="0"/>
          <w:kern w:val="0"/>
          <w:sz w:val="32"/>
          <w:szCs w:val="32"/>
        </w:rPr>
      </w:pPr>
      <w:r>
        <w:rPr>
          <w:rFonts w:hint="eastAsia" w:ascii="仿宋_GB2312" w:eastAsia="仿宋_GB2312"/>
          <w:snapToGrid w:val="0"/>
          <w:kern w:val="0"/>
          <w:sz w:val="32"/>
          <w:szCs w:val="32"/>
        </w:rPr>
        <w:t>随着经济的快速增长和人民物质生活水平的提高，生活垃圾产生量持续增长，环卫基础设施滞后问题凸显。如城区垃圾中转站数量不足；环卫专用车辆老、旧、黄标的情况逐年增加，新增设备补给数量跟不上老旧设备的报废数量；环卫专用车停车场地依然不足等问题，环卫基础设施不能适应城市日益发展的需要，严重的制约着环卫事业的发展。</w:t>
      </w:r>
    </w:p>
    <w:p>
      <w:pPr>
        <w:snapToGrid w:val="0"/>
        <w:spacing w:line="580" w:lineRule="exact"/>
        <w:ind w:firstLine="640" w:firstLineChars="200"/>
        <w:rPr>
          <w:rFonts w:ascii="楷体" w:hAnsi="楷体" w:eastAsia="楷体"/>
          <w:sz w:val="32"/>
          <w:szCs w:val="32"/>
        </w:rPr>
      </w:pPr>
      <w:r>
        <w:rPr>
          <w:rFonts w:hint="eastAsia" w:ascii="楷体" w:hAnsi="楷体" w:eastAsia="楷体"/>
          <w:sz w:val="32"/>
          <w:szCs w:val="32"/>
        </w:rPr>
        <w:t>（三）环卫工人配置仍显不足</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随着环卫作业面积的不断扩大，路面保洁质量要求不断提高，再加上环卫工人老龄化，退休人员逐年增加，环卫工人工资低，一线环卫工人招聘难等问题，现有的工人配备不足，在很大程度上制约着环卫事业高效发展。</w:t>
      </w:r>
    </w:p>
    <w:p>
      <w:pPr>
        <w:snapToGrid w:val="0"/>
        <w:spacing w:line="580" w:lineRule="exact"/>
        <w:ind w:firstLine="640" w:firstLineChars="200"/>
        <w:rPr>
          <w:rFonts w:ascii="楷体" w:hAnsi="楷体" w:eastAsia="楷体"/>
          <w:sz w:val="32"/>
          <w:szCs w:val="32"/>
        </w:rPr>
      </w:pPr>
      <w:r>
        <w:rPr>
          <w:rFonts w:hint="eastAsia" w:ascii="楷体" w:hAnsi="楷体" w:eastAsia="楷体"/>
          <w:sz w:val="32"/>
          <w:szCs w:val="32"/>
        </w:rPr>
        <w:t>（四）垃圾分类推行效果仍不达预期</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一是生活垃圾分类回收处理系统不完善，厨余垃圾、大件垃圾、可回收垃圾处理困难。</w:t>
      </w:r>
      <w:r>
        <w:rPr>
          <w:rFonts w:hint="eastAsia" w:ascii="仿宋_GB2312" w:hAnsi="宋体" w:eastAsia="仿宋_GB2312" w:cs="宋体"/>
          <w:kern w:val="0"/>
          <w:sz w:val="32"/>
          <w:szCs w:val="32"/>
        </w:rPr>
        <w:t>餐厨废弃物收运处理设施欠缺，2013年采购的厨余垃圾生化处理机处理能力低、效率低，不能满足厨余垃圾日产日处理的要求，处理后的废料也无渠道利用。大件垃圾无场地存放及处理，直接分解投放垃圾中转站。可回收垃圾经常混合有金属、纸片、玻璃等不同种类垃圾，二次分拣困难。</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二是居民垃圾分类的意识和责任不强、</w:t>
      </w:r>
      <w:r>
        <w:rPr>
          <w:rFonts w:hint="eastAsia" w:ascii="仿宋_GB2312" w:hAnsi="宋体" w:eastAsia="仿宋_GB2312" w:cs="宋体"/>
          <w:kern w:val="0"/>
          <w:sz w:val="32"/>
          <w:szCs w:val="32"/>
        </w:rPr>
        <w:t>积极性不高、分类不准确。</w:t>
      </w:r>
      <w:r>
        <w:rPr>
          <w:rFonts w:hint="eastAsia" w:ascii="仿宋_GB2312" w:hAnsi="宋体" w:eastAsia="仿宋_GB2312"/>
          <w:sz w:val="32"/>
          <w:szCs w:val="32"/>
        </w:rPr>
        <w:t>垃圾分类缺乏必要的强制性要求和责任落实，完全依靠业主的主动性和自觉性开展工作，</w:t>
      </w:r>
      <w:r>
        <w:rPr>
          <w:rFonts w:hint="eastAsia" w:ascii="仿宋_GB2312" w:hAnsi="宋体" w:eastAsia="仿宋_GB2312" w:cs="宋体"/>
          <w:kern w:val="0"/>
          <w:sz w:val="32"/>
          <w:szCs w:val="32"/>
        </w:rPr>
        <w:t>制约了垃圾分类工作的深入</w:t>
      </w:r>
      <w:r>
        <w:rPr>
          <w:rFonts w:hint="eastAsia" w:ascii="仿宋_GB2312" w:hAnsi="宋体" w:eastAsia="仿宋_GB2312"/>
          <w:sz w:val="32"/>
          <w:szCs w:val="32"/>
        </w:rPr>
        <w:t>开展。</w:t>
      </w:r>
    </w:p>
    <w:p>
      <w:pPr>
        <w:snapToGrid w:val="0"/>
        <w:spacing w:line="580" w:lineRule="exact"/>
        <w:ind w:firstLine="640" w:firstLineChars="200"/>
        <w:rPr>
          <w:rFonts w:ascii="楷体" w:hAnsi="楷体" w:eastAsia="楷体"/>
          <w:sz w:val="32"/>
          <w:szCs w:val="32"/>
        </w:rPr>
      </w:pPr>
      <w:r>
        <w:rPr>
          <w:rFonts w:hint="eastAsia" w:ascii="楷体" w:hAnsi="楷体" w:eastAsia="楷体"/>
          <w:sz w:val="32"/>
          <w:szCs w:val="32"/>
        </w:rPr>
        <w:t>（五）环境卫生执法和管理沟通协调不够。</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环境卫生工作实行管理和执法分离，管理单位期望通过加强执法来保障环境卫生工作，但执法部门则期望通过加强管理来减轻执法工作量，加之执法部门与环卫管理部门在工作沟通中的协作性受工作性质的影响，无法实现高效的统一，也造成了管理与执法的相对滞后性。</w:t>
      </w:r>
    </w:p>
    <w:p>
      <w:pPr>
        <w:snapToGrid w:val="0"/>
        <w:spacing w:line="580" w:lineRule="exact"/>
        <w:ind w:firstLine="640" w:firstLineChars="200"/>
        <w:rPr>
          <w:rFonts w:ascii="楷体" w:hAnsi="楷体" w:eastAsia="楷体"/>
          <w:sz w:val="32"/>
          <w:szCs w:val="32"/>
        </w:rPr>
      </w:pPr>
      <w:r>
        <w:rPr>
          <w:rFonts w:hint="eastAsia" w:ascii="楷体" w:hAnsi="楷体" w:eastAsia="楷体"/>
          <w:sz w:val="32"/>
          <w:szCs w:val="32"/>
        </w:rPr>
        <w:t>（六）城市“流浪者”寄居问题。</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随着人口流动性增大，一些“流浪者”寄居桥底、隧道等情况日益凸显。他们</w:t>
      </w:r>
      <w:r>
        <w:rPr>
          <w:rFonts w:ascii="仿宋_GB2312" w:hAnsi="宋体" w:eastAsia="仿宋_GB2312"/>
          <w:sz w:val="32"/>
          <w:szCs w:val="32"/>
        </w:rPr>
        <w:t>不仅占用土地，且存在私拉电线行为，极易引发火灾，存在安全隐患</w:t>
      </w:r>
      <w:r>
        <w:rPr>
          <w:rFonts w:hint="eastAsia" w:ascii="仿宋_GB2312" w:hAnsi="宋体" w:eastAsia="仿宋_GB2312"/>
          <w:sz w:val="32"/>
          <w:szCs w:val="32"/>
        </w:rPr>
        <w:t>，</w:t>
      </w:r>
      <w:r>
        <w:rPr>
          <w:rFonts w:ascii="仿宋_GB2312" w:hAnsi="宋体" w:eastAsia="仿宋_GB2312"/>
          <w:sz w:val="32"/>
          <w:szCs w:val="32"/>
        </w:rPr>
        <w:t>同时，床垫、被子、帐篷等成堆的垃圾也滋生了大量蚊虫，给</w:t>
      </w:r>
      <w:r>
        <w:rPr>
          <w:rFonts w:hint="eastAsia" w:ascii="仿宋_GB2312" w:hAnsi="宋体" w:eastAsia="仿宋_GB2312"/>
          <w:sz w:val="32"/>
          <w:szCs w:val="32"/>
        </w:rPr>
        <w:t>环卫工作</w:t>
      </w:r>
      <w:r>
        <w:rPr>
          <w:rFonts w:ascii="仿宋_GB2312" w:hAnsi="宋体" w:eastAsia="仿宋_GB2312"/>
          <w:sz w:val="32"/>
          <w:szCs w:val="32"/>
        </w:rPr>
        <w:t>增加难度。虽然每次</w:t>
      </w:r>
      <w:r>
        <w:rPr>
          <w:rFonts w:hint="eastAsia" w:ascii="仿宋_GB2312" w:hAnsi="宋体" w:eastAsia="仿宋_GB2312"/>
          <w:sz w:val="32"/>
          <w:szCs w:val="32"/>
        </w:rPr>
        <w:t>联合突击</w:t>
      </w:r>
      <w:r>
        <w:rPr>
          <w:rFonts w:ascii="仿宋_GB2312" w:hAnsi="宋体" w:eastAsia="仿宋_GB2312"/>
          <w:sz w:val="32"/>
          <w:szCs w:val="32"/>
        </w:rPr>
        <w:t>整治都有一定成效，但你来我走的游击式做法始终未能彻底遏制这种社会现象的发生</w:t>
      </w:r>
      <w:r>
        <w:rPr>
          <w:rFonts w:hint="eastAsia" w:ascii="仿宋_GB2312" w:hAnsi="宋体" w:eastAsia="仿宋_GB2312"/>
          <w:sz w:val="32"/>
          <w:szCs w:val="32"/>
        </w:rPr>
        <w:t>，每逢重大活动，环卫部门仍要投入大量人力、财力进行清理。</w:t>
      </w:r>
    </w:p>
    <w:p>
      <w:pPr>
        <w:snapToGrid w:val="0"/>
        <w:spacing w:line="580" w:lineRule="exact"/>
        <w:ind w:firstLine="640" w:firstLineChars="200"/>
        <w:rPr>
          <w:rFonts w:ascii="仿宋_GB2312" w:hAnsi="宋体" w:eastAsia="仿宋_GB2312" w:cs="宋体"/>
          <w:kern w:val="0"/>
          <w:sz w:val="32"/>
          <w:szCs w:val="32"/>
        </w:rPr>
      </w:pPr>
      <w:r>
        <w:rPr>
          <w:rFonts w:ascii="仿宋_GB2312" w:hAnsi="宋体" w:eastAsia="仿宋_GB2312"/>
          <w:sz w:val="32"/>
          <w:szCs w:val="32"/>
        </w:rPr>
        <w:t>想要从源头上遏制住，</w:t>
      </w:r>
      <w:r>
        <w:rPr>
          <w:rFonts w:hint="eastAsia" w:ascii="仿宋_GB2312" w:hAnsi="宋体" w:eastAsia="仿宋_GB2312"/>
          <w:sz w:val="32"/>
          <w:szCs w:val="32"/>
        </w:rPr>
        <w:t>需要政府部门给予政策支持，</w:t>
      </w:r>
      <w:r>
        <w:rPr>
          <w:rFonts w:ascii="仿宋_GB2312" w:hAnsi="宋体" w:eastAsia="仿宋_GB2312"/>
          <w:sz w:val="32"/>
          <w:szCs w:val="32"/>
        </w:rPr>
        <w:t>多个执能部门共同努力、相互协作，</w:t>
      </w:r>
      <w:r>
        <w:rPr>
          <w:rFonts w:hint="eastAsia" w:ascii="仿宋_GB2312" w:hAnsi="宋体" w:eastAsia="仿宋_GB2312"/>
          <w:sz w:val="32"/>
          <w:szCs w:val="32"/>
        </w:rPr>
        <w:t>从根本上给“流浪者”解决出路问题，</w:t>
      </w:r>
      <w:r>
        <w:rPr>
          <w:rFonts w:ascii="仿宋_GB2312" w:hAnsi="宋体" w:eastAsia="仿宋_GB2312"/>
          <w:sz w:val="32"/>
          <w:szCs w:val="32"/>
        </w:rPr>
        <w:t>才能真正还原桥归桥，路归路。</w:t>
      </w:r>
    </w:p>
    <w:p>
      <w:pPr>
        <w:snapToGrid w:val="0"/>
        <w:spacing w:line="540" w:lineRule="exact"/>
        <w:ind w:firstLine="640" w:firstLineChars="200"/>
        <w:rPr>
          <w:rFonts w:ascii="仿宋_GB2312" w:hAnsi="Calibri" w:eastAsia="仿宋_GB2312"/>
          <w:sz w:val="32"/>
          <w:szCs w:val="32"/>
        </w:rPr>
      </w:pPr>
      <w:r>
        <w:rPr>
          <w:rFonts w:hint="eastAsia" w:ascii="仿宋_GB2312" w:hAnsi="Calibri" w:eastAsia="仿宋_GB2312"/>
          <w:sz w:val="32"/>
          <w:szCs w:val="32"/>
        </w:rPr>
        <w:t>（三）意见或建议</w:t>
      </w:r>
    </w:p>
    <w:p>
      <w:pPr>
        <w:snapToGrid w:val="0"/>
        <w:spacing w:line="540" w:lineRule="exact"/>
        <w:ind w:firstLine="640" w:firstLineChars="200"/>
        <w:rPr>
          <w:rFonts w:ascii="仿宋_GB2312" w:hAnsi="Calibri" w:eastAsia="仿宋_GB2312"/>
          <w:sz w:val="32"/>
          <w:szCs w:val="32"/>
        </w:rPr>
      </w:pPr>
      <w:r>
        <w:rPr>
          <w:rFonts w:hint="eastAsia" w:ascii="仿宋_GB2312" w:hAnsi="Calibri" w:eastAsia="仿宋_GB2312"/>
          <w:sz w:val="32"/>
          <w:szCs w:val="32"/>
        </w:rPr>
        <w:t>1、</w:t>
      </w:r>
      <w:r>
        <w:rPr>
          <w:rFonts w:hint="eastAsia" w:ascii="仿宋_GB2312" w:eastAsia="仿宋_GB2312"/>
          <w:sz w:val="32"/>
          <w:szCs w:val="32"/>
        </w:rPr>
        <w:t>规范非税收入管理，提升垃圾处理费征收率。</w:t>
      </w:r>
      <w:r>
        <w:rPr>
          <w:rFonts w:hint="eastAsia" w:ascii="仿宋_GB2312" w:eastAsia="仿宋_GB2312"/>
          <w:color w:val="000000"/>
          <w:sz w:val="32"/>
          <w:szCs w:val="32"/>
        </w:rPr>
        <w:t>严格票据管理，</w:t>
      </w:r>
      <w:r>
        <w:rPr>
          <w:rFonts w:hint="eastAsia" w:ascii="仿宋_GB2312" w:eastAsia="仿宋_GB2312"/>
          <w:sz w:val="32"/>
          <w:szCs w:val="32"/>
        </w:rPr>
        <w:t>加强对收费员的培训工作，特别是新增收费工作人员的培训工作。按照收费目标管理责任制，定任务、定路段，落实责任人，抓好生活垃圾处理费征收工作。</w:t>
      </w:r>
    </w:p>
    <w:p>
      <w:pPr>
        <w:snapToGrid w:val="0"/>
        <w:spacing w:line="540" w:lineRule="exact"/>
        <w:ind w:firstLine="640" w:firstLineChars="200"/>
        <w:rPr>
          <w:rFonts w:ascii="仿宋_GB2312" w:hAnsi="Calibri" w:eastAsia="仿宋_GB2312"/>
          <w:sz w:val="32"/>
          <w:szCs w:val="32"/>
        </w:rPr>
      </w:pPr>
      <w:r>
        <w:rPr>
          <w:rFonts w:hint="eastAsia" w:ascii="仿宋_GB2312" w:hAnsi="Calibri" w:eastAsia="仿宋_GB2312"/>
          <w:sz w:val="32"/>
          <w:szCs w:val="32"/>
        </w:rPr>
        <w:t>2、对清扫保洁的排班进行进一步调整优化。</w:t>
      </w:r>
    </w:p>
    <w:p>
      <w:pPr>
        <w:snapToGrid w:val="0"/>
        <w:spacing w:line="540" w:lineRule="exact"/>
        <w:ind w:firstLine="640" w:firstLineChars="200"/>
        <w:rPr>
          <w:rFonts w:ascii="仿宋_GB2312" w:hAnsi="Calibri" w:eastAsia="仿宋_GB2312"/>
          <w:sz w:val="32"/>
          <w:szCs w:val="32"/>
        </w:rPr>
      </w:pPr>
      <w:r>
        <w:rPr>
          <w:rFonts w:hint="eastAsia" w:ascii="仿宋_GB2312" w:hAnsi="Calibri" w:eastAsia="仿宋_GB2312"/>
          <w:sz w:val="32"/>
          <w:szCs w:val="32"/>
        </w:rPr>
        <w:t>3、加大对垃圾分类的宣传。</w:t>
      </w:r>
    </w:p>
    <w:p>
      <w:pPr>
        <w:snapToGrid w:val="0"/>
        <w:spacing w:line="540" w:lineRule="exact"/>
        <w:ind w:firstLine="640" w:firstLineChars="200"/>
        <w:rPr>
          <w:rFonts w:ascii="仿宋_GB2312" w:hAnsi="Calibri" w:eastAsia="仿宋_GB2312"/>
          <w:sz w:val="32"/>
          <w:szCs w:val="32"/>
        </w:rPr>
      </w:pPr>
      <w:r>
        <w:rPr>
          <w:rFonts w:hint="eastAsia" w:ascii="仿宋_GB2312" w:hAnsi="Calibri" w:eastAsia="仿宋_GB2312"/>
          <w:sz w:val="32"/>
          <w:szCs w:val="32"/>
        </w:rPr>
        <w:t>4、加强宣传及做好上门收集垃圾服务工作，全力解决垃圾乱倒问题。</w:t>
      </w:r>
    </w:p>
    <w:p>
      <w:pPr>
        <w:snapToGrid w:val="0"/>
        <w:spacing w:line="500" w:lineRule="exact"/>
        <w:ind w:firstLine="640" w:firstLineChars="200"/>
        <w:rPr>
          <w:rFonts w:hint="eastAsia" w:ascii="仿宋_GB2312" w:eastAsia="仿宋_GB2312"/>
          <w:sz w:val="32"/>
          <w:szCs w:val="32"/>
        </w:rPr>
      </w:pPr>
      <w:r>
        <w:rPr>
          <w:rFonts w:hint="eastAsia" w:ascii="仿宋_GB2312" w:hAnsi="Calibri" w:eastAsia="仿宋_GB2312"/>
          <w:sz w:val="32"/>
          <w:szCs w:val="32"/>
        </w:rPr>
        <w:t>5、增配电动三轮车，进一步加强垃圾清运能力和工作效率。</w:t>
      </w:r>
    </w:p>
    <w:p>
      <w:pPr>
        <w:snapToGrid w:val="0"/>
        <w:spacing w:line="500" w:lineRule="exact"/>
        <w:ind w:firstLine="640" w:firstLineChars="200"/>
        <w:rPr>
          <w:rFonts w:hint="eastAsia" w:ascii="仿宋_GB2312" w:hAnsi="仿宋" w:eastAsia="仿宋_GB2312"/>
          <w:color w:val="FF0000"/>
          <w:sz w:val="32"/>
          <w:szCs w:val="32"/>
        </w:rPr>
      </w:pPr>
      <w:r>
        <w:rPr>
          <w:rFonts w:hint="eastAsia" w:ascii="仿宋_GB2312" w:hAnsi="宋体" w:eastAsia="仿宋_GB2312" w:cs="宋体"/>
          <w:kern w:val="0"/>
          <w:sz w:val="32"/>
          <w:szCs w:val="32"/>
        </w:rPr>
        <w:t>6、</w:t>
      </w:r>
      <w:r>
        <w:rPr>
          <w:rFonts w:hint="eastAsia" w:ascii="仿宋_GB2312" w:eastAsia="仿宋_GB2312"/>
          <w:sz w:val="32"/>
          <w:szCs w:val="32"/>
        </w:rPr>
        <w:t>争</w:t>
      </w:r>
      <w:r>
        <w:rPr>
          <w:rFonts w:hint="eastAsia" w:ascii="仿宋_GB2312" w:hAnsi="宋体" w:eastAsia="仿宋_GB2312" w:cs="宋体"/>
          <w:kern w:val="0"/>
          <w:sz w:val="32"/>
          <w:szCs w:val="32"/>
        </w:rPr>
        <w:t>取专项资金购置机械化洒水、保洁设备，进一步完善环卫生产车辆配置，提高环卫作业机械化率，提升工作效率及降尘、保洁质量。</w:t>
      </w:r>
    </w:p>
    <w:p>
      <w:pPr>
        <w:ind w:right="85"/>
        <w:jc w:val="center"/>
        <w:rPr>
          <w:rFonts w:hint="eastAsia" w:ascii="创艺简标宋" w:eastAsia="创艺简标宋"/>
          <w:bCs/>
          <w:sz w:val="44"/>
          <w:lang w:eastAsia="zh-CN"/>
        </w:rPr>
      </w:pPr>
      <w:r>
        <w:rPr>
          <w:rFonts w:hint="eastAsia" w:ascii="创艺简标宋" w:eastAsia="创艺简标宋"/>
          <w:bCs/>
          <w:sz w:val="44"/>
          <w:lang w:eastAsia="zh-CN"/>
        </w:rPr>
        <w:t>河池市环境卫生管理处</w:t>
      </w:r>
    </w:p>
    <w:p>
      <w:pPr>
        <w:ind w:right="85"/>
        <w:jc w:val="center"/>
        <w:rPr>
          <w:rFonts w:hint="eastAsia" w:ascii="创艺简标宋" w:eastAsia="创艺简标宋"/>
          <w:bCs/>
          <w:sz w:val="44"/>
          <w:lang w:eastAsia="zh-CN"/>
        </w:rPr>
      </w:pPr>
      <w:r>
        <w:rPr>
          <w:rFonts w:hint="eastAsia" w:ascii="创艺简标宋" w:eastAsia="创艺简标宋"/>
          <w:bCs/>
          <w:sz w:val="44"/>
        </w:rPr>
        <w:t>非公益性岗位</w:t>
      </w:r>
      <w:r>
        <w:rPr>
          <w:rFonts w:hint="eastAsia" w:ascii="创艺简标宋" w:eastAsia="创艺简标宋"/>
          <w:bCs/>
          <w:sz w:val="44"/>
          <w:lang w:eastAsia="zh-CN"/>
        </w:rPr>
        <w:t>环卫工人</w:t>
      </w:r>
      <w:r>
        <w:rPr>
          <w:rFonts w:hint="eastAsia" w:ascii="创艺简标宋" w:eastAsia="创艺简标宋"/>
          <w:bCs/>
          <w:sz w:val="44"/>
        </w:rPr>
        <w:t>工资、社会</w:t>
      </w:r>
      <w:r>
        <w:rPr>
          <w:rFonts w:hint="eastAsia" w:ascii="创艺简标宋" w:eastAsia="创艺简标宋"/>
          <w:bCs/>
          <w:sz w:val="44"/>
          <w:lang w:eastAsia="zh-CN"/>
        </w:rPr>
        <w:t>保障经费</w:t>
      </w:r>
    </w:p>
    <w:p>
      <w:pPr>
        <w:ind w:right="85"/>
        <w:jc w:val="center"/>
        <w:rPr>
          <w:rFonts w:hint="eastAsia" w:ascii="创艺简标宋" w:eastAsia="创艺简标宋"/>
          <w:bCs/>
          <w:sz w:val="44"/>
        </w:rPr>
      </w:pPr>
      <w:r>
        <w:rPr>
          <w:rFonts w:hint="eastAsia" w:ascii="创艺简标宋" w:eastAsia="创艺简标宋"/>
          <w:bCs/>
          <w:sz w:val="44"/>
        </w:rPr>
        <w:t>项目支出绩效自评报告</w:t>
      </w:r>
    </w:p>
    <w:p>
      <w:pPr>
        <w:spacing w:line="348" w:lineRule="auto"/>
        <w:jc w:val="center"/>
        <w:rPr>
          <w:rFonts w:hint="eastAsia" w:ascii="仿宋_GB2312" w:eastAsia="仿宋_GB2312"/>
          <w:bCs/>
          <w:sz w:val="32"/>
          <w:szCs w:val="32"/>
        </w:rPr>
      </w:pPr>
    </w:p>
    <w:p>
      <w:pPr>
        <w:spacing w:line="348" w:lineRule="auto"/>
        <w:ind w:firstLine="614" w:firstLineChars="192"/>
        <w:rPr>
          <w:rFonts w:hint="eastAsia" w:ascii="仿宋_GB2312" w:eastAsia="仿宋_GB2312"/>
          <w:sz w:val="32"/>
        </w:rPr>
      </w:pPr>
    </w:p>
    <w:p>
      <w:pPr>
        <w:spacing w:line="348" w:lineRule="auto"/>
        <w:ind w:firstLine="576" w:firstLineChars="192"/>
        <w:rPr>
          <w:rFonts w:hint="eastAsia" w:ascii="仿宋_GB2312" w:eastAsia="仿宋_GB2312"/>
          <w:sz w:val="30"/>
          <w:szCs w:val="30"/>
          <w:u w:val="single"/>
        </w:rPr>
      </w:pPr>
      <w:r>
        <w:rPr>
          <w:rFonts w:hint="eastAsia" w:ascii="仿宋_GB2312" w:eastAsia="仿宋_GB2312"/>
          <w:sz w:val="30"/>
          <w:szCs w:val="30"/>
        </w:rPr>
        <w:t>项目名称</w:t>
      </w:r>
      <w:r>
        <w:rPr>
          <w:rFonts w:hint="eastAsia" w:ascii="仿宋_GB2312" w:eastAsia="仿宋_GB2312"/>
          <w:sz w:val="30"/>
          <w:szCs w:val="30"/>
          <w:u w:val="single"/>
        </w:rPr>
        <w:t xml:space="preserve">  非公益性岗位</w:t>
      </w:r>
      <w:r>
        <w:rPr>
          <w:rFonts w:hint="eastAsia" w:ascii="仿宋_GB2312" w:eastAsia="仿宋_GB2312"/>
          <w:sz w:val="30"/>
          <w:szCs w:val="30"/>
          <w:u w:val="single"/>
          <w:lang w:eastAsia="zh-CN"/>
        </w:rPr>
        <w:t>环卫工人</w:t>
      </w:r>
      <w:r>
        <w:rPr>
          <w:rFonts w:hint="eastAsia" w:ascii="仿宋_GB2312" w:eastAsia="仿宋_GB2312"/>
          <w:sz w:val="30"/>
          <w:szCs w:val="30"/>
          <w:u w:val="single"/>
        </w:rPr>
        <w:t>工资、社会</w:t>
      </w:r>
      <w:r>
        <w:rPr>
          <w:rFonts w:hint="eastAsia" w:ascii="仿宋_GB2312" w:eastAsia="仿宋_GB2312"/>
          <w:sz w:val="30"/>
          <w:szCs w:val="30"/>
          <w:u w:val="single"/>
          <w:lang w:eastAsia="zh-CN"/>
        </w:rPr>
        <w:t>保障经费</w:t>
      </w:r>
      <w:r>
        <w:rPr>
          <w:rFonts w:hint="eastAsia" w:ascii="创艺简标宋" w:eastAsia="创艺简标宋"/>
          <w:bCs/>
          <w:sz w:val="24"/>
          <w:u w:val="single"/>
        </w:rPr>
        <w:t xml:space="preserve">     </w:t>
      </w:r>
      <w:r>
        <w:rPr>
          <w:rFonts w:hint="eastAsia" w:ascii="创艺简标宋" w:eastAsia="创艺简标宋"/>
          <w:bCs/>
          <w:sz w:val="24"/>
        </w:rPr>
        <w:t xml:space="preserve"> </w:t>
      </w:r>
    </w:p>
    <w:p>
      <w:pPr>
        <w:spacing w:line="348" w:lineRule="auto"/>
        <w:ind w:firstLine="576" w:firstLineChars="192"/>
        <w:rPr>
          <w:rFonts w:hint="eastAsia" w:ascii="仿宋_GB2312" w:eastAsia="仿宋_GB2312"/>
          <w:sz w:val="30"/>
          <w:szCs w:val="30"/>
        </w:rPr>
      </w:pPr>
      <w:r>
        <w:rPr>
          <w:rFonts w:hint="eastAsia" w:ascii="仿宋_GB2312" w:eastAsia="仿宋_GB2312"/>
          <w:sz w:val="30"/>
          <w:szCs w:val="30"/>
        </w:rPr>
        <w:t>项目单位</w:t>
      </w:r>
      <w:r>
        <w:rPr>
          <w:rFonts w:hint="eastAsia" w:ascii="仿宋_GB2312" w:eastAsia="仿宋_GB2312"/>
          <w:sz w:val="30"/>
          <w:szCs w:val="30"/>
          <w:u w:val="single"/>
        </w:rPr>
        <w:t xml:space="preserve">  河池市环境卫生管理处        </w:t>
      </w:r>
      <w:r>
        <w:rPr>
          <w:rFonts w:hint="eastAsia" w:ascii="创艺简标宋" w:eastAsia="创艺简标宋"/>
          <w:bCs/>
          <w:sz w:val="32"/>
          <w:szCs w:val="32"/>
          <w:u w:val="single"/>
        </w:rPr>
        <w:t xml:space="preserve">          </w:t>
      </w:r>
      <w:r>
        <w:rPr>
          <w:rFonts w:hint="eastAsia" w:ascii="创艺简标宋" w:eastAsia="创艺简标宋"/>
          <w:bCs/>
          <w:sz w:val="32"/>
          <w:szCs w:val="32"/>
          <w:u w:val="single"/>
          <w:lang w:val="en-US" w:eastAsia="zh-CN"/>
        </w:rPr>
        <w:t xml:space="preserve">  </w:t>
      </w:r>
      <w:r>
        <w:rPr>
          <w:rFonts w:hint="eastAsia" w:ascii="创艺简标宋" w:eastAsia="创艺简标宋"/>
          <w:bCs/>
          <w:sz w:val="32"/>
          <w:szCs w:val="32"/>
          <w:u w:val="single"/>
        </w:rPr>
        <w:t xml:space="preserve"> </w:t>
      </w:r>
    </w:p>
    <w:p>
      <w:pPr>
        <w:spacing w:line="348" w:lineRule="auto"/>
        <w:ind w:firstLine="576" w:firstLineChars="192"/>
        <w:rPr>
          <w:rFonts w:hint="eastAsia" w:ascii="仿宋_GB2312" w:eastAsia="仿宋_GB2312"/>
          <w:sz w:val="30"/>
          <w:szCs w:val="30"/>
          <w:u w:val="single"/>
        </w:rPr>
      </w:pPr>
      <w:r>
        <w:rPr>
          <w:rFonts w:hint="eastAsia" w:ascii="仿宋_GB2312" w:eastAsia="仿宋_GB2312"/>
          <w:sz w:val="30"/>
          <w:szCs w:val="30"/>
        </w:rPr>
        <w:t>主管部门</w:t>
      </w:r>
      <w:r>
        <w:rPr>
          <w:rFonts w:hint="eastAsia" w:ascii="仿宋_GB2312" w:eastAsia="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bCs/>
          <w:sz w:val="32"/>
          <w:szCs w:val="32"/>
          <w:u w:val="single"/>
        </w:rPr>
        <w:t>河池市</w:t>
      </w:r>
      <w:r>
        <w:rPr>
          <w:rFonts w:hint="eastAsia" w:ascii="仿宋_GB2312" w:hAnsi="仿宋_GB2312" w:eastAsia="仿宋_GB2312" w:cs="仿宋_GB2312"/>
          <w:bCs/>
          <w:sz w:val="32"/>
          <w:szCs w:val="32"/>
          <w:u w:val="single"/>
          <w:lang w:eastAsia="zh-CN"/>
        </w:rPr>
        <w:t>城市管理执法局</w:t>
      </w:r>
      <w:r>
        <w:rPr>
          <w:rFonts w:hint="eastAsia" w:ascii="创艺简标宋" w:eastAsia="创艺简标宋"/>
          <w:bCs/>
          <w:sz w:val="32"/>
          <w:szCs w:val="32"/>
          <w:u w:val="single"/>
        </w:rPr>
        <w:t xml:space="preserve">               </w:t>
      </w:r>
      <w:r>
        <w:rPr>
          <w:rFonts w:hint="eastAsia" w:ascii="创艺简标宋" w:eastAsia="创艺简标宋"/>
          <w:bCs/>
          <w:sz w:val="44"/>
          <w:u w:val="single"/>
        </w:rPr>
        <w:t xml:space="preserve">  </w:t>
      </w:r>
    </w:p>
    <w:p>
      <w:pPr>
        <w:spacing w:line="348" w:lineRule="auto"/>
        <w:ind w:firstLine="576" w:firstLineChars="192"/>
        <w:rPr>
          <w:rFonts w:hint="eastAsia" w:ascii="仿宋_GB2312" w:eastAsia="仿宋_GB2312"/>
          <w:sz w:val="30"/>
          <w:szCs w:val="30"/>
          <w:lang w:eastAsia="zh-CN"/>
        </w:rPr>
      </w:pPr>
      <w:r>
        <w:rPr>
          <w:rFonts w:hint="eastAsia" w:ascii="仿宋_GB2312" w:eastAsia="仿宋_GB2312"/>
          <w:sz w:val="30"/>
          <w:szCs w:val="30"/>
        </w:rPr>
        <w:t xml:space="preserve">评价类型  </w:t>
      </w:r>
      <w:r>
        <w:rPr>
          <w:rFonts w:hint="eastAsia" w:ascii="仿宋_GB2312" w:eastAsia="仿宋_GB2312"/>
          <w:sz w:val="28"/>
          <w:szCs w:val="28"/>
        </w:rPr>
        <w:t>事前评价</w:t>
      </w:r>
      <w:r>
        <w:rPr>
          <w:rFonts w:hint="eastAsia" w:ascii="仿宋_GB2312" w:eastAsia="仿宋_GB2312"/>
          <w:sz w:val="28"/>
          <w:szCs w:val="28"/>
          <w:lang w:eastAsia="zh-CN"/>
        </w:rPr>
        <w:t>□</w:t>
      </w:r>
      <w:r>
        <w:rPr>
          <w:rFonts w:hint="eastAsia" w:ascii="仿宋_GB2312" w:eastAsia="仿宋_GB2312"/>
          <w:sz w:val="28"/>
          <w:szCs w:val="28"/>
        </w:rPr>
        <w:t xml:space="preserve">      事中评价</w:t>
      </w:r>
      <w:r>
        <w:rPr>
          <w:rFonts w:hint="eastAsia" w:ascii="仿宋_GB2312" w:eastAsia="仿宋_GB2312"/>
          <w:sz w:val="28"/>
          <w:szCs w:val="28"/>
          <w:lang w:eastAsia="zh-CN"/>
        </w:rPr>
        <w:t>□</w:t>
      </w:r>
      <w:r>
        <w:rPr>
          <w:rFonts w:hint="eastAsia" w:ascii="仿宋_GB2312" w:eastAsia="仿宋_GB2312"/>
          <w:sz w:val="28"/>
          <w:szCs w:val="28"/>
        </w:rPr>
        <w:t xml:space="preserve">     事后评价</w:t>
      </w:r>
      <w:r>
        <w:rPr>
          <w:rFonts w:hint="eastAsia" w:ascii="仿宋_GB2312" w:eastAsia="仿宋_GB2312"/>
          <w:sz w:val="28"/>
          <w:szCs w:val="28"/>
          <w:lang w:eastAsia="zh-CN"/>
        </w:rPr>
        <w:t>☑</w:t>
      </w:r>
    </w:p>
    <w:p>
      <w:pPr>
        <w:spacing w:line="348" w:lineRule="auto"/>
        <w:ind w:firstLine="576" w:firstLineChars="192"/>
        <w:rPr>
          <w:rFonts w:hint="eastAsia" w:ascii="仿宋_GB2312" w:eastAsia="仿宋_GB2312"/>
          <w:sz w:val="28"/>
          <w:szCs w:val="28"/>
        </w:rPr>
      </w:pPr>
      <w:r>
        <w:rPr>
          <w:rFonts w:hint="eastAsia" w:ascii="仿宋_GB2312" w:eastAsia="仿宋_GB2312"/>
          <w:sz w:val="30"/>
          <w:szCs w:val="30"/>
        </w:rPr>
        <w:t>评价方式：</w:t>
      </w:r>
      <w:r>
        <w:rPr>
          <w:rFonts w:hint="eastAsia" w:ascii="仿宋_GB2312" w:eastAsia="仿宋_GB2312"/>
          <w:sz w:val="28"/>
          <w:szCs w:val="28"/>
        </w:rPr>
        <w:t>部门（单位）绩效自评</w:t>
      </w:r>
    </w:p>
    <w:p>
      <w:pPr>
        <w:spacing w:line="348" w:lineRule="auto"/>
        <w:ind w:firstLine="576" w:firstLineChars="192"/>
        <w:rPr>
          <w:rFonts w:hint="eastAsia" w:ascii="仿宋_GB2312" w:eastAsia="仿宋_GB2312"/>
          <w:sz w:val="28"/>
          <w:szCs w:val="28"/>
        </w:rPr>
      </w:pPr>
      <w:r>
        <w:rPr>
          <w:rFonts w:hint="eastAsia" w:ascii="仿宋_GB2312" w:eastAsia="仿宋_GB2312"/>
          <w:sz w:val="30"/>
          <w:szCs w:val="30"/>
        </w:rPr>
        <w:t>评价机构：</w:t>
      </w:r>
      <w:r>
        <w:rPr>
          <w:rFonts w:hint="eastAsia" w:ascii="仿宋_GB2312" w:eastAsia="仿宋_GB2312"/>
          <w:sz w:val="28"/>
          <w:szCs w:val="28"/>
        </w:rPr>
        <w:t>部门（单位）评价组</w:t>
      </w: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r>
        <w:rPr>
          <w:rFonts w:hint="eastAsia" w:ascii="仿宋_GB2312" w:eastAsia="仿宋_GB2312"/>
          <w:sz w:val="30"/>
          <w:szCs w:val="30"/>
        </w:rPr>
        <w:t xml:space="preserve"> 部门（单位）名称（盖章）：</w:t>
      </w:r>
      <w:r>
        <w:rPr>
          <w:rFonts w:hint="eastAsia" w:ascii="仿宋_GB2312" w:eastAsia="仿宋_GB2312"/>
          <w:sz w:val="30"/>
          <w:szCs w:val="30"/>
          <w:u w:val="single"/>
        </w:rPr>
        <w:t>河池市环境卫生管理处</w:t>
      </w:r>
    </w:p>
    <w:p>
      <w:pPr>
        <w:spacing w:line="348" w:lineRule="auto"/>
        <w:jc w:val="center"/>
        <w:rPr>
          <w:rFonts w:hint="eastAsia" w:ascii="仿宋_GB2312" w:eastAsia="仿宋_GB2312"/>
          <w:sz w:val="30"/>
          <w:szCs w:val="30"/>
        </w:rPr>
      </w:pPr>
      <w:r>
        <w:rPr>
          <w:rFonts w:hint="eastAsia" w:ascii="仿宋_GB2312" w:eastAsia="仿宋_GB2312"/>
          <w:sz w:val="30"/>
          <w:szCs w:val="30"/>
        </w:rPr>
        <w:t>20</w:t>
      </w:r>
      <w:r>
        <w:rPr>
          <w:rFonts w:hint="eastAsia" w:ascii="仿宋_GB2312" w:eastAsia="仿宋_GB2312"/>
          <w:sz w:val="30"/>
          <w:szCs w:val="30"/>
          <w:lang w:val="en-US" w:eastAsia="zh-CN"/>
        </w:rPr>
        <w:t>22</w:t>
      </w:r>
      <w:r>
        <w:rPr>
          <w:rFonts w:hint="eastAsia" w:ascii="仿宋_GB2312" w:eastAsia="仿宋_GB2312"/>
          <w:sz w:val="30"/>
          <w:szCs w:val="30"/>
        </w:rPr>
        <w:t>年</w:t>
      </w:r>
      <w:r>
        <w:rPr>
          <w:rFonts w:hint="eastAsia" w:ascii="仿宋_GB2312" w:eastAsia="仿宋_GB2312"/>
          <w:sz w:val="30"/>
          <w:szCs w:val="30"/>
          <w:lang w:val="en-US" w:eastAsia="zh-CN"/>
        </w:rPr>
        <w:t>2</w:t>
      </w:r>
      <w:r>
        <w:rPr>
          <w:rFonts w:hint="eastAsia" w:ascii="仿宋_GB2312" w:eastAsia="仿宋_GB2312"/>
          <w:sz w:val="30"/>
          <w:szCs w:val="30"/>
        </w:rPr>
        <w:t xml:space="preserve">月 </w:t>
      </w:r>
      <w:r>
        <w:rPr>
          <w:rFonts w:hint="eastAsia" w:ascii="仿宋_GB2312" w:eastAsia="仿宋_GB2312"/>
          <w:sz w:val="30"/>
          <w:szCs w:val="30"/>
          <w:lang w:val="en-US" w:eastAsia="zh-CN"/>
        </w:rPr>
        <w:t>11</w:t>
      </w:r>
      <w:r>
        <w:rPr>
          <w:rFonts w:hint="eastAsia" w:ascii="仿宋_GB2312" w:eastAsia="仿宋_GB2312"/>
          <w:sz w:val="30"/>
          <w:szCs w:val="30"/>
        </w:rPr>
        <w:t>日</w:t>
      </w:r>
    </w:p>
    <w:p>
      <w:pPr>
        <w:spacing w:line="348" w:lineRule="auto"/>
        <w:jc w:val="center"/>
        <w:rPr>
          <w:rFonts w:hint="eastAsia" w:ascii="仿宋_GB2312" w:eastAsia="仿宋_GB2312"/>
          <w:sz w:val="30"/>
          <w:szCs w:val="30"/>
        </w:rPr>
      </w:pPr>
      <w:r>
        <w:rPr>
          <w:rFonts w:hint="eastAsia" w:ascii="仿宋_GB2312" w:eastAsia="仿宋_GB2312"/>
          <w:bCs/>
          <w:sz w:val="32"/>
          <w:szCs w:val="32"/>
        </w:rPr>
        <w:t>河池市</w:t>
      </w:r>
      <w:r>
        <w:rPr>
          <w:rFonts w:hint="eastAsia" w:ascii="仿宋_GB2312" w:eastAsia="仿宋_GB2312"/>
          <w:sz w:val="30"/>
          <w:szCs w:val="30"/>
        </w:rPr>
        <w:t>财政局（制）</w:t>
      </w: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numPr>
          <w:ilvl w:val="0"/>
          <w:numId w:val="3"/>
        </w:numPr>
        <w:ind w:right="85"/>
        <w:rPr>
          <w:rFonts w:hint="eastAsia" w:ascii="仿宋" w:hAnsi="仿宋" w:eastAsia="仿宋"/>
          <w:b/>
          <w:sz w:val="32"/>
          <w:szCs w:val="32"/>
        </w:rPr>
      </w:pPr>
      <w:r>
        <w:rPr>
          <w:rFonts w:hint="eastAsia" w:ascii="仿宋" w:hAnsi="仿宋" w:eastAsia="仿宋"/>
          <w:b/>
          <w:sz w:val="32"/>
          <w:szCs w:val="32"/>
        </w:rPr>
        <w:t>非公益性岗位</w:t>
      </w:r>
      <w:r>
        <w:rPr>
          <w:rFonts w:hint="eastAsia" w:ascii="仿宋" w:hAnsi="仿宋" w:eastAsia="仿宋"/>
          <w:b/>
          <w:sz w:val="32"/>
          <w:szCs w:val="32"/>
          <w:lang w:eastAsia="zh-CN"/>
        </w:rPr>
        <w:t>环卫工人</w:t>
      </w:r>
      <w:r>
        <w:rPr>
          <w:rFonts w:hint="eastAsia" w:ascii="仿宋" w:hAnsi="仿宋" w:eastAsia="仿宋"/>
          <w:b/>
          <w:sz w:val="32"/>
          <w:szCs w:val="32"/>
        </w:rPr>
        <w:t>工资</w:t>
      </w:r>
    </w:p>
    <w:tbl>
      <w:tblPr>
        <w:tblStyle w:val="6"/>
        <w:tblW w:w="9543" w:type="dxa"/>
        <w:jc w:val="center"/>
        <w:tblLayout w:type="fixed"/>
        <w:tblCellMar>
          <w:top w:w="0" w:type="dxa"/>
          <w:left w:w="108" w:type="dxa"/>
          <w:bottom w:w="0" w:type="dxa"/>
          <w:right w:w="108" w:type="dxa"/>
        </w:tblCellMar>
      </w:tblPr>
      <w:tblGrid>
        <w:gridCol w:w="2019"/>
        <w:gridCol w:w="580"/>
        <w:gridCol w:w="180"/>
        <w:gridCol w:w="1479"/>
        <w:gridCol w:w="280"/>
        <w:gridCol w:w="1059"/>
        <w:gridCol w:w="720"/>
        <w:gridCol w:w="1206"/>
        <w:gridCol w:w="2020"/>
      </w:tblGrid>
      <w:tr>
        <w:tblPrEx>
          <w:tblCellMar>
            <w:top w:w="0" w:type="dxa"/>
            <w:left w:w="108" w:type="dxa"/>
            <w:bottom w:w="0" w:type="dxa"/>
            <w:right w:w="108" w:type="dxa"/>
          </w:tblCellMar>
        </w:tblPrEx>
        <w:trPr>
          <w:trHeight w:val="705" w:hRule="atLeast"/>
          <w:jc w:val="center"/>
        </w:trPr>
        <w:tc>
          <w:tcPr>
            <w:tcW w:w="954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一、项 目 基 本 概 况</w:t>
            </w:r>
          </w:p>
        </w:tc>
      </w:tr>
      <w:tr>
        <w:tblPrEx>
          <w:tblCellMar>
            <w:top w:w="0" w:type="dxa"/>
            <w:left w:w="108" w:type="dxa"/>
            <w:bottom w:w="0" w:type="dxa"/>
            <w:right w:w="108" w:type="dxa"/>
          </w:tblCellMar>
        </w:tblPrEx>
        <w:trPr>
          <w:trHeight w:val="600" w:hRule="atLeast"/>
          <w:jc w:val="center"/>
        </w:trPr>
        <w:tc>
          <w:tcPr>
            <w:tcW w:w="2779" w:type="dxa"/>
            <w:gridSpan w:val="3"/>
            <w:tcBorders>
              <w:top w:val="nil"/>
              <w:left w:val="single" w:color="auto" w:sz="8" w:space="0"/>
              <w:bottom w:val="nil"/>
              <w:right w:val="single" w:color="000000" w:sz="8"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项目负责人</w:t>
            </w:r>
          </w:p>
        </w:tc>
        <w:tc>
          <w:tcPr>
            <w:tcW w:w="1759" w:type="dxa"/>
            <w:gridSpan w:val="2"/>
            <w:tcBorders>
              <w:top w:val="nil"/>
              <w:left w:val="nil"/>
              <w:bottom w:val="nil"/>
              <w:right w:val="single" w:color="000000" w:sz="8"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蓝孟伟</w:t>
            </w:r>
          </w:p>
        </w:tc>
        <w:tc>
          <w:tcPr>
            <w:tcW w:w="1779" w:type="dxa"/>
            <w:gridSpan w:val="2"/>
            <w:tcBorders>
              <w:top w:val="nil"/>
              <w:left w:val="nil"/>
              <w:bottom w:val="nil"/>
              <w:right w:val="nil"/>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联系电话</w:t>
            </w:r>
          </w:p>
        </w:tc>
        <w:tc>
          <w:tcPr>
            <w:tcW w:w="32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13517788989</w:t>
            </w:r>
          </w:p>
        </w:tc>
      </w:tr>
      <w:tr>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地     址</w:t>
            </w:r>
          </w:p>
        </w:tc>
        <w:tc>
          <w:tcPr>
            <w:tcW w:w="3538"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河池市金城江区西环路124号</w:t>
            </w:r>
          </w:p>
        </w:tc>
        <w:tc>
          <w:tcPr>
            <w:tcW w:w="120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邮编</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547000</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项目起止时间</w:t>
            </w:r>
          </w:p>
        </w:tc>
        <w:tc>
          <w:tcPr>
            <w:tcW w:w="6764"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20</w:t>
            </w:r>
            <w:r>
              <w:rPr>
                <w:rFonts w:hint="eastAsia" w:ascii="仿宋_GB2312" w:hAnsi="宋体" w:eastAsia="仿宋_GB2312" w:cs="宋体"/>
                <w:sz w:val="24"/>
                <w:lang w:val="en-US" w:eastAsia="zh-CN"/>
              </w:rPr>
              <w:t>21</w:t>
            </w:r>
            <w:r>
              <w:rPr>
                <w:rFonts w:hint="eastAsia" w:ascii="仿宋_GB2312" w:hAnsi="宋体" w:eastAsia="仿宋_GB2312" w:cs="宋体"/>
                <w:sz w:val="24"/>
              </w:rPr>
              <w:t>年1月至12月</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计划安排资金（万元）</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96</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实际到位资金（万元）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96</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96</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96</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实际支出（万元）</w:t>
            </w:r>
          </w:p>
        </w:tc>
        <w:tc>
          <w:tcPr>
            <w:tcW w:w="6764"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96</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二、项目支出明细</w:t>
            </w:r>
          </w:p>
        </w:tc>
      </w:tr>
      <w:tr>
        <w:tblPrEx>
          <w:tblCellMar>
            <w:top w:w="0" w:type="dxa"/>
            <w:left w:w="108" w:type="dxa"/>
            <w:bottom w:w="0" w:type="dxa"/>
            <w:right w:w="108" w:type="dxa"/>
          </w:tblCellMar>
        </w:tblPrEx>
        <w:trPr>
          <w:trHeight w:val="555"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支出内容</w:t>
            </w:r>
          </w:p>
        </w:tc>
        <w:tc>
          <w:tcPr>
            <w:tcW w:w="281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计划支出数</w:t>
            </w:r>
          </w:p>
        </w:tc>
        <w:tc>
          <w:tcPr>
            <w:tcW w:w="394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实际支出数</w:t>
            </w:r>
          </w:p>
        </w:tc>
      </w:tr>
      <w:tr>
        <w:tblPrEx>
          <w:tblCellMar>
            <w:top w:w="0" w:type="dxa"/>
            <w:left w:w="108" w:type="dxa"/>
            <w:bottom w:w="0" w:type="dxa"/>
            <w:right w:w="108" w:type="dxa"/>
          </w:tblCellMar>
        </w:tblPrEx>
        <w:trPr>
          <w:trHeight w:val="51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（按经济科目）</w:t>
            </w:r>
          </w:p>
        </w:tc>
        <w:tc>
          <w:tcPr>
            <w:tcW w:w="281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sz w:val="24"/>
              </w:rPr>
            </w:pPr>
          </w:p>
        </w:tc>
        <w:tc>
          <w:tcPr>
            <w:tcW w:w="394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sz w:val="24"/>
              </w:rPr>
            </w:pPr>
          </w:p>
        </w:tc>
      </w:tr>
      <w:tr>
        <w:tblPrEx>
          <w:tblCellMar>
            <w:top w:w="0" w:type="dxa"/>
            <w:left w:w="108" w:type="dxa"/>
            <w:bottom w:w="0" w:type="dxa"/>
            <w:right w:w="108" w:type="dxa"/>
          </w:tblCellMar>
        </w:tblPrEx>
        <w:trPr>
          <w:trHeight w:val="966"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工资福利支出</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96</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96</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hint="eastAsia" w:ascii="仿宋_GB2312" w:hAnsi="宋体" w:eastAsia="仿宋_GB2312" w:cs="宋体"/>
                <w:sz w:val="24"/>
              </w:rPr>
            </w:pP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 xml:space="preserve">    </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 xml:space="preserve">          </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 xml:space="preserve">        </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支出合计</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96</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96</w:t>
            </w:r>
          </w:p>
        </w:tc>
      </w:tr>
      <w:tr>
        <w:tblPrEx>
          <w:tblCellMar>
            <w:top w:w="0" w:type="dxa"/>
            <w:left w:w="108" w:type="dxa"/>
            <w:bottom w:w="0" w:type="dxa"/>
            <w:right w:w="108" w:type="dxa"/>
          </w:tblCellMar>
        </w:tblPrEx>
        <w:trPr>
          <w:trHeight w:val="873" w:hRule="atLeast"/>
          <w:jc w:val="center"/>
        </w:trPr>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c>
          <w:tcPr>
            <w:tcW w:w="4298"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预  期（或调整后）</w:t>
            </w:r>
          </w:p>
        </w:tc>
        <w:tc>
          <w:tcPr>
            <w:tcW w:w="322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实  际</w:t>
            </w:r>
          </w:p>
        </w:tc>
      </w:tr>
      <w:tr>
        <w:tblPrEx>
          <w:tblCellMar>
            <w:top w:w="0" w:type="dxa"/>
            <w:left w:w="108" w:type="dxa"/>
            <w:bottom w:w="0" w:type="dxa"/>
            <w:right w:w="108" w:type="dxa"/>
          </w:tblCellMar>
        </w:tblPrEx>
        <w:trPr>
          <w:trHeight w:val="2172"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sz w:val="24"/>
              </w:rPr>
            </w:pPr>
            <w:r>
              <w:rPr>
                <w:rFonts w:hint="eastAsia" w:ascii="仿宋_GB2312" w:hAnsi="仿宋" w:eastAsia="仿宋_GB2312"/>
                <w:sz w:val="24"/>
              </w:rPr>
              <w:t>项目绩效目标及实施计划完成情况</w:t>
            </w:r>
          </w:p>
        </w:tc>
        <w:tc>
          <w:tcPr>
            <w:tcW w:w="4298" w:type="dxa"/>
            <w:gridSpan w:val="6"/>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r>
              <w:rPr>
                <w:rFonts w:hint="eastAsia" w:ascii="仿宋_GB2312" w:hAnsi="宋体" w:eastAsia="仿宋_GB2312" w:cs="宋体"/>
                <w:sz w:val="24"/>
              </w:rPr>
              <w:t>完成非公益岗位人员工资、津贴的发放。</w:t>
            </w:r>
          </w:p>
        </w:tc>
        <w:tc>
          <w:tcPr>
            <w:tcW w:w="3226" w:type="dxa"/>
            <w:gridSpan w:val="2"/>
            <w:tcBorders>
              <w:top w:val="single" w:color="auto" w:sz="4" w:space="0"/>
              <w:left w:val="nil"/>
              <w:bottom w:val="single" w:color="auto" w:sz="4" w:space="0"/>
              <w:right w:val="single" w:color="auto" w:sz="4" w:space="0"/>
            </w:tcBorders>
            <w:noWrap w:val="0"/>
            <w:vAlign w:val="center"/>
          </w:tcPr>
          <w:p>
            <w:pPr>
              <w:pStyle w:val="2"/>
              <w:spacing w:line="560" w:lineRule="exact"/>
              <w:ind w:firstLine="480" w:firstLineChars="200"/>
              <w:rPr>
                <w:rFonts w:ascii="仿宋_GB2312" w:eastAsia="仿宋_GB2312"/>
                <w:bCs/>
                <w:sz w:val="24"/>
                <w:szCs w:val="24"/>
              </w:rPr>
            </w:pPr>
            <w:r>
              <w:rPr>
                <w:rFonts w:ascii="仿宋_GB2312" w:hAnsi="Calibri" w:eastAsia="仿宋_GB2312"/>
                <w:sz w:val="24"/>
                <w:szCs w:val="24"/>
              </w:rPr>
              <w:t>每月按时足额发放</w:t>
            </w:r>
            <w:r>
              <w:rPr>
                <w:rFonts w:hint="eastAsia" w:ascii="仿宋_GB2312" w:hAnsi="仿宋" w:eastAsia="仿宋_GB2312"/>
                <w:sz w:val="24"/>
                <w:szCs w:val="24"/>
                <w:lang w:eastAsia="zh-CN"/>
              </w:rPr>
              <w:t>非公益性岗位环卫工人</w:t>
            </w:r>
            <w:r>
              <w:rPr>
                <w:rFonts w:ascii="仿宋_GB2312" w:hAnsi="Calibri" w:eastAsia="仿宋_GB2312"/>
                <w:sz w:val="24"/>
                <w:szCs w:val="24"/>
              </w:rPr>
              <w:t>工资、津贴，发放率100%。</w:t>
            </w:r>
          </w:p>
          <w:p>
            <w:pPr>
              <w:spacing w:line="280" w:lineRule="exact"/>
              <w:rPr>
                <w:rFonts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综合得分</w:t>
            </w:r>
          </w:p>
        </w:tc>
        <w:tc>
          <w:tcPr>
            <w:tcW w:w="7524"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100</w:t>
            </w:r>
          </w:p>
        </w:tc>
      </w:tr>
      <w:tr>
        <w:tblPrEx>
          <w:tblCellMar>
            <w:top w:w="0" w:type="dxa"/>
            <w:left w:w="108" w:type="dxa"/>
            <w:bottom w:w="0" w:type="dxa"/>
            <w:right w:w="108" w:type="dxa"/>
          </w:tblCellMar>
        </w:tblPrEx>
        <w:trPr>
          <w:trHeight w:val="559" w:hRule="atLeast"/>
          <w:jc w:val="center"/>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自评等次</w:t>
            </w:r>
          </w:p>
        </w:tc>
        <w:tc>
          <w:tcPr>
            <w:tcW w:w="7524"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1</w:t>
            </w:r>
          </w:p>
        </w:tc>
      </w:tr>
      <w:tr>
        <w:tblPrEx>
          <w:tblCellMar>
            <w:top w:w="0" w:type="dxa"/>
            <w:left w:w="108" w:type="dxa"/>
            <w:bottom w:w="0" w:type="dxa"/>
            <w:right w:w="108" w:type="dxa"/>
          </w:tblCellMar>
        </w:tblPrEx>
        <w:trPr>
          <w:trHeight w:val="559" w:hRule="atLeast"/>
          <w:jc w:val="center"/>
        </w:trPr>
        <w:tc>
          <w:tcPr>
            <w:tcW w:w="954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sz w:val="24"/>
              </w:rPr>
            </w:pPr>
            <w:r>
              <w:rPr>
                <w:rFonts w:hint="eastAsia" w:ascii="仿宋_GB2312" w:hAnsi="宋体" w:eastAsia="仿宋_GB2312" w:cs="宋体"/>
                <w:b/>
                <w:sz w:val="24"/>
              </w:rPr>
              <w:t>四、评价人员</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姓名</w:t>
            </w:r>
          </w:p>
        </w:tc>
        <w:tc>
          <w:tcPr>
            <w:tcW w:w="165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职称/职务</w:t>
            </w:r>
          </w:p>
        </w:tc>
        <w:tc>
          <w:tcPr>
            <w:tcW w:w="3265"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单  位</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签字</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蓝孟伟</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主任(副处级)</w:t>
            </w: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黄艳萍</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计财科科长</w:t>
            </w: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韦美沁</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办公室主任</w:t>
            </w: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卢婉莹</w:t>
            </w:r>
          </w:p>
        </w:tc>
        <w:tc>
          <w:tcPr>
            <w:tcW w:w="1659" w:type="dxa"/>
            <w:gridSpan w:val="2"/>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计财科出纳</w:t>
            </w:r>
          </w:p>
        </w:tc>
        <w:tc>
          <w:tcPr>
            <w:tcW w:w="3265" w:type="dxa"/>
            <w:gridSpan w:val="4"/>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315" w:hRule="atLeast"/>
          <w:jc w:val="center"/>
        </w:trPr>
        <w:tc>
          <w:tcPr>
            <w:tcW w:w="9543" w:type="dxa"/>
            <w:gridSpan w:val="9"/>
            <w:tcBorders>
              <w:top w:val="single" w:color="auto" w:sz="4" w:space="0"/>
              <w:left w:val="single" w:color="auto" w:sz="4" w:space="0"/>
              <w:bottom w:val="nil"/>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填报人（签字）：</w:t>
            </w:r>
            <w:r>
              <w:rPr>
                <w:rFonts w:hint="eastAsia" w:ascii="仿宋_GB2312" w:hAnsi="宋体" w:eastAsia="仿宋_GB2312" w:cs="宋体"/>
                <w:sz w:val="24"/>
                <w:lang w:eastAsia="zh-CN"/>
              </w:rPr>
              <w:t>黄艳萍</w:t>
            </w:r>
            <w:r>
              <w:rPr>
                <w:rFonts w:hint="eastAsia" w:ascii="仿宋_GB2312" w:hAnsi="宋体" w:eastAsia="仿宋_GB2312" w:cs="宋体"/>
                <w:sz w:val="24"/>
              </w:rPr>
              <w:t xml:space="preserve">        </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20</w:t>
            </w:r>
            <w:r>
              <w:rPr>
                <w:rFonts w:hint="eastAsia" w:ascii="仿宋_GB2312" w:hAnsi="宋体" w:eastAsia="仿宋_GB2312" w:cs="宋体"/>
                <w:sz w:val="24"/>
                <w:lang w:val="en-US" w:eastAsia="zh-CN"/>
              </w:rPr>
              <w:t>22</w:t>
            </w:r>
            <w:r>
              <w:rPr>
                <w:rFonts w:hint="eastAsia" w:ascii="仿宋_GB2312" w:hAnsi="宋体" w:eastAsia="仿宋_GB2312" w:cs="宋体"/>
                <w:sz w:val="24"/>
              </w:rPr>
              <w:t>年</w:t>
            </w:r>
            <w:r>
              <w:rPr>
                <w:rFonts w:hint="eastAsia" w:ascii="仿宋_GB2312" w:hAnsi="宋体" w:eastAsia="仿宋_GB2312" w:cs="宋体"/>
                <w:sz w:val="24"/>
                <w:lang w:val="en-US" w:eastAsia="zh-CN"/>
              </w:rPr>
              <w:t>2</w:t>
            </w:r>
            <w:r>
              <w:rPr>
                <w:rFonts w:hint="eastAsia" w:ascii="仿宋_GB2312" w:hAnsi="宋体" w:eastAsia="仿宋_GB2312" w:cs="宋体"/>
                <w:sz w:val="24"/>
              </w:rPr>
              <w:t xml:space="preserve"> 月 </w:t>
            </w:r>
            <w:r>
              <w:rPr>
                <w:rFonts w:hint="eastAsia" w:ascii="仿宋_GB2312" w:hAnsi="宋体" w:eastAsia="仿宋_GB2312" w:cs="宋体"/>
                <w:sz w:val="24"/>
                <w:lang w:val="en-US" w:eastAsia="zh-CN"/>
              </w:rPr>
              <w:t>11</w:t>
            </w:r>
            <w:r>
              <w:rPr>
                <w:rFonts w:hint="eastAsia" w:ascii="仿宋_GB2312" w:hAnsi="宋体" w:eastAsia="仿宋_GB2312" w:cs="宋体"/>
                <w:sz w:val="24"/>
              </w:rPr>
              <w:t xml:space="preserve"> 日</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评价组组长（签字）：</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p>
        </w:tc>
      </w:tr>
      <w:tr>
        <w:tblPrEx>
          <w:tblCellMar>
            <w:top w:w="0" w:type="dxa"/>
            <w:left w:w="108" w:type="dxa"/>
            <w:bottom w:w="0" w:type="dxa"/>
            <w:right w:w="108" w:type="dxa"/>
          </w:tblCellMar>
        </w:tblPrEx>
        <w:trPr>
          <w:trHeight w:val="764"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 xml:space="preserve"> 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 xml:space="preserve">月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 xml:space="preserve"> 日</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中介机构负责人（签字并盖章）：</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p>
        </w:tc>
      </w:tr>
      <w:tr>
        <w:tblPrEx>
          <w:tblCellMar>
            <w:top w:w="0" w:type="dxa"/>
            <w:left w:w="108" w:type="dxa"/>
            <w:bottom w:w="0" w:type="dxa"/>
            <w:right w:w="108" w:type="dxa"/>
          </w:tblCellMar>
        </w:tblPrEx>
        <w:trPr>
          <w:trHeight w:val="676"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 xml:space="preserve"> 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 xml:space="preserve">月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 xml:space="preserve">  日</w:t>
            </w:r>
          </w:p>
        </w:tc>
      </w:tr>
      <w:tr>
        <w:tblPrEx>
          <w:tblCellMar>
            <w:top w:w="0" w:type="dxa"/>
            <w:left w:w="108" w:type="dxa"/>
            <w:bottom w:w="0" w:type="dxa"/>
            <w:right w:w="108" w:type="dxa"/>
          </w:tblCellMar>
        </w:tblPrEx>
        <w:trPr>
          <w:trHeight w:val="676" w:hRule="atLeast"/>
          <w:jc w:val="center"/>
        </w:trPr>
        <w:tc>
          <w:tcPr>
            <w:tcW w:w="9543" w:type="dxa"/>
            <w:gridSpan w:val="9"/>
            <w:tcBorders>
              <w:top w:val="nil"/>
              <w:left w:val="single" w:color="auto" w:sz="4" w:space="0"/>
              <w:bottom w:val="single" w:color="auto" w:sz="4" w:space="0"/>
              <w:right w:val="single" w:color="auto" w:sz="4" w:space="0"/>
            </w:tcBorders>
            <w:noWrap w:val="0"/>
            <w:vAlign w:val="top"/>
          </w:tcPr>
          <w:p>
            <w:pPr>
              <w:rPr>
                <w:rFonts w:hint="eastAsia" w:ascii="仿宋_GB2312" w:hAnsi="宋体" w:eastAsia="仿宋_GB2312" w:cs="宋体"/>
                <w:sz w:val="24"/>
              </w:rPr>
            </w:pPr>
          </w:p>
        </w:tc>
      </w:tr>
    </w:tbl>
    <w:p>
      <w:pPr>
        <w:numPr>
          <w:ilvl w:val="0"/>
          <w:numId w:val="3"/>
        </w:numPr>
        <w:ind w:right="85"/>
        <w:rPr>
          <w:rFonts w:hint="eastAsia" w:ascii="仿宋_GB2312" w:eastAsia="仿宋_GB2312"/>
          <w:b/>
          <w:sz w:val="30"/>
          <w:szCs w:val="30"/>
        </w:rPr>
      </w:pPr>
      <w:r>
        <w:rPr>
          <w:rFonts w:hint="eastAsia" w:ascii="仿宋_GB2312" w:eastAsia="仿宋_GB2312"/>
          <w:b/>
          <w:sz w:val="30"/>
          <w:szCs w:val="30"/>
        </w:rPr>
        <w:t>非公益性岗位</w:t>
      </w:r>
      <w:r>
        <w:rPr>
          <w:rFonts w:hint="eastAsia" w:ascii="仿宋_GB2312" w:eastAsia="仿宋_GB2312"/>
          <w:b/>
          <w:sz w:val="30"/>
          <w:szCs w:val="30"/>
          <w:lang w:eastAsia="zh-CN"/>
        </w:rPr>
        <w:t>环卫工人</w:t>
      </w:r>
      <w:r>
        <w:rPr>
          <w:rFonts w:hint="eastAsia" w:ascii="仿宋_GB2312" w:eastAsia="仿宋_GB2312"/>
          <w:b/>
          <w:sz w:val="30"/>
          <w:szCs w:val="30"/>
        </w:rPr>
        <w:t>社会</w:t>
      </w:r>
      <w:r>
        <w:rPr>
          <w:rFonts w:hint="eastAsia" w:ascii="仿宋_GB2312" w:eastAsia="仿宋_GB2312"/>
          <w:b/>
          <w:sz w:val="30"/>
          <w:szCs w:val="30"/>
          <w:lang w:eastAsia="zh-CN"/>
        </w:rPr>
        <w:t>保障经费</w:t>
      </w:r>
    </w:p>
    <w:tbl>
      <w:tblPr>
        <w:tblStyle w:val="6"/>
        <w:tblW w:w="9543" w:type="dxa"/>
        <w:jc w:val="center"/>
        <w:tblLayout w:type="fixed"/>
        <w:tblCellMar>
          <w:top w:w="0" w:type="dxa"/>
          <w:left w:w="108" w:type="dxa"/>
          <w:bottom w:w="0" w:type="dxa"/>
          <w:right w:w="108" w:type="dxa"/>
        </w:tblCellMar>
      </w:tblPr>
      <w:tblGrid>
        <w:gridCol w:w="2019"/>
        <w:gridCol w:w="580"/>
        <w:gridCol w:w="180"/>
        <w:gridCol w:w="1479"/>
        <w:gridCol w:w="280"/>
        <w:gridCol w:w="1059"/>
        <w:gridCol w:w="720"/>
        <w:gridCol w:w="1206"/>
        <w:gridCol w:w="2020"/>
      </w:tblGrid>
      <w:tr>
        <w:tblPrEx>
          <w:tblCellMar>
            <w:top w:w="0" w:type="dxa"/>
            <w:left w:w="108" w:type="dxa"/>
            <w:bottom w:w="0" w:type="dxa"/>
            <w:right w:w="108" w:type="dxa"/>
          </w:tblCellMar>
        </w:tblPrEx>
        <w:trPr>
          <w:trHeight w:val="705" w:hRule="atLeast"/>
          <w:jc w:val="center"/>
        </w:trPr>
        <w:tc>
          <w:tcPr>
            <w:tcW w:w="954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一、项 目 基 本 概 况</w:t>
            </w:r>
          </w:p>
        </w:tc>
      </w:tr>
      <w:tr>
        <w:tblPrEx>
          <w:tblCellMar>
            <w:top w:w="0" w:type="dxa"/>
            <w:left w:w="108" w:type="dxa"/>
            <w:bottom w:w="0" w:type="dxa"/>
            <w:right w:w="108" w:type="dxa"/>
          </w:tblCellMar>
        </w:tblPrEx>
        <w:trPr>
          <w:trHeight w:val="600" w:hRule="atLeast"/>
          <w:jc w:val="center"/>
        </w:trPr>
        <w:tc>
          <w:tcPr>
            <w:tcW w:w="2779" w:type="dxa"/>
            <w:gridSpan w:val="3"/>
            <w:tcBorders>
              <w:top w:val="nil"/>
              <w:left w:val="single" w:color="auto" w:sz="8" w:space="0"/>
              <w:bottom w:val="nil"/>
              <w:right w:val="single" w:color="000000" w:sz="8"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项目负责人</w:t>
            </w:r>
          </w:p>
        </w:tc>
        <w:tc>
          <w:tcPr>
            <w:tcW w:w="1759" w:type="dxa"/>
            <w:gridSpan w:val="2"/>
            <w:tcBorders>
              <w:top w:val="nil"/>
              <w:left w:val="nil"/>
              <w:bottom w:val="nil"/>
              <w:right w:val="single" w:color="000000" w:sz="8"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蓝孟伟</w:t>
            </w:r>
          </w:p>
        </w:tc>
        <w:tc>
          <w:tcPr>
            <w:tcW w:w="1779" w:type="dxa"/>
            <w:gridSpan w:val="2"/>
            <w:tcBorders>
              <w:top w:val="nil"/>
              <w:left w:val="nil"/>
              <w:bottom w:val="nil"/>
              <w:right w:val="nil"/>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联系电话</w:t>
            </w:r>
          </w:p>
        </w:tc>
        <w:tc>
          <w:tcPr>
            <w:tcW w:w="32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13517788989</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地     址</w:t>
            </w:r>
          </w:p>
        </w:tc>
        <w:tc>
          <w:tcPr>
            <w:tcW w:w="3538"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河池市金城江区西环路124号</w:t>
            </w:r>
          </w:p>
        </w:tc>
        <w:tc>
          <w:tcPr>
            <w:tcW w:w="120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邮编</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547000</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项目起止时间</w:t>
            </w:r>
          </w:p>
        </w:tc>
        <w:tc>
          <w:tcPr>
            <w:tcW w:w="6764"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20</w:t>
            </w:r>
            <w:r>
              <w:rPr>
                <w:rFonts w:hint="eastAsia" w:ascii="仿宋_GB2312" w:hAnsi="宋体" w:eastAsia="仿宋_GB2312" w:cs="宋体"/>
                <w:sz w:val="24"/>
                <w:lang w:val="en-US" w:eastAsia="zh-CN"/>
              </w:rPr>
              <w:t>21</w:t>
            </w:r>
            <w:r>
              <w:rPr>
                <w:rFonts w:hint="eastAsia" w:ascii="仿宋_GB2312" w:hAnsi="宋体" w:eastAsia="仿宋_GB2312" w:cs="宋体"/>
                <w:sz w:val="24"/>
              </w:rPr>
              <w:t>年1月至12月</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计划安排资金（万元）</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36</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实际到位资金（万元）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36</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36</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rPr>
            </w:pP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36</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实际支出（万元）</w:t>
            </w:r>
          </w:p>
        </w:tc>
        <w:tc>
          <w:tcPr>
            <w:tcW w:w="6764"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36</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二、项目支出明细</w:t>
            </w:r>
          </w:p>
        </w:tc>
      </w:tr>
      <w:tr>
        <w:tblPrEx>
          <w:tblCellMar>
            <w:top w:w="0" w:type="dxa"/>
            <w:left w:w="108" w:type="dxa"/>
            <w:bottom w:w="0" w:type="dxa"/>
            <w:right w:w="108" w:type="dxa"/>
          </w:tblCellMar>
        </w:tblPrEx>
        <w:trPr>
          <w:trHeight w:val="555"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支出内容</w:t>
            </w:r>
          </w:p>
        </w:tc>
        <w:tc>
          <w:tcPr>
            <w:tcW w:w="281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计划支出数</w:t>
            </w:r>
          </w:p>
        </w:tc>
        <w:tc>
          <w:tcPr>
            <w:tcW w:w="394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实际支出数</w:t>
            </w:r>
          </w:p>
        </w:tc>
      </w:tr>
      <w:tr>
        <w:tblPrEx>
          <w:tblCellMar>
            <w:top w:w="0" w:type="dxa"/>
            <w:left w:w="108" w:type="dxa"/>
            <w:bottom w:w="0" w:type="dxa"/>
            <w:right w:w="108" w:type="dxa"/>
          </w:tblCellMar>
        </w:tblPrEx>
        <w:trPr>
          <w:trHeight w:val="51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（按经济科目）</w:t>
            </w:r>
          </w:p>
        </w:tc>
        <w:tc>
          <w:tcPr>
            <w:tcW w:w="281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sz w:val="24"/>
              </w:rPr>
            </w:pPr>
          </w:p>
        </w:tc>
        <w:tc>
          <w:tcPr>
            <w:tcW w:w="394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sz w:val="24"/>
              </w:rPr>
            </w:pPr>
          </w:p>
        </w:tc>
      </w:tr>
      <w:tr>
        <w:tblPrEx>
          <w:tblCellMar>
            <w:top w:w="0" w:type="dxa"/>
            <w:left w:w="108" w:type="dxa"/>
            <w:bottom w:w="0" w:type="dxa"/>
            <w:right w:w="108" w:type="dxa"/>
          </w:tblCellMar>
        </w:tblPrEx>
        <w:trPr>
          <w:trHeight w:val="1121"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工资福利支出</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36</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36</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lang w:eastAsia="zh-CN"/>
              </w:rPr>
              <w:t>其中：其他工资福利支出</w:t>
            </w:r>
            <w:r>
              <w:rPr>
                <w:rFonts w:hint="eastAsia" w:ascii="仿宋_GB2312" w:hAnsi="宋体" w:eastAsia="仿宋_GB2312" w:cs="宋体"/>
                <w:sz w:val="24"/>
              </w:rPr>
              <w:t xml:space="preserve">         </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36</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36</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 xml:space="preserve">       </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支出合计</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36</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36</w:t>
            </w:r>
          </w:p>
        </w:tc>
      </w:tr>
      <w:tr>
        <w:tblPrEx>
          <w:tblCellMar>
            <w:top w:w="0" w:type="dxa"/>
            <w:left w:w="108" w:type="dxa"/>
            <w:bottom w:w="0" w:type="dxa"/>
            <w:right w:w="108" w:type="dxa"/>
          </w:tblCellMar>
        </w:tblPrEx>
        <w:trPr>
          <w:trHeight w:val="873" w:hRule="atLeast"/>
          <w:jc w:val="center"/>
        </w:trPr>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c>
          <w:tcPr>
            <w:tcW w:w="4298"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预  期（或调整后）</w:t>
            </w:r>
          </w:p>
        </w:tc>
        <w:tc>
          <w:tcPr>
            <w:tcW w:w="322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实  际</w:t>
            </w:r>
          </w:p>
        </w:tc>
      </w:tr>
      <w:tr>
        <w:tblPrEx>
          <w:tblCellMar>
            <w:top w:w="0" w:type="dxa"/>
            <w:left w:w="108" w:type="dxa"/>
            <w:bottom w:w="0" w:type="dxa"/>
            <w:right w:w="108" w:type="dxa"/>
          </w:tblCellMar>
        </w:tblPrEx>
        <w:trPr>
          <w:trHeight w:val="2172"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sz w:val="24"/>
              </w:rPr>
            </w:pPr>
            <w:r>
              <w:rPr>
                <w:rFonts w:hint="eastAsia" w:ascii="仿宋_GB2312" w:hAnsi="仿宋" w:eastAsia="仿宋_GB2312"/>
                <w:sz w:val="24"/>
              </w:rPr>
              <w:t>项目绩效目标及实施计划完成情况</w:t>
            </w:r>
          </w:p>
        </w:tc>
        <w:tc>
          <w:tcPr>
            <w:tcW w:w="4298" w:type="dxa"/>
            <w:gridSpan w:val="6"/>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r>
              <w:rPr>
                <w:rFonts w:hint="eastAsia" w:ascii="仿宋_GB2312" w:hAnsi="宋体" w:eastAsia="仿宋_GB2312" w:cs="宋体"/>
                <w:sz w:val="24"/>
              </w:rPr>
              <w:t xml:space="preserve">按相关政策计算、缴纳聘用人员五险一金。                 </w:t>
            </w:r>
          </w:p>
        </w:tc>
        <w:tc>
          <w:tcPr>
            <w:tcW w:w="3226" w:type="dxa"/>
            <w:gridSpan w:val="2"/>
            <w:tcBorders>
              <w:top w:val="single" w:color="auto" w:sz="4" w:space="0"/>
              <w:left w:val="nil"/>
              <w:bottom w:val="single" w:color="auto" w:sz="4" w:space="0"/>
              <w:right w:val="single" w:color="auto" w:sz="4" w:space="0"/>
            </w:tcBorders>
            <w:noWrap w:val="0"/>
            <w:vAlign w:val="center"/>
          </w:tcPr>
          <w:p>
            <w:pPr>
              <w:pStyle w:val="2"/>
              <w:spacing w:line="560" w:lineRule="exact"/>
              <w:ind w:firstLine="480" w:firstLineChars="200"/>
              <w:rPr>
                <w:rFonts w:ascii="仿宋_GB2312" w:eastAsia="仿宋_GB2312"/>
                <w:bCs/>
                <w:sz w:val="24"/>
                <w:szCs w:val="24"/>
              </w:rPr>
            </w:pPr>
            <w:r>
              <w:rPr>
                <w:rFonts w:ascii="仿宋_GB2312" w:hAnsi="Calibri" w:eastAsia="仿宋_GB2312"/>
                <w:sz w:val="24"/>
                <w:szCs w:val="24"/>
              </w:rPr>
              <w:t>每月及时计算、缴纳临聘人员（非公益性）五险一金，</w:t>
            </w:r>
            <w:r>
              <w:rPr>
                <w:rFonts w:hint="eastAsia" w:ascii="仿宋_GB2312" w:hAnsi="Calibri" w:eastAsia="仿宋_GB2312"/>
                <w:sz w:val="24"/>
                <w:szCs w:val="24"/>
                <w:lang w:eastAsia="zh-CN"/>
              </w:rPr>
              <w:t>落实政策</w:t>
            </w:r>
            <w:r>
              <w:rPr>
                <w:rFonts w:hint="eastAsia" w:ascii="仿宋_GB2312" w:hAnsi="Calibri" w:eastAsia="仿宋_GB2312"/>
                <w:sz w:val="24"/>
                <w:szCs w:val="24"/>
                <w:lang w:val="en-US" w:eastAsia="zh-CN"/>
              </w:rPr>
              <w:t>100%，</w:t>
            </w:r>
            <w:r>
              <w:rPr>
                <w:rFonts w:ascii="仿宋_GB2312" w:hAnsi="Calibri" w:eastAsia="仿宋_GB2312"/>
                <w:sz w:val="24"/>
                <w:szCs w:val="24"/>
              </w:rPr>
              <w:t>缴存率</w:t>
            </w:r>
            <w:r>
              <w:rPr>
                <w:rFonts w:hint="eastAsia" w:ascii="仿宋_GB2312" w:hAnsi="Calibri" w:eastAsia="仿宋_GB2312"/>
                <w:sz w:val="24"/>
                <w:szCs w:val="24"/>
                <w:lang w:val="en-US" w:eastAsia="zh-CN"/>
              </w:rPr>
              <w:t>95</w:t>
            </w:r>
            <w:r>
              <w:rPr>
                <w:rFonts w:ascii="仿宋_GB2312" w:hAnsi="Calibri" w:eastAsia="仿宋_GB2312"/>
                <w:sz w:val="24"/>
                <w:szCs w:val="24"/>
              </w:rPr>
              <w:t>%</w:t>
            </w:r>
            <w:r>
              <w:rPr>
                <w:rFonts w:hint="eastAsia" w:ascii="仿宋_GB2312" w:hAnsi="Calibri" w:eastAsia="仿宋_GB2312"/>
                <w:sz w:val="24"/>
                <w:szCs w:val="24"/>
                <w:lang w:eastAsia="zh-CN"/>
              </w:rPr>
              <w:t>以上</w:t>
            </w:r>
            <w:r>
              <w:rPr>
                <w:rFonts w:ascii="仿宋_GB2312" w:hAnsi="Calibri" w:eastAsia="仿宋_GB2312"/>
                <w:sz w:val="24"/>
                <w:szCs w:val="24"/>
              </w:rPr>
              <w:t>。</w:t>
            </w:r>
          </w:p>
          <w:p>
            <w:pPr>
              <w:spacing w:line="280" w:lineRule="exact"/>
              <w:rPr>
                <w:rFonts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综合得分</w:t>
            </w:r>
          </w:p>
        </w:tc>
        <w:tc>
          <w:tcPr>
            <w:tcW w:w="7524"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100</w:t>
            </w:r>
          </w:p>
        </w:tc>
      </w:tr>
      <w:tr>
        <w:tblPrEx>
          <w:tblCellMar>
            <w:top w:w="0" w:type="dxa"/>
            <w:left w:w="108" w:type="dxa"/>
            <w:bottom w:w="0" w:type="dxa"/>
            <w:right w:w="108" w:type="dxa"/>
          </w:tblCellMar>
        </w:tblPrEx>
        <w:trPr>
          <w:trHeight w:val="559" w:hRule="atLeast"/>
          <w:jc w:val="center"/>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自评等次</w:t>
            </w:r>
          </w:p>
        </w:tc>
        <w:tc>
          <w:tcPr>
            <w:tcW w:w="7524"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1</w:t>
            </w:r>
          </w:p>
        </w:tc>
      </w:tr>
      <w:tr>
        <w:tblPrEx>
          <w:tblCellMar>
            <w:top w:w="0" w:type="dxa"/>
            <w:left w:w="108" w:type="dxa"/>
            <w:bottom w:w="0" w:type="dxa"/>
            <w:right w:w="108" w:type="dxa"/>
          </w:tblCellMar>
        </w:tblPrEx>
        <w:trPr>
          <w:trHeight w:val="559" w:hRule="atLeast"/>
          <w:jc w:val="center"/>
        </w:trPr>
        <w:tc>
          <w:tcPr>
            <w:tcW w:w="954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sz w:val="24"/>
              </w:rPr>
            </w:pPr>
            <w:r>
              <w:rPr>
                <w:rFonts w:hint="eastAsia" w:ascii="仿宋_GB2312" w:hAnsi="宋体" w:eastAsia="仿宋_GB2312" w:cs="宋体"/>
                <w:b/>
                <w:sz w:val="24"/>
              </w:rPr>
              <w:t>四、评价人员</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姓名</w:t>
            </w:r>
          </w:p>
        </w:tc>
        <w:tc>
          <w:tcPr>
            <w:tcW w:w="165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职称/职务</w:t>
            </w:r>
          </w:p>
        </w:tc>
        <w:tc>
          <w:tcPr>
            <w:tcW w:w="3265"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单  位</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签字</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蓝孟伟</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主任(副处级)</w:t>
            </w: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黄艳萍</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计财科科长</w:t>
            </w: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韦美沁</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办公室主任</w:t>
            </w: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卢婉莹</w:t>
            </w:r>
          </w:p>
        </w:tc>
        <w:tc>
          <w:tcPr>
            <w:tcW w:w="1659" w:type="dxa"/>
            <w:gridSpan w:val="2"/>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计财科出纳</w:t>
            </w:r>
          </w:p>
        </w:tc>
        <w:tc>
          <w:tcPr>
            <w:tcW w:w="3265" w:type="dxa"/>
            <w:gridSpan w:val="4"/>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315" w:hRule="atLeast"/>
          <w:jc w:val="center"/>
        </w:trPr>
        <w:tc>
          <w:tcPr>
            <w:tcW w:w="9543" w:type="dxa"/>
            <w:gridSpan w:val="9"/>
            <w:tcBorders>
              <w:top w:val="single" w:color="auto" w:sz="4" w:space="0"/>
              <w:left w:val="single" w:color="auto" w:sz="4" w:space="0"/>
              <w:bottom w:val="nil"/>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填报人（签字）：</w:t>
            </w:r>
            <w:r>
              <w:rPr>
                <w:rFonts w:hint="eastAsia" w:ascii="仿宋_GB2312" w:hAnsi="宋体" w:eastAsia="仿宋_GB2312" w:cs="宋体"/>
                <w:sz w:val="24"/>
                <w:lang w:eastAsia="zh-CN"/>
              </w:rPr>
              <w:t>黄艳萍</w:t>
            </w:r>
            <w:r>
              <w:rPr>
                <w:rFonts w:hint="eastAsia" w:ascii="仿宋_GB2312" w:hAnsi="宋体" w:eastAsia="仿宋_GB2312" w:cs="宋体"/>
                <w:sz w:val="24"/>
              </w:rPr>
              <w:t xml:space="preserve">      </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411"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20</w:t>
            </w:r>
            <w:r>
              <w:rPr>
                <w:rFonts w:hint="eastAsia" w:ascii="仿宋_GB2312" w:hAnsi="宋体" w:eastAsia="仿宋_GB2312" w:cs="宋体"/>
                <w:sz w:val="24"/>
                <w:lang w:val="en-US" w:eastAsia="zh-CN"/>
              </w:rPr>
              <w:t>22</w:t>
            </w:r>
            <w:r>
              <w:rPr>
                <w:rFonts w:hint="eastAsia" w:ascii="仿宋_GB2312" w:hAnsi="宋体" w:eastAsia="仿宋_GB2312" w:cs="宋体"/>
                <w:sz w:val="24"/>
              </w:rPr>
              <w:t xml:space="preserve">年 </w:t>
            </w:r>
            <w:r>
              <w:rPr>
                <w:rFonts w:hint="eastAsia" w:ascii="仿宋_GB2312" w:hAnsi="宋体" w:eastAsia="仿宋_GB2312" w:cs="宋体"/>
                <w:sz w:val="24"/>
                <w:lang w:val="en-US" w:eastAsia="zh-CN"/>
              </w:rPr>
              <w:t>2</w:t>
            </w:r>
            <w:r>
              <w:rPr>
                <w:rFonts w:hint="eastAsia" w:ascii="仿宋_GB2312" w:hAnsi="宋体" w:eastAsia="仿宋_GB2312" w:cs="宋体"/>
                <w:sz w:val="24"/>
              </w:rPr>
              <w:t xml:space="preserve"> 月 </w:t>
            </w:r>
            <w:r>
              <w:rPr>
                <w:rFonts w:hint="eastAsia" w:ascii="仿宋_GB2312" w:hAnsi="宋体" w:eastAsia="仿宋_GB2312" w:cs="宋体"/>
                <w:sz w:val="24"/>
                <w:lang w:val="en-US" w:eastAsia="zh-CN"/>
              </w:rPr>
              <w:t>11</w:t>
            </w:r>
            <w:r>
              <w:rPr>
                <w:rFonts w:hint="eastAsia" w:ascii="仿宋_GB2312" w:hAnsi="宋体" w:eastAsia="仿宋_GB2312" w:cs="宋体"/>
                <w:sz w:val="24"/>
              </w:rPr>
              <w:t xml:space="preserve"> 日</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评价组组长（签字）：</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p>
        </w:tc>
      </w:tr>
      <w:tr>
        <w:tblPrEx>
          <w:tblCellMar>
            <w:top w:w="0" w:type="dxa"/>
            <w:left w:w="108" w:type="dxa"/>
            <w:bottom w:w="0" w:type="dxa"/>
            <w:right w:w="108" w:type="dxa"/>
          </w:tblCellMar>
        </w:tblPrEx>
        <w:trPr>
          <w:trHeight w:val="1067" w:hRule="atLeast"/>
          <w:jc w:val="center"/>
        </w:trPr>
        <w:tc>
          <w:tcPr>
            <w:tcW w:w="9543" w:type="dxa"/>
            <w:gridSpan w:val="9"/>
            <w:tcBorders>
              <w:top w:val="nil"/>
              <w:left w:val="single" w:color="auto" w:sz="4" w:space="0"/>
              <w:bottom w:val="nil"/>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 xml:space="preserve">                                       </w:t>
            </w:r>
          </w:p>
          <w:p>
            <w:pPr>
              <w:ind w:firstLine="4800" w:firstLineChars="2000"/>
              <w:rPr>
                <w:rFonts w:ascii="仿宋_GB2312" w:hAnsi="宋体" w:eastAsia="仿宋_GB2312" w:cs="宋体"/>
                <w:sz w:val="24"/>
              </w:rPr>
            </w:pPr>
            <w:r>
              <w:rPr>
                <w:rFonts w:hint="eastAsia" w:ascii="仿宋_GB2312" w:hAnsi="宋体" w:eastAsia="仿宋_GB2312" w:cs="宋体"/>
                <w:sz w:val="24"/>
              </w:rPr>
              <w:t xml:space="preserve"> 年    月   日</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中介机构负责人（签字并盖章）：</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p>
        </w:tc>
      </w:tr>
      <w:tr>
        <w:tblPrEx>
          <w:tblCellMar>
            <w:top w:w="0" w:type="dxa"/>
            <w:left w:w="108" w:type="dxa"/>
            <w:bottom w:w="0" w:type="dxa"/>
            <w:right w:w="108" w:type="dxa"/>
          </w:tblCellMar>
        </w:tblPrEx>
        <w:trPr>
          <w:trHeight w:val="522" w:hRule="atLeast"/>
          <w:jc w:val="center"/>
        </w:trPr>
        <w:tc>
          <w:tcPr>
            <w:tcW w:w="9543" w:type="dxa"/>
            <w:gridSpan w:val="9"/>
            <w:tcBorders>
              <w:top w:val="nil"/>
              <w:left w:val="single" w:color="auto" w:sz="4" w:space="0"/>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年   月   日</w:t>
            </w:r>
          </w:p>
        </w:tc>
      </w:tr>
    </w:tbl>
    <w:p>
      <w:pPr>
        <w:ind w:left="720" w:right="85"/>
        <w:rPr>
          <w:rFonts w:hint="eastAsia" w:ascii="仿宋" w:hAnsi="仿宋" w:eastAsia="仿宋"/>
          <w:bCs/>
          <w:sz w:val="32"/>
          <w:szCs w:val="32"/>
        </w:rPr>
      </w:pPr>
    </w:p>
    <w:p>
      <w:pPr>
        <w:ind w:right="85"/>
        <w:jc w:val="center"/>
        <w:rPr>
          <w:rFonts w:hint="eastAsia" w:ascii="创艺简标宋" w:eastAsia="创艺简标宋"/>
          <w:bCs/>
          <w:color w:val="auto"/>
          <w:sz w:val="44"/>
          <w:lang w:eastAsia="zh-CN"/>
        </w:rPr>
      </w:pPr>
      <w:r>
        <w:rPr>
          <w:rFonts w:hint="eastAsia" w:ascii="创艺简标宋" w:eastAsia="创艺简标宋"/>
          <w:bCs/>
          <w:color w:val="auto"/>
          <w:sz w:val="44"/>
          <w:lang w:eastAsia="zh-CN"/>
        </w:rPr>
        <w:t>河池市环境卫生管理处</w:t>
      </w:r>
    </w:p>
    <w:p>
      <w:pPr>
        <w:ind w:right="85"/>
        <w:jc w:val="center"/>
        <w:rPr>
          <w:rFonts w:hint="eastAsia" w:ascii="创艺简标宋" w:eastAsia="创艺简标宋"/>
          <w:bCs/>
          <w:color w:val="auto"/>
          <w:sz w:val="44"/>
        </w:rPr>
      </w:pPr>
      <w:r>
        <w:rPr>
          <w:rFonts w:hint="eastAsia" w:ascii="创艺简标宋" w:eastAsia="创艺简标宋"/>
          <w:bCs/>
          <w:color w:val="auto"/>
          <w:sz w:val="44"/>
          <w:lang w:eastAsia="zh-CN"/>
        </w:rPr>
        <w:t>非公益性岗位环卫工人</w:t>
      </w:r>
      <w:r>
        <w:rPr>
          <w:rFonts w:hint="eastAsia" w:ascii="创艺简标宋" w:eastAsia="创艺简标宋"/>
          <w:bCs/>
          <w:color w:val="auto"/>
          <w:sz w:val="44"/>
        </w:rPr>
        <w:t>工资、社会保险费</w:t>
      </w:r>
    </w:p>
    <w:p>
      <w:pPr>
        <w:ind w:right="85"/>
        <w:jc w:val="center"/>
        <w:rPr>
          <w:rFonts w:hint="eastAsia" w:ascii="方正大标宋简体" w:hAnsi="方正大标宋简体" w:eastAsia="方正大标宋简体" w:cs="方正大标宋简体"/>
          <w:bCs/>
          <w:color w:val="auto"/>
          <w:sz w:val="44"/>
        </w:rPr>
      </w:pPr>
      <w:r>
        <w:rPr>
          <w:rFonts w:hint="eastAsia" w:ascii="方正大标宋简体" w:hAnsi="方正大标宋简体" w:eastAsia="方正大标宋简体" w:cs="方正大标宋简体"/>
          <w:bCs/>
          <w:color w:val="auto"/>
          <w:sz w:val="44"/>
        </w:rPr>
        <w:t>绩效自评报告</w:t>
      </w:r>
    </w:p>
    <w:p>
      <w:pPr>
        <w:spacing w:line="560" w:lineRule="exact"/>
        <w:jc w:val="center"/>
        <w:rPr>
          <w:rFonts w:hint="eastAsia" w:ascii="仿宋" w:hAnsi="仿宋" w:eastAsia="仿宋"/>
          <w:bCs/>
          <w:color w:val="auto"/>
          <w:sz w:val="44"/>
          <w:szCs w:val="44"/>
        </w:rPr>
      </w:pPr>
    </w:p>
    <w:p>
      <w:pPr>
        <w:spacing w:line="560" w:lineRule="exact"/>
        <w:ind w:firstLine="600" w:firstLineChars="200"/>
        <w:rPr>
          <w:rFonts w:hint="eastAsia" w:ascii="仿宋_GB2312" w:hAnsi="仿宋" w:eastAsia="仿宋_GB2312"/>
          <w:color w:val="auto"/>
          <w:sz w:val="32"/>
          <w:szCs w:val="32"/>
        </w:rPr>
      </w:pPr>
      <w:r>
        <w:rPr>
          <w:rFonts w:hint="eastAsia" w:ascii="仿宋_GB2312" w:eastAsia="仿宋_GB2312"/>
          <w:color w:val="auto"/>
          <w:sz w:val="30"/>
          <w:szCs w:val="30"/>
        </w:rPr>
        <w:t>公益性和</w:t>
      </w:r>
      <w:r>
        <w:rPr>
          <w:rFonts w:hint="eastAsia" w:ascii="仿宋_GB2312" w:eastAsia="仿宋_GB2312"/>
          <w:color w:val="auto"/>
          <w:sz w:val="30"/>
          <w:szCs w:val="30"/>
          <w:lang w:eastAsia="zh-CN"/>
        </w:rPr>
        <w:t>非公益性岗位环卫工人</w:t>
      </w:r>
      <w:r>
        <w:rPr>
          <w:rFonts w:hint="eastAsia" w:ascii="仿宋_GB2312" w:eastAsia="仿宋_GB2312"/>
          <w:color w:val="auto"/>
          <w:sz w:val="30"/>
          <w:szCs w:val="30"/>
        </w:rPr>
        <w:t>工资、社会保险费</w:t>
      </w:r>
      <w:r>
        <w:rPr>
          <w:rFonts w:hint="eastAsia" w:ascii="仿宋_GB2312" w:hAnsi="仿宋" w:eastAsia="仿宋_GB2312"/>
          <w:color w:val="auto"/>
          <w:sz w:val="32"/>
          <w:szCs w:val="32"/>
        </w:rPr>
        <w:t>项目支出形成自评报告如下：</w:t>
      </w:r>
    </w:p>
    <w:p>
      <w:pPr>
        <w:spacing w:line="560" w:lineRule="exact"/>
        <w:ind w:firstLine="640" w:firstLineChars="200"/>
        <w:rPr>
          <w:rFonts w:hint="eastAsia" w:ascii="黑体" w:hAnsi="仿宋" w:eastAsia="黑体"/>
          <w:color w:val="auto"/>
          <w:sz w:val="32"/>
          <w:szCs w:val="32"/>
        </w:rPr>
      </w:pPr>
      <w:r>
        <w:rPr>
          <w:rFonts w:hint="eastAsia" w:ascii="黑体" w:hAnsi="仿宋" w:eastAsia="黑体"/>
          <w:color w:val="auto"/>
          <w:sz w:val="32"/>
          <w:szCs w:val="32"/>
        </w:rPr>
        <w:t>一、项目基本概况</w:t>
      </w:r>
    </w:p>
    <w:p>
      <w:pPr>
        <w:spacing w:line="560" w:lineRule="exact"/>
        <w:ind w:firstLine="643" w:firstLineChars="200"/>
        <w:rPr>
          <w:rFonts w:hint="eastAsia" w:ascii="宋体" w:hAnsi="宋体"/>
          <w:b/>
          <w:color w:val="auto"/>
          <w:sz w:val="32"/>
          <w:szCs w:val="32"/>
        </w:rPr>
      </w:pPr>
      <w:r>
        <w:rPr>
          <w:rFonts w:hint="eastAsia" w:ascii="宋体" w:hAnsi="宋体"/>
          <w:b/>
          <w:color w:val="auto"/>
          <w:sz w:val="32"/>
          <w:szCs w:val="32"/>
        </w:rPr>
        <w:t>（一）项目概况</w:t>
      </w:r>
    </w:p>
    <w:p>
      <w:pPr>
        <w:spacing w:line="560" w:lineRule="exact"/>
        <w:ind w:firstLine="643" w:firstLineChars="200"/>
        <w:rPr>
          <w:rFonts w:hint="eastAsia" w:ascii="宋体" w:hAnsi="宋体"/>
          <w:b/>
          <w:color w:val="auto"/>
          <w:sz w:val="32"/>
          <w:szCs w:val="32"/>
        </w:rPr>
      </w:pPr>
      <w:r>
        <w:rPr>
          <w:rFonts w:hint="eastAsia" w:ascii="宋体" w:hAnsi="宋体"/>
          <w:b/>
          <w:color w:val="auto"/>
          <w:sz w:val="32"/>
          <w:szCs w:val="32"/>
        </w:rPr>
        <w:t>1.立项背景</w:t>
      </w:r>
    </w:p>
    <w:p>
      <w:pPr>
        <w:ind w:firstLine="645"/>
        <w:rPr>
          <w:rFonts w:hint="eastAsia" w:ascii="仿宋_GB2312" w:eastAsia="仿宋_GB2312"/>
          <w:color w:val="auto"/>
          <w:sz w:val="32"/>
          <w:szCs w:val="32"/>
        </w:rPr>
      </w:pPr>
      <w:r>
        <w:rPr>
          <w:rFonts w:hint="eastAsia" w:ascii="仿宋_GB2312" w:hAnsi="宋体" w:eastAsia="仿宋_GB2312" w:cs="宋体"/>
          <w:color w:val="auto"/>
          <w:kern w:val="0"/>
          <w:sz w:val="32"/>
          <w:szCs w:val="32"/>
        </w:rPr>
        <w:t>我处是从事公益服务的事业单位，</w:t>
      </w:r>
      <w:r>
        <w:rPr>
          <w:rFonts w:hint="eastAsia" w:ascii="仿宋_GB2312" w:hAnsi="宋体" w:eastAsia="仿宋_GB2312" w:cs="宋体"/>
          <w:bCs/>
          <w:color w:val="auto"/>
          <w:kern w:val="0"/>
          <w:sz w:val="32"/>
          <w:szCs w:val="32"/>
        </w:rPr>
        <w:t>主要职责：（1）宣传和贯彻执行国家、自治区、市人民政府有关城市环境卫生管理的方针、政策、法律法规和规范性文件。</w:t>
      </w:r>
      <w:r>
        <w:rPr>
          <w:rFonts w:hint="eastAsia" w:ascii="仿宋_GB2312" w:hAnsi="宋体" w:eastAsia="仿宋_GB2312" w:cs="宋体"/>
          <w:color w:val="auto"/>
          <w:kern w:val="0"/>
          <w:sz w:val="32"/>
          <w:szCs w:val="32"/>
        </w:rPr>
        <w:t xml:space="preserve"> （2）负责对全市环境卫生管理工作的检查、指导、协调和督办。（3）根据城市总体规划，参与编制修订全市中长期环境卫生专项规划。（4）负责城区道路等公共场所的清扫保洁、城区的垃圾收集清运工作。（5）负责城市垃圾处置场、粪便处置场、垃圾中转站、公共厕所、环卫专用车辆、果皮箱等环卫设施设备的建设(采购)、管理、运营和维护。（6）受行政主管部门授权负责城区环境卫生监督管理，建筑垃圾的管理，垃圾处理费的征收，组织开展环境卫生综合整治和专项治理工作。</w:t>
      </w:r>
    </w:p>
    <w:p>
      <w:pPr>
        <w:ind w:firstLine="645"/>
        <w:rPr>
          <w:rFonts w:hint="eastAsia" w:ascii="仿宋_GB2312" w:eastAsia="仿宋_GB2312"/>
          <w:color w:val="auto"/>
          <w:sz w:val="32"/>
          <w:szCs w:val="32"/>
        </w:rPr>
      </w:pPr>
      <w:r>
        <w:rPr>
          <w:rFonts w:hint="eastAsia" w:ascii="仿宋_GB2312" w:eastAsia="仿宋_GB2312"/>
          <w:color w:val="auto"/>
          <w:sz w:val="32"/>
          <w:szCs w:val="32"/>
        </w:rPr>
        <w:t>根据市人民政府的工作要求，为保证城市干净整洁，给市民打造舒适清洁的环境，20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年政府预算投入</w:t>
      </w:r>
      <w:r>
        <w:rPr>
          <w:rFonts w:hint="eastAsia" w:ascii="仿宋_GB2312" w:eastAsia="仿宋_GB2312"/>
          <w:color w:val="auto"/>
          <w:sz w:val="30"/>
          <w:szCs w:val="30"/>
        </w:rPr>
        <w:t>公益性和</w:t>
      </w:r>
      <w:r>
        <w:rPr>
          <w:rFonts w:hint="eastAsia" w:ascii="仿宋_GB2312" w:eastAsia="仿宋_GB2312"/>
          <w:color w:val="auto"/>
          <w:sz w:val="30"/>
          <w:szCs w:val="30"/>
          <w:lang w:eastAsia="zh-CN"/>
        </w:rPr>
        <w:t>非公益性岗位环卫工人</w:t>
      </w:r>
      <w:r>
        <w:rPr>
          <w:rFonts w:hint="eastAsia" w:ascii="仿宋_GB2312" w:eastAsia="仿宋_GB2312"/>
          <w:color w:val="auto"/>
          <w:sz w:val="30"/>
          <w:szCs w:val="30"/>
        </w:rPr>
        <w:t>工资</w:t>
      </w:r>
      <w:r>
        <w:rPr>
          <w:rFonts w:hint="eastAsia" w:ascii="仿宋_GB2312" w:eastAsia="仿宋_GB2312"/>
          <w:color w:val="auto"/>
          <w:sz w:val="30"/>
          <w:szCs w:val="30"/>
          <w:lang w:val="en-US" w:eastAsia="zh-CN"/>
        </w:rPr>
        <w:t>96</w:t>
      </w:r>
      <w:r>
        <w:rPr>
          <w:rFonts w:hint="eastAsia" w:ascii="仿宋_GB2312" w:eastAsia="仿宋_GB2312"/>
          <w:color w:val="auto"/>
          <w:sz w:val="30"/>
          <w:szCs w:val="30"/>
        </w:rPr>
        <w:t>万元、社会保险费</w:t>
      </w:r>
      <w:r>
        <w:rPr>
          <w:rFonts w:hint="eastAsia" w:ascii="仿宋_GB2312" w:eastAsia="仿宋_GB2312"/>
          <w:color w:val="auto"/>
          <w:sz w:val="30"/>
          <w:szCs w:val="30"/>
          <w:lang w:val="en-US" w:eastAsia="zh-CN"/>
        </w:rPr>
        <w:t>36</w:t>
      </w:r>
      <w:r>
        <w:rPr>
          <w:rFonts w:hint="eastAsia" w:ascii="仿宋_GB2312" w:eastAsia="仿宋_GB2312"/>
          <w:color w:val="auto"/>
          <w:sz w:val="32"/>
          <w:szCs w:val="32"/>
        </w:rPr>
        <w:t>万元，总计</w:t>
      </w:r>
      <w:r>
        <w:rPr>
          <w:rFonts w:hint="eastAsia" w:ascii="仿宋_GB2312" w:eastAsia="仿宋_GB2312"/>
          <w:color w:val="auto"/>
          <w:sz w:val="32"/>
          <w:szCs w:val="32"/>
          <w:lang w:val="en-US" w:eastAsia="zh-CN"/>
        </w:rPr>
        <w:t>132</w:t>
      </w:r>
      <w:r>
        <w:rPr>
          <w:rFonts w:hint="eastAsia" w:ascii="仿宋_GB2312" w:eastAsia="仿宋_GB2312"/>
          <w:color w:val="auto"/>
          <w:sz w:val="32"/>
          <w:szCs w:val="32"/>
        </w:rPr>
        <w:t>万元。</w:t>
      </w:r>
    </w:p>
    <w:p>
      <w:pPr>
        <w:spacing w:line="560" w:lineRule="exact"/>
        <w:ind w:firstLine="643" w:firstLineChars="200"/>
        <w:rPr>
          <w:rFonts w:hint="eastAsia" w:ascii="宋体" w:hAnsi="宋体"/>
          <w:b/>
          <w:color w:val="auto"/>
          <w:sz w:val="32"/>
          <w:szCs w:val="32"/>
        </w:rPr>
      </w:pPr>
      <w:r>
        <w:rPr>
          <w:rFonts w:hint="eastAsia" w:ascii="宋体" w:hAnsi="宋体"/>
          <w:b/>
          <w:color w:val="auto"/>
          <w:sz w:val="32"/>
          <w:szCs w:val="32"/>
        </w:rPr>
        <w:t>2.项目实施情况</w:t>
      </w:r>
    </w:p>
    <w:p>
      <w:pPr>
        <w:snapToGrid w:val="0"/>
        <w:spacing w:line="540" w:lineRule="exact"/>
        <w:ind w:firstLine="643" w:firstLineChars="200"/>
        <w:rPr>
          <w:rFonts w:hint="eastAsia" w:ascii="仿宋_GB2312" w:hAnsi="Calibri" w:eastAsia="仿宋_GB2312"/>
          <w:b/>
          <w:color w:val="auto"/>
          <w:sz w:val="32"/>
          <w:szCs w:val="32"/>
        </w:rPr>
      </w:pPr>
      <w:r>
        <w:rPr>
          <w:rFonts w:hint="eastAsia" w:ascii="仿宋_GB2312" w:hAnsi="Calibri" w:eastAsia="仿宋_GB2312"/>
          <w:b/>
          <w:color w:val="auto"/>
          <w:sz w:val="32"/>
          <w:szCs w:val="32"/>
        </w:rPr>
        <w:t>（1）</w:t>
      </w:r>
      <w:r>
        <w:rPr>
          <w:rFonts w:hint="eastAsia" w:ascii="仿宋_GB2312" w:eastAsia="仿宋_GB2312"/>
          <w:b/>
          <w:color w:val="auto"/>
          <w:sz w:val="32"/>
          <w:szCs w:val="32"/>
          <w:lang w:eastAsia="zh-CN"/>
        </w:rPr>
        <w:t>非公益性岗位环卫工人</w:t>
      </w:r>
      <w:r>
        <w:rPr>
          <w:rFonts w:hint="eastAsia" w:ascii="仿宋_GB2312" w:hAnsi="Calibri" w:eastAsia="仿宋_GB2312"/>
          <w:b/>
          <w:color w:val="auto"/>
          <w:sz w:val="32"/>
          <w:szCs w:val="32"/>
        </w:rPr>
        <w:t>工资、津贴发放情况</w:t>
      </w:r>
    </w:p>
    <w:p>
      <w:pPr>
        <w:adjustRightInd w:val="0"/>
        <w:snapToGrid w:val="0"/>
        <w:spacing w:line="500" w:lineRule="exact"/>
        <w:ind w:firstLine="640" w:firstLineChars="200"/>
        <w:rPr>
          <w:rFonts w:hint="eastAsia" w:ascii="仿宋_GB2312" w:hAnsi="Calibri" w:eastAsia="仿宋_GB2312"/>
          <w:color w:val="auto"/>
          <w:sz w:val="32"/>
          <w:szCs w:val="32"/>
        </w:rPr>
      </w:pPr>
      <w:r>
        <w:rPr>
          <w:rFonts w:hint="eastAsia" w:ascii="仿宋_GB2312" w:hAnsi="宋体" w:eastAsia="仿宋_GB2312" w:cs="宋体"/>
          <w:color w:val="auto"/>
          <w:kern w:val="0"/>
          <w:sz w:val="32"/>
          <w:szCs w:val="32"/>
        </w:rPr>
        <w:t>河编办</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2019】46号</w:t>
      </w:r>
      <w:r>
        <w:rPr>
          <w:rFonts w:hint="eastAsia" w:ascii="仿宋_GB2312" w:hAnsi="宋体" w:eastAsia="仿宋_GB2312" w:cs="宋体"/>
          <w:color w:val="auto"/>
          <w:kern w:val="0"/>
          <w:sz w:val="32"/>
          <w:szCs w:val="32"/>
        </w:rPr>
        <w:t>确认我单位</w:t>
      </w:r>
      <w:r>
        <w:rPr>
          <w:rFonts w:hint="eastAsia" w:ascii="仿宋_GB2312" w:hAnsi="宋体" w:eastAsia="仿宋_GB2312" w:cs="宋体"/>
          <w:color w:val="auto"/>
          <w:kern w:val="0"/>
          <w:sz w:val="32"/>
          <w:szCs w:val="32"/>
          <w:lang w:eastAsia="zh-CN"/>
        </w:rPr>
        <w:t>保洁等聘用人员</w:t>
      </w:r>
      <w:r>
        <w:rPr>
          <w:rFonts w:hint="eastAsia" w:ascii="仿宋_GB2312" w:hAnsi="宋体" w:eastAsia="仿宋_GB2312" w:cs="宋体"/>
          <w:color w:val="auto"/>
          <w:kern w:val="0"/>
          <w:sz w:val="32"/>
          <w:szCs w:val="32"/>
          <w:lang w:val="en-US" w:eastAsia="zh-CN"/>
        </w:rPr>
        <w:t>430</w:t>
      </w:r>
      <w:r>
        <w:rPr>
          <w:rFonts w:hint="eastAsia" w:ascii="仿宋_GB2312" w:hAnsi="宋体" w:eastAsia="仿宋_GB2312" w:cs="宋体"/>
          <w:color w:val="auto"/>
          <w:kern w:val="0"/>
          <w:sz w:val="32"/>
          <w:szCs w:val="32"/>
        </w:rPr>
        <w:t>名。</w:t>
      </w:r>
      <w:r>
        <w:rPr>
          <w:rFonts w:hint="eastAsia" w:ascii="仿宋_GB2312" w:hAnsi="Calibri" w:eastAsia="仿宋_GB2312"/>
          <w:color w:val="auto"/>
          <w:sz w:val="32"/>
          <w:szCs w:val="32"/>
        </w:rPr>
        <w:t>我单位根据《劳动法》相关规定，严格执行市人社部门核定的工资标准，按照处各职能部门考勤认真编制工资发放表，积极与财政、银行等部门联系，每月月底足额发放</w:t>
      </w:r>
      <w:r>
        <w:rPr>
          <w:rFonts w:hint="eastAsia" w:ascii="仿宋_GB2312" w:eastAsia="仿宋_GB2312"/>
          <w:color w:val="auto"/>
          <w:sz w:val="32"/>
          <w:szCs w:val="32"/>
          <w:lang w:eastAsia="zh-CN"/>
        </w:rPr>
        <w:t>非公益性岗位环卫工人</w:t>
      </w:r>
      <w:r>
        <w:rPr>
          <w:rFonts w:hint="eastAsia" w:ascii="仿宋_GB2312" w:hAnsi="Calibri" w:eastAsia="仿宋_GB2312"/>
          <w:color w:val="auto"/>
          <w:sz w:val="32"/>
          <w:szCs w:val="32"/>
        </w:rPr>
        <w:t>工资、津贴，如遇节假日或休息日，则尽可能提前在最近的工作日支付。无克扣及无故拖欠</w:t>
      </w:r>
      <w:r>
        <w:rPr>
          <w:rFonts w:hint="eastAsia" w:ascii="仿宋_GB2312" w:eastAsia="仿宋_GB2312"/>
          <w:color w:val="auto"/>
          <w:sz w:val="32"/>
          <w:szCs w:val="32"/>
          <w:lang w:eastAsia="zh-CN"/>
        </w:rPr>
        <w:t>非公益性岗位环卫工人</w:t>
      </w:r>
      <w:r>
        <w:rPr>
          <w:rFonts w:hint="eastAsia" w:ascii="仿宋_GB2312" w:hAnsi="Calibri" w:eastAsia="仿宋_GB2312"/>
          <w:color w:val="auto"/>
          <w:sz w:val="32"/>
          <w:szCs w:val="32"/>
        </w:rPr>
        <w:t>工资、津贴情况。</w:t>
      </w:r>
    </w:p>
    <w:p>
      <w:pPr>
        <w:snapToGrid w:val="0"/>
        <w:spacing w:line="540" w:lineRule="exact"/>
        <w:ind w:firstLine="643" w:firstLineChars="200"/>
        <w:rPr>
          <w:rFonts w:ascii="仿宋_GB2312" w:eastAsia="仿宋_GB2312"/>
          <w:b/>
          <w:color w:val="auto"/>
          <w:sz w:val="32"/>
          <w:szCs w:val="32"/>
        </w:rPr>
      </w:pPr>
      <w:r>
        <w:rPr>
          <w:rFonts w:hint="eastAsia" w:ascii="仿宋_GB2312" w:hAnsi="Calibri" w:eastAsia="仿宋_GB2312"/>
          <w:b/>
          <w:color w:val="auto"/>
          <w:sz w:val="32"/>
          <w:szCs w:val="32"/>
        </w:rPr>
        <w:t>（2）</w:t>
      </w:r>
      <w:r>
        <w:rPr>
          <w:rFonts w:hint="eastAsia" w:ascii="仿宋_GB2312" w:eastAsia="仿宋_GB2312"/>
          <w:b/>
          <w:color w:val="auto"/>
          <w:sz w:val="32"/>
          <w:szCs w:val="32"/>
        </w:rPr>
        <w:t>非公益性岗位</w:t>
      </w:r>
      <w:r>
        <w:rPr>
          <w:rFonts w:hint="eastAsia" w:ascii="仿宋_GB2312" w:eastAsia="仿宋_GB2312"/>
          <w:b/>
          <w:color w:val="auto"/>
          <w:sz w:val="32"/>
          <w:szCs w:val="32"/>
          <w:lang w:eastAsia="zh-CN"/>
        </w:rPr>
        <w:t>环卫工人</w:t>
      </w:r>
      <w:r>
        <w:rPr>
          <w:rFonts w:hint="eastAsia" w:ascii="仿宋_GB2312" w:hAnsi="Calibri" w:eastAsia="仿宋_GB2312"/>
          <w:b/>
          <w:color w:val="auto"/>
          <w:sz w:val="32"/>
          <w:szCs w:val="32"/>
        </w:rPr>
        <w:t>社会保险费缴纳情况</w:t>
      </w:r>
    </w:p>
    <w:p>
      <w:pPr>
        <w:adjustRightInd w:val="0"/>
        <w:snapToGrid w:val="0"/>
        <w:spacing w:line="500" w:lineRule="exact"/>
        <w:ind w:firstLine="640" w:firstLineChars="200"/>
        <w:rPr>
          <w:rFonts w:hint="eastAsia" w:ascii="仿宋_GB2312" w:eastAsia="仿宋_GB2312"/>
          <w:color w:val="auto"/>
          <w:sz w:val="32"/>
          <w:szCs w:val="32"/>
        </w:rPr>
      </w:pPr>
      <w:r>
        <w:rPr>
          <w:rFonts w:hint="eastAsia"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lang w:val="en-US" w:eastAsia="zh-CN"/>
        </w:rPr>
        <w:t>21</w:t>
      </w:r>
      <w:r>
        <w:rPr>
          <w:rFonts w:hint="eastAsia" w:ascii="仿宋_GB2312" w:hAnsi="宋体" w:eastAsia="仿宋_GB2312" w:cs="宋体"/>
          <w:color w:val="auto"/>
          <w:kern w:val="0"/>
          <w:sz w:val="32"/>
          <w:szCs w:val="32"/>
        </w:rPr>
        <w:t>年我单位</w:t>
      </w:r>
      <w:r>
        <w:rPr>
          <w:rFonts w:hint="eastAsia" w:ascii="仿宋_GB2312" w:hAnsi="宋体" w:eastAsia="仿宋_GB2312" w:cs="宋体"/>
          <w:color w:val="auto"/>
          <w:kern w:val="0"/>
          <w:sz w:val="32"/>
          <w:szCs w:val="32"/>
          <w:lang w:eastAsia="zh-CN"/>
        </w:rPr>
        <w:t>年初</w:t>
      </w:r>
      <w:r>
        <w:rPr>
          <w:rFonts w:hint="eastAsia" w:ascii="仿宋_GB2312" w:hAnsi="宋体" w:eastAsia="仿宋_GB2312" w:cs="宋体"/>
          <w:color w:val="auto"/>
          <w:kern w:val="0"/>
          <w:sz w:val="32"/>
          <w:szCs w:val="32"/>
        </w:rPr>
        <w:t>预算政府购买服务人员</w:t>
      </w:r>
      <w:r>
        <w:rPr>
          <w:rFonts w:hint="eastAsia" w:ascii="仿宋_GB2312" w:hAnsi="宋体" w:eastAsia="仿宋_GB2312" w:cs="宋体"/>
          <w:color w:val="auto"/>
          <w:kern w:val="0"/>
          <w:sz w:val="32"/>
          <w:szCs w:val="32"/>
          <w:lang w:val="en-US" w:eastAsia="zh-CN"/>
        </w:rPr>
        <w:t>427</w:t>
      </w:r>
      <w:r>
        <w:rPr>
          <w:rFonts w:hint="eastAsia" w:ascii="仿宋_GB2312" w:hAnsi="宋体" w:eastAsia="仿宋_GB2312" w:cs="宋体"/>
          <w:color w:val="auto"/>
          <w:kern w:val="0"/>
          <w:sz w:val="32"/>
          <w:szCs w:val="32"/>
        </w:rPr>
        <w:t>人</w:t>
      </w:r>
      <w:r>
        <w:rPr>
          <w:rFonts w:hint="eastAsia" w:ascii="仿宋_GB2312" w:hAnsi="宋体" w:eastAsia="仿宋_GB2312" w:cs="宋体"/>
          <w:color w:val="auto"/>
          <w:kern w:val="0"/>
          <w:sz w:val="32"/>
          <w:szCs w:val="32"/>
          <w:lang w:eastAsia="zh-CN"/>
        </w:rPr>
        <w:t>，非</w:t>
      </w:r>
      <w:r>
        <w:rPr>
          <w:rFonts w:hint="eastAsia" w:ascii="仿宋_GB2312" w:hAnsi="宋体" w:eastAsia="仿宋_GB2312" w:cs="宋体"/>
          <w:color w:val="auto"/>
          <w:kern w:val="0"/>
          <w:sz w:val="32"/>
          <w:szCs w:val="32"/>
        </w:rPr>
        <w:t>公益性岗位人员</w:t>
      </w:r>
      <w:r>
        <w:rPr>
          <w:rFonts w:hint="eastAsia" w:ascii="仿宋_GB2312" w:hAnsi="宋体" w:eastAsia="仿宋_GB2312" w:cs="宋体"/>
          <w:color w:val="auto"/>
          <w:kern w:val="0"/>
          <w:sz w:val="32"/>
          <w:szCs w:val="32"/>
          <w:lang w:val="en-US" w:eastAsia="zh-CN"/>
        </w:rPr>
        <w:t>32</w:t>
      </w:r>
      <w:r>
        <w:rPr>
          <w:rFonts w:hint="eastAsia" w:ascii="仿宋_GB2312" w:hAnsi="宋体" w:eastAsia="仿宋_GB2312" w:cs="宋体"/>
          <w:color w:val="auto"/>
          <w:kern w:val="0"/>
          <w:sz w:val="32"/>
          <w:szCs w:val="32"/>
        </w:rPr>
        <w:t>人。</w:t>
      </w:r>
    </w:p>
    <w:p>
      <w:pPr>
        <w:snapToGrid w:val="0"/>
        <w:spacing w:line="54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lang w:eastAsia="zh-CN"/>
        </w:rPr>
        <w:t>我单位</w:t>
      </w:r>
      <w:r>
        <w:rPr>
          <w:rFonts w:hint="eastAsia" w:ascii="仿宋_GB2312" w:hAnsi="Calibri" w:eastAsia="仿宋_GB2312"/>
          <w:color w:val="auto"/>
          <w:sz w:val="32"/>
          <w:szCs w:val="32"/>
        </w:rPr>
        <w:t>依据《劳动法》等相关政策规定，按照市社会保险事业局核定的社保标准，每月按时足额缴存</w:t>
      </w:r>
      <w:r>
        <w:rPr>
          <w:rFonts w:hint="eastAsia" w:ascii="仿宋_GB2312" w:eastAsia="仿宋_GB2312"/>
          <w:color w:val="auto"/>
          <w:sz w:val="32"/>
          <w:szCs w:val="32"/>
        </w:rPr>
        <w:t>公益性和</w:t>
      </w:r>
      <w:r>
        <w:rPr>
          <w:rFonts w:hint="eastAsia" w:ascii="仿宋_GB2312" w:eastAsia="仿宋_GB2312"/>
          <w:color w:val="auto"/>
          <w:sz w:val="32"/>
          <w:szCs w:val="32"/>
          <w:lang w:eastAsia="zh-CN"/>
        </w:rPr>
        <w:t>非公益性岗位环卫工人</w:t>
      </w:r>
      <w:r>
        <w:rPr>
          <w:rFonts w:hint="eastAsia" w:ascii="仿宋_GB2312" w:hAnsi="Calibri" w:eastAsia="仿宋_GB2312"/>
          <w:color w:val="auto"/>
          <w:sz w:val="32"/>
          <w:szCs w:val="32"/>
        </w:rPr>
        <w:t>养老、失业、医疗、工伤、生育保险及住房公积金。无任意减免情况。</w:t>
      </w:r>
    </w:p>
    <w:p>
      <w:pPr>
        <w:spacing w:line="560" w:lineRule="exact"/>
        <w:ind w:firstLine="790" w:firstLineChars="246"/>
        <w:rPr>
          <w:rFonts w:hint="eastAsia" w:ascii="宋体" w:hAnsi="宋体"/>
          <w:b/>
          <w:color w:val="auto"/>
          <w:sz w:val="32"/>
          <w:szCs w:val="32"/>
        </w:rPr>
      </w:pPr>
      <w:r>
        <w:rPr>
          <w:rFonts w:hint="eastAsia" w:ascii="宋体" w:hAnsi="宋体"/>
          <w:b/>
          <w:color w:val="auto"/>
          <w:sz w:val="32"/>
          <w:szCs w:val="32"/>
        </w:rPr>
        <w:t>3.经费来源和使用情况</w:t>
      </w:r>
    </w:p>
    <w:p>
      <w:pPr>
        <w:spacing w:line="560" w:lineRule="exact"/>
        <w:ind w:firstLine="640" w:firstLineChars="200"/>
        <w:rPr>
          <w:rFonts w:hint="eastAsia" w:ascii="宋体" w:hAnsi="宋体"/>
          <w:b/>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年财政预算拨款</w:t>
      </w:r>
      <w:r>
        <w:rPr>
          <w:rFonts w:hint="eastAsia" w:ascii="仿宋_GB2312" w:eastAsia="仿宋_GB2312"/>
          <w:color w:val="auto"/>
          <w:sz w:val="30"/>
          <w:szCs w:val="30"/>
          <w:lang w:eastAsia="zh-CN"/>
        </w:rPr>
        <w:t>非公益性岗位环卫工人</w:t>
      </w:r>
      <w:r>
        <w:rPr>
          <w:rFonts w:hint="eastAsia" w:ascii="仿宋_GB2312" w:eastAsia="仿宋_GB2312"/>
          <w:color w:val="auto"/>
          <w:sz w:val="30"/>
          <w:szCs w:val="30"/>
        </w:rPr>
        <w:t>工资</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6万元、</w:t>
      </w:r>
      <w:r>
        <w:rPr>
          <w:rFonts w:hint="eastAsia" w:ascii="仿宋_GB2312" w:eastAsia="仿宋_GB2312"/>
          <w:color w:val="auto"/>
          <w:sz w:val="30"/>
          <w:szCs w:val="30"/>
          <w:lang w:eastAsia="zh-CN"/>
        </w:rPr>
        <w:t>非公益性岗位环卫工人</w:t>
      </w:r>
      <w:r>
        <w:rPr>
          <w:rFonts w:hint="eastAsia" w:ascii="仿宋_GB2312" w:eastAsia="仿宋_GB2312"/>
          <w:color w:val="auto"/>
          <w:sz w:val="30"/>
          <w:szCs w:val="30"/>
        </w:rPr>
        <w:t>社会保险费</w:t>
      </w:r>
      <w:r>
        <w:rPr>
          <w:rFonts w:hint="eastAsia" w:ascii="仿宋_GB2312" w:eastAsia="仿宋_GB2312"/>
          <w:color w:val="auto"/>
          <w:sz w:val="30"/>
          <w:szCs w:val="30"/>
          <w:lang w:val="en-US" w:eastAsia="zh-CN"/>
        </w:rPr>
        <w:t>36</w:t>
      </w:r>
      <w:r>
        <w:rPr>
          <w:rFonts w:hint="eastAsia" w:ascii="仿宋_GB2312" w:eastAsia="仿宋_GB2312"/>
          <w:color w:val="auto"/>
          <w:sz w:val="32"/>
          <w:szCs w:val="32"/>
        </w:rPr>
        <w:t>万元，总计</w:t>
      </w:r>
      <w:r>
        <w:rPr>
          <w:rFonts w:hint="eastAsia" w:ascii="仿宋_GB2312" w:eastAsia="仿宋_GB2312"/>
          <w:color w:val="auto"/>
          <w:sz w:val="32"/>
          <w:szCs w:val="32"/>
          <w:lang w:val="en-US" w:eastAsia="zh-CN"/>
        </w:rPr>
        <w:t>132</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截</w:t>
      </w:r>
      <w:r>
        <w:rPr>
          <w:rFonts w:hint="eastAsia" w:ascii="仿宋_GB2312" w:eastAsia="仿宋_GB2312"/>
          <w:color w:val="auto"/>
          <w:sz w:val="32"/>
          <w:szCs w:val="32"/>
          <w:lang w:eastAsia="zh-CN"/>
        </w:rPr>
        <w:t>止</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日，实际到位资金</w:t>
      </w:r>
      <w:r>
        <w:rPr>
          <w:rFonts w:hint="eastAsia" w:ascii="仿宋_GB2312" w:eastAsia="仿宋_GB2312"/>
          <w:color w:val="auto"/>
          <w:sz w:val="32"/>
          <w:szCs w:val="32"/>
          <w:lang w:val="en-US" w:eastAsia="zh-CN"/>
        </w:rPr>
        <w:t>132</w:t>
      </w:r>
      <w:r>
        <w:rPr>
          <w:rFonts w:hint="eastAsia" w:ascii="仿宋_GB2312" w:eastAsia="仿宋_GB2312"/>
          <w:color w:val="auto"/>
          <w:sz w:val="32"/>
          <w:szCs w:val="32"/>
        </w:rPr>
        <w:t>万元，</w:t>
      </w:r>
      <w:r>
        <w:rPr>
          <w:rFonts w:hint="eastAsia" w:ascii="仿宋_GB2312" w:eastAsia="仿宋_GB2312"/>
          <w:color w:val="auto"/>
          <w:sz w:val="32"/>
          <w:szCs w:val="32"/>
          <w:lang w:eastAsia="zh-CN"/>
        </w:rPr>
        <w:t>资金到位率</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实际支出</w:t>
      </w:r>
      <w:r>
        <w:rPr>
          <w:rFonts w:hint="eastAsia" w:ascii="仿宋_GB2312" w:eastAsia="仿宋_GB2312"/>
          <w:color w:val="auto"/>
          <w:sz w:val="32"/>
          <w:szCs w:val="32"/>
          <w:lang w:val="en-US" w:eastAsia="zh-CN"/>
        </w:rPr>
        <w:t>132</w:t>
      </w:r>
      <w:r>
        <w:rPr>
          <w:rFonts w:hint="eastAsia" w:ascii="仿宋_GB2312" w:eastAsia="仿宋_GB2312"/>
          <w:color w:val="auto"/>
          <w:sz w:val="32"/>
          <w:szCs w:val="32"/>
        </w:rPr>
        <w:t>万元，支出进度</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b/>
          <w:color w:val="auto"/>
          <w:sz w:val="32"/>
          <w:szCs w:val="32"/>
        </w:rPr>
      </w:pPr>
      <w:r>
        <w:rPr>
          <w:rFonts w:hint="eastAsia" w:ascii="宋体" w:hAnsi="宋体"/>
          <w:b/>
          <w:color w:val="auto"/>
          <w:sz w:val="32"/>
          <w:szCs w:val="32"/>
        </w:rPr>
        <w:t>（二）项目绩效目标。</w:t>
      </w:r>
    </w:p>
    <w:p>
      <w:pPr>
        <w:ind w:firstLine="800" w:firstLineChars="250"/>
        <w:rPr>
          <w:rFonts w:hint="eastAsia" w:ascii="仿宋_GB2312" w:hAnsi="仿宋" w:eastAsia="仿宋_GB2312"/>
          <w:color w:val="auto"/>
          <w:sz w:val="32"/>
          <w:szCs w:val="32"/>
        </w:rPr>
      </w:pPr>
      <w:r>
        <w:rPr>
          <w:rFonts w:hint="eastAsia" w:ascii="仿宋_GB2312" w:hAnsi="仿宋" w:eastAsia="仿宋_GB2312"/>
          <w:color w:val="auto"/>
          <w:sz w:val="32"/>
          <w:szCs w:val="32"/>
        </w:rPr>
        <w:t>年初设定该项目的绩效目标：</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目标1：完成非公益岗位人员工资、津贴的发放。</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目标2：按相关政策计算、缴纳聘用人员五险一金。</w:t>
      </w:r>
    </w:p>
    <w:p>
      <w:pPr>
        <w:spacing w:line="560" w:lineRule="exact"/>
        <w:ind w:firstLine="640" w:firstLineChars="200"/>
        <w:rPr>
          <w:rFonts w:hint="eastAsia" w:ascii="黑体" w:hAnsi="仿宋" w:eastAsia="黑体"/>
          <w:color w:val="auto"/>
          <w:sz w:val="32"/>
          <w:szCs w:val="32"/>
        </w:rPr>
      </w:pPr>
      <w:r>
        <w:rPr>
          <w:rFonts w:hint="eastAsia" w:ascii="黑体" w:hAnsi="仿宋" w:eastAsia="黑体"/>
          <w:color w:val="auto"/>
          <w:sz w:val="32"/>
          <w:szCs w:val="32"/>
        </w:rPr>
        <w:t>二、项目绩效评价工作情况</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年8月2</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日，成立项目绩效评价工作组，负责绩效自评工作，工作组的主要成员及职责如下：</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1.工作组成员</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组  长：蓝孟伟</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副组长：黄艳萍</w:t>
      </w:r>
    </w:p>
    <w:p>
      <w:pPr>
        <w:spacing w:line="56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成  员：韦美沁、</w:t>
      </w:r>
      <w:r>
        <w:rPr>
          <w:rFonts w:hint="eastAsia" w:ascii="仿宋_GB2312" w:hAnsi="仿宋" w:eastAsia="仿宋_GB2312"/>
          <w:color w:val="auto"/>
          <w:sz w:val="32"/>
          <w:szCs w:val="32"/>
          <w:lang w:eastAsia="zh-CN"/>
        </w:rPr>
        <w:t>卢婉莹</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办公室设在计划财务科。</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2.工作职责</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（1）组长职责：审批绩效自评方案，监督、检查、核实绩效自评结果；</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（2）副组长职责：审核修改拟定的绩效自评方案，并提交考评工作组会议讨论通过；监督、布署、确认绩效自评过程及反馈意见的处理。</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3）小组成员职责：起草和修改绩效考评方案报自评领导工作组会议讨论通过，实施执行绩效自评方案；牵头组织并实施年度绩效自评，根椐组长、副组长指示，对考评结果进行复核，完成绩效自核工作组安排的其他工作。</w:t>
      </w:r>
    </w:p>
    <w:p>
      <w:pPr>
        <w:spacing w:line="560" w:lineRule="exact"/>
        <w:ind w:firstLine="640" w:firstLineChars="200"/>
        <w:rPr>
          <w:rFonts w:hint="eastAsia" w:ascii="黑体" w:hAnsi="仿宋" w:eastAsia="黑体"/>
          <w:color w:val="auto"/>
          <w:sz w:val="32"/>
          <w:szCs w:val="32"/>
        </w:rPr>
      </w:pPr>
      <w:r>
        <w:rPr>
          <w:rFonts w:hint="eastAsia" w:ascii="黑体" w:hAnsi="仿宋" w:eastAsia="黑体"/>
          <w:color w:val="auto"/>
          <w:sz w:val="32"/>
          <w:szCs w:val="32"/>
        </w:rPr>
        <w:t>三、绩效分析及评价结论</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（一）投入</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年</w:t>
      </w:r>
      <w:r>
        <w:rPr>
          <w:rFonts w:hint="eastAsia" w:ascii="仿宋_GB2312" w:eastAsia="仿宋_GB2312"/>
          <w:color w:val="auto"/>
          <w:sz w:val="30"/>
          <w:szCs w:val="30"/>
        </w:rPr>
        <w:t>公益性和</w:t>
      </w:r>
      <w:r>
        <w:rPr>
          <w:rFonts w:hint="eastAsia" w:ascii="仿宋_GB2312" w:eastAsia="仿宋_GB2312"/>
          <w:color w:val="auto"/>
          <w:sz w:val="30"/>
          <w:szCs w:val="30"/>
          <w:lang w:eastAsia="zh-CN"/>
        </w:rPr>
        <w:t>非公益性岗位环卫工人</w:t>
      </w:r>
      <w:r>
        <w:rPr>
          <w:rFonts w:hint="eastAsia" w:ascii="仿宋_GB2312" w:eastAsia="仿宋_GB2312"/>
          <w:color w:val="auto"/>
          <w:sz w:val="30"/>
          <w:szCs w:val="30"/>
        </w:rPr>
        <w:t>工资、社会保险费</w:t>
      </w:r>
      <w:r>
        <w:rPr>
          <w:rFonts w:hint="eastAsia" w:ascii="仿宋_GB2312" w:hAnsi="仿宋" w:eastAsia="仿宋_GB2312"/>
          <w:color w:val="auto"/>
          <w:sz w:val="32"/>
          <w:szCs w:val="32"/>
        </w:rPr>
        <w:t>项目资金预算</w:t>
      </w:r>
      <w:r>
        <w:rPr>
          <w:rFonts w:hint="eastAsia" w:ascii="仿宋_GB2312" w:hAnsi="仿宋" w:eastAsia="仿宋_GB2312"/>
          <w:color w:val="auto"/>
          <w:sz w:val="32"/>
          <w:szCs w:val="32"/>
          <w:lang w:val="en-US" w:eastAsia="zh-CN"/>
        </w:rPr>
        <w:t>132</w:t>
      </w:r>
      <w:r>
        <w:rPr>
          <w:rFonts w:hint="eastAsia" w:ascii="仿宋_GB2312" w:hAnsi="仿宋" w:eastAsia="仿宋_GB2312"/>
          <w:color w:val="auto"/>
          <w:sz w:val="32"/>
          <w:szCs w:val="32"/>
        </w:rPr>
        <w:t>万元，其中：</w:t>
      </w:r>
      <w:r>
        <w:rPr>
          <w:rFonts w:hint="eastAsia" w:ascii="仿宋_GB2312" w:eastAsia="仿宋_GB2312"/>
          <w:color w:val="auto"/>
          <w:sz w:val="30"/>
          <w:szCs w:val="30"/>
          <w:lang w:eastAsia="zh-CN"/>
        </w:rPr>
        <w:t>非公益性岗位环卫工人</w:t>
      </w:r>
      <w:r>
        <w:rPr>
          <w:rFonts w:hint="eastAsia" w:ascii="仿宋_GB2312" w:eastAsia="仿宋_GB2312"/>
          <w:color w:val="auto"/>
          <w:sz w:val="30"/>
          <w:szCs w:val="30"/>
        </w:rPr>
        <w:t>工资</w:t>
      </w:r>
      <w:r>
        <w:rPr>
          <w:rFonts w:hint="eastAsia" w:ascii="仿宋_GB2312" w:eastAsia="仿宋_GB2312"/>
          <w:color w:val="auto"/>
          <w:sz w:val="30"/>
          <w:szCs w:val="30"/>
          <w:lang w:val="en-US" w:eastAsia="zh-CN"/>
        </w:rPr>
        <w:t>96</w:t>
      </w:r>
      <w:r>
        <w:rPr>
          <w:rFonts w:hint="eastAsia" w:ascii="仿宋_GB2312" w:eastAsia="仿宋_GB2312"/>
          <w:color w:val="auto"/>
          <w:sz w:val="30"/>
          <w:szCs w:val="30"/>
        </w:rPr>
        <w:t>万元、</w:t>
      </w:r>
      <w:r>
        <w:rPr>
          <w:rFonts w:hint="eastAsia" w:ascii="仿宋_GB2312" w:eastAsia="仿宋_GB2312"/>
          <w:color w:val="auto"/>
          <w:sz w:val="30"/>
          <w:szCs w:val="30"/>
          <w:lang w:eastAsia="zh-CN"/>
        </w:rPr>
        <w:t>非公益性岗位环卫工人</w:t>
      </w:r>
      <w:r>
        <w:rPr>
          <w:rFonts w:hint="eastAsia" w:ascii="仿宋_GB2312" w:eastAsia="仿宋_GB2312"/>
          <w:color w:val="auto"/>
          <w:sz w:val="30"/>
          <w:szCs w:val="30"/>
        </w:rPr>
        <w:t>社会保险费</w:t>
      </w:r>
      <w:r>
        <w:rPr>
          <w:rFonts w:hint="eastAsia" w:ascii="仿宋_GB2312" w:eastAsia="仿宋_GB2312"/>
          <w:color w:val="auto"/>
          <w:sz w:val="30"/>
          <w:szCs w:val="30"/>
          <w:lang w:val="en-US" w:eastAsia="zh-CN"/>
        </w:rPr>
        <w:t>36</w:t>
      </w:r>
      <w:r>
        <w:rPr>
          <w:rFonts w:hint="eastAsia" w:ascii="仿宋_GB2312" w:eastAsia="仿宋_GB2312"/>
          <w:color w:val="auto"/>
          <w:sz w:val="32"/>
          <w:szCs w:val="32"/>
        </w:rPr>
        <w:t>万元。</w:t>
      </w:r>
      <w:r>
        <w:rPr>
          <w:rFonts w:hint="eastAsia" w:ascii="仿宋_GB2312" w:hAnsi="仿宋" w:eastAsia="仿宋_GB2312"/>
          <w:color w:val="auto"/>
          <w:sz w:val="32"/>
          <w:szCs w:val="32"/>
        </w:rPr>
        <w:t>截</w:t>
      </w:r>
      <w:r>
        <w:rPr>
          <w:rFonts w:hint="eastAsia" w:ascii="仿宋_GB2312" w:hAnsi="仿宋" w:eastAsia="仿宋_GB2312"/>
          <w:color w:val="auto"/>
          <w:sz w:val="32"/>
          <w:szCs w:val="32"/>
          <w:lang w:eastAsia="zh-CN"/>
        </w:rPr>
        <w:t>止</w:t>
      </w: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年1</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31</w:t>
      </w:r>
      <w:r>
        <w:rPr>
          <w:rFonts w:hint="eastAsia" w:ascii="仿宋_GB2312" w:hAnsi="仿宋" w:eastAsia="仿宋_GB2312"/>
          <w:color w:val="auto"/>
          <w:sz w:val="32"/>
          <w:szCs w:val="32"/>
        </w:rPr>
        <w:t>日，市本级财政配套资金</w:t>
      </w:r>
      <w:r>
        <w:rPr>
          <w:rFonts w:hint="eastAsia" w:ascii="仿宋_GB2312" w:hAnsi="仿宋" w:eastAsia="仿宋_GB2312"/>
          <w:color w:val="auto"/>
          <w:sz w:val="32"/>
          <w:szCs w:val="32"/>
          <w:lang w:val="en-US" w:eastAsia="zh-CN"/>
        </w:rPr>
        <w:t>132</w:t>
      </w:r>
      <w:r>
        <w:rPr>
          <w:rFonts w:hint="eastAsia" w:ascii="仿宋_GB2312" w:hAnsi="仿宋" w:eastAsia="仿宋_GB2312"/>
          <w:color w:val="auto"/>
          <w:sz w:val="32"/>
          <w:szCs w:val="32"/>
        </w:rPr>
        <w:t>万元，资金到位率100%。</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（二）过程</w:t>
      </w:r>
    </w:p>
    <w:p>
      <w:pPr>
        <w:adjustRightInd w:val="0"/>
        <w:snapToGrid w:val="0"/>
        <w:spacing w:line="500" w:lineRule="exact"/>
        <w:ind w:firstLine="800" w:firstLineChars="250"/>
        <w:rPr>
          <w:rFonts w:hint="default" w:ascii="仿宋_GB2312" w:eastAsia="仿宋_GB2312"/>
          <w:color w:val="auto"/>
          <w:sz w:val="32"/>
          <w:szCs w:val="32"/>
          <w:lang w:val="en-US" w:eastAsia="zh-CN"/>
        </w:rPr>
      </w:pPr>
      <w:r>
        <w:rPr>
          <w:rFonts w:hint="eastAsia" w:ascii="仿宋_GB2312" w:hAnsi="宋体" w:eastAsia="仿宋_GB2312" w:cs="宋体"/>
          <w:color w:val="auto"/>
          <w:kern w:val="0"/>
          <w:sz w:val="32"/>
          <w:szCs w:val="32"/>
          <w:lang w:val="en-US" w:eastAsia="zh-CN"/>
        </w:rPr>
        <w:t>2020</w:t>
      </w:r>
      <w:r>
        <w:rPr>
          <w:rFonts w:hint="eastAsia" w:ascii="仿宋_GB2312" w:hAnsi="宋体" w:eastAsia="仿宋_GB2312" w:cs="宋体"/>
          <w:color w:val="auto"/>
          <w:kern w:val="0"/>
          <w:sz w:val="32"/>
          <w:szCs w:val="32"/>
        </w:rPr>
        <w:t>年我单位</w:t>
      </w:r>
      <w:r>
        <w:rPr>
          <w:rFonts w:hint="eastAsia" w:ascii="仿宋_GB2312" w:hAnsi="宋体" w:eastAsia="仿宋_GB2312" w:cs="宋体"/>
          <w:color w:val="auto"/>
          <w:kern w:val="0"/>
          <w:sz w:val="32"/>
          <w:szCs w:val="32"/>
          <w:lang w:eastAsia="zh-CN"/>
        </w:rPr>
        <w:t>按</w:t>
      </w:r>
      <w:r>
        <w:rPr>
          <w:rFonts w:hint="eastAsia" w:ascii="仿宋_GB2312" w:hAnsi="宋体" w:eastAsia="仿宋_GB2312" w:cs="宋体"/>
          <w:color w:val="auto"/>
          <w:kern w:val="0"/>
          <w:sz w:val="32"/>
          <w:szCs w:val="32"/>
        </w:rPr>
        <w:t>预算</w:t>
      </w:r>
      <w:r>
        <w:rPr>
          <w:rFonts w:hint="eastAsia" w:ascii="仿宋_GB2312" w:hAnsi="宋体" w:eastAsia="仿宋_GB2312" w:cs="宋体"/>
          <w:color w:val="auto"/>
          <w:kern w:val="0"/>
          <w:sz w:val="32"/>
          <w:szCs w:val="32"/>
          <w:lang w:eastAsia="zh-CN"/>
        </w:rPr>
        <w:t>资金用款，具体做法如下</w:t>
      </w:r>
      <w:r>
        <w:rPr>
          <w:rFonts w:hint="eastAsia" w:ascii="仿宋_GB2312" w:hAnsi="宋体" w:eastAsia="仿宋_GB2312" w:cs="宋体"/>
          <w:color w:val="auto"/>
          <w:kern w:val="0"/>
          <w:sz w:val="32"/>
          <w:szCs w:val="32"/>
          <w:lang w:val="en-US" w:eastAsia="zh-CN"/>
        </w:rPr>
        <w:t>:</w:t>
      </w:r>
    </w:p>
    <w:p>
      <w:pPr>
        <w:snapToGrid w:val="0"/>
        <w:spacing w:line="54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1、根据《劳动法》等相关政策规定，严格执行市人社部门核定的工资标准，按照处各职能部门考勤认真编制工资发放表，积极与财政、银行等部门联系，每月月底足额发放</w:t>
      </w:r>
      <w:r>
        <w:rPr>
          <w:rFonts w:hint="eastAsia" w:ascii="仿宋_GB2312" w:eastAsia="仿宋_GB2312"/>
          <w:color w:val="auto"/>
          <w:sz w:val="32"/>
          <w:szCs w:val="32"/>
          <w:lang w:eastAsia="zh-CN"/>
        </w:rPr>
        <w:t>非公益性岗位环卫工人</w:t>
      </w:r>
      <w:r>
        <w:rPr>
          <w:rFonts w:hint="eastAsia" w:ascii="仿宋_GB2312" w:hAnsi="Calibri" w:eastAsia="仿宋_GB2312"/>
          <w:color w:val="auto"/>
          <w:sz w:val="32"/>
          <w:szCs w:val="32"/>
        </w:rPr>
        <w:t>工资、津贴，如遇节假日或休息日，则尽可能提前在最近的工作日支付。无克扣及无故拖欠</w:t>
      </w:r>
      <w:r>
        <w:rPr>
          <w:rFonts w:hint="eastAsia" w:ascii="仿宋_GB2312" w:eastAsia="仿宋_GB2312"/>
          <w:color w:val="auto"/>
          <w:sz w:val="32"/>
          <w:szCs w:val="32"/>
          <w:lang w:eastAsia="zh-CN"/>
        </w:rPr>
        <w:t>非公益性岗位环卫工人</w:t>
      </w:r>
      <w:r>
        <w:rPr>
          <w:rFonts w:hint="eastAsia" w:ascii="仿宋_GB2312" w:hAnsi="Calibri" w:eastAsia="仿宋_GB2312"/>
          <w:color w:val="auto"/>
          <w:sz w:val="32"/>
          <w:szCs w:val="32"/>
        </w:rPr>
        <w:t>工资、津贴情况。</w:t>
      </w:r>
    </w:p>
    <w:p>
      <w:pPr>
        <w:snapToGrid w:val="0"/>
        <w:spacing w:line="540" w:lineRule="exact"/>
        <w:ind w:firstLine="800" w:firstLineChars="250"/>
        <w:rPr>
          <w:rFonts w:hint="eastAsia" w:ascii="仿宋_GB2312" w:hAnsi="Calibri" w:eastAsia="仿宋_GB2312"/>
          <w:color w:val="auto"/>
          <w:sz w:val="32"/>
          <w:szCs w:val="32"/>
        </w:rPr>
      </w:pPr>
      <w:r>
        <w:rPr>
          <w:rFonts w:hint="eastAsia" w:ascii="仿宋_GB2312" w:hAnsi="Calibri" w:eastAsia="仿宋_GB2312"/>
          <w:color w:val="auto"/>
          <w:sz w:val="32"/>
          <w:szCs w:val="32"/>
        </w:rPr>
        <w:t>2、按照市社会保险事业局核定的社保标准，每月按时足额缴存</w:t>
      </w:r>
      <w:r>
        <w:rPr>
          <w:rFonts w:hint="eastAsia" w:ascii="仿宋_GB2312" w:eastAsia="仿宋_GB2312"/>
          <w:color w:val="auto"/>
          <w:sz w:val="32"/>
          <w:szCs w:val="32"/>
        </w:rPr>
        <w:t>公益性和</w:t>
      </w:r>
      <w:r>
        <w:rPr>
          <w:rFonts w:hint="eastAsia" w:ascii="仿宋_GB2312" w:eastAsia="仿宋_GB2312"/>
          <w:color w:val="auto"/>
          <w:sz w:val="32"/>
          <w:szCs w:val="32"/>
          <w:lang w:eastAsia="zh-CN"/>
        </w:rPr>
        <w:t>非公益性岗位环卫工人</w:t>
      </w:r>
      <w:r>
        <w:rPr>
          <w:rFonts w:hint="eastAsia" w:ascii="仿宋_GB2312" w:hAnsi="Calibri" w:eastAsia="仿宋_GB2312"/>
          <w:color w:val="auto"/>
          <w:sz w:val="32"/>
          <w:szCs w:val="32"/>
        </w:rPr>
        <w:t>养老、失业、医疗、工伤、生育保险及住房公积金。无任意减免现象。</w:t>
      </w:r>
    </w:p>
    <w:p>
      <w:pPr>
        <w:spacing w:line="560" w:lineRule="exact"/>
        <w:ind w:firstLine="480" w:firstLineChars="150"/>
        <w:rPr>
          <w:rFonts w:hint="eastAsia" w:ascii="楷体_GB2312" w:hAnsi="仿宋" w:eastAsia="楷体_GB2312"/>
          <w:color w:val="auto"/>
          <w:sz w:val="32"/>
          <w:szCs w:val="32"/>
        </w:rPr>
      </w:pPr>
      <w:r>
        <w:rPr>
          <w:rFonts w:hint="eastAsia" w:ascii="楷体_GB2312" w:hAnsi="仿宋" w:eastAsia="楷体_GB2312"/>
          <w:color w:val="auto"/>
          <w:sz w:val="32"/>
          <w:szCs w:val="32"/>
        </w:rPr>
        <w:t>（三）产出</w:t>
      </w:r>
    </w:p>
    <w:p>
      <w:pPr>
        <w:pStyle w:val="2"/>
        <w:spacing w:line="560" w:lineRule="exact"/>
        <w:ind w:firstLine="640" w:firstLineChars="200"/>
        <w:rPr>
          <w:rFonts w:ascii="仿宋_GB2312" w:eastAsia="仿宋_GB2312"/>
          <w:bCs/>
          <w:color w:val="auto"/>
          <w:sz w:val="32"/>
          <w:szCs w:val="32"/>
        </w:rPr>
      </w:pPr>
      <w:r>
        <w:rPr>
          <w:rFonts w:ascii="仿宋_GB2312" w:eastAsia="仿宋_GB2312"/>
          <w:bCs/>
          <w:color w:val="auto"/>
          <w:sz w:val="32"/>
          <w:szCs w:val="32"/>
        </w:rPr>
        <w:t>1、</w:t>
      </w:r>
      <w:r>
        <w:rPr>
          <w:rFonts w:ascii="仿宋_GB2312" w:hAnsi="Calibri" w:eastAsia="仿宋_GB2312"/>
          <w:color w:val="auto"/>
          <w:sz w:val="32"/>
          <w:szCs w:val="32"/>
        </w:rPr>
        <w:t>根据《劳动法》等相关政策规定，严格执行市人社部门核定的工资标准，每月按时足额发放</w:t>
      </w:r>
      <w:r>
        <w:rPr>
          <w:rFonts w:hint="eastAsia" w:ascii="仿宋_GB2312" w:eastAsia="仿宋_GB2312"/>
          <w:color w:val="auto"/>
          <w:sz w:val="32"/>
          <w:szCs w:val="32"/>
          <w:lang w:eastAsia="zh-CN"/>
        </w:rPr>
        <w:t>非公益性岗位环卫工人</w:t>
      </w:r>
      <w:r>
        <w:rPr>
          <w:rFonts w:ascii="仿宋_GB2312" w:hAnsi="Calibri" w:eastAsia="仿宋_GB2312"/>
          <w:color w:val="auto"/>
          <w:sz w:val="32"/>
          <w:szCs w:val="32"/>
        </w:rPr>
        <w:t>工资、津贴，发放率100%。</w:t>
      </w:r>
    </w:p>
    <w:p>
      <w:pPr>
        <w:pStyle w:val="2"/>
        <w:spacing w:line="560" w:lineRule="exact"/>
        <w:ind w:firstLine="640" w:firstLineChars="200"/>
        <w:rPr>
          <w:rFonts w:ascii="仿宋_GB2312" w:hAnsi="楷体_GB2312" w:eastAsia="仿宋_GB2312" w:cs="宋体"/>
          <w:color w:val="auto"/>
          <w:sz w:val="32"/>
        </w:rPr>
      </w:pPr>
      <w:r>
        <w:rPr>
          <w:rFonts w:ascii="仿宋_GB2312" w:eastAsia="仿宋_GB2312"/>
          <w:bCs/>
          <w:color w:val="auto"/>
          <w:sz w:val="32"/>
          <w:szCs w:val="32"/>
        </w:rPr>
        <w:t>2、</w:t>
      </w:r>
      <w:r>
        <w:rPr>
          <w:rFonts w:ascii="仿宋_GB2312" w:hAnsi="Calibri" w:eastAsia="仿宋_GB2312"/>
          <w:color w:val="auto"/>
          <w:sz w:val="32"/>
          <w:szCs w:val="32"/>
        </w:rPr>
        <w:t>按照市社会保险事业局核定的社保标准，每月按时足额为符合政策的</w:t>
      </w:r>
      <w:r>
        <w:rPr>
          <w:rFonts w:ascii="仿宋_GB2312" w:eastAsia="仿宋_GB2312"/>
          <w:color w:val="auto"/>
          <w:sz w:val="32"/>
          <w:szCs w:val="32"/>
        </w:rPr>
        <w:t>公益性和</w:t>
      </w:r>
      <w:r>
        <w:rPr>
          <w:rFonts w:hint="eastAsia" w:ascii="仿宋_GB2312" w:eastAsia="仿宋_GB2312"/>
          <w:color w:val="auto"/>
          <w:sz w:val="32"/>
          <w:szCs w:val="32"/>
          <w:lang w:eastAsia="zh-CN"/>
        </w:rPr>
        <w:t>非公益性岗位环卫工人</w:t>
      </w:r>
      <w:r>
        <w:rPr>
          <w:rFonts w:ascii="仿宋_GB2312" w:hAnsi="Calibri" w:eastAsia="仿宋_GB2312"/>
          <w:color w:val="auto"/>
          <w:sz w:val="32"/>
          <w:szCs w:val="32"/>
        </w:rPr>
        <w:t>缴存养老、失业、医疗、工伤、生育保险及住房公积金</w:t>
      </w:r>
      <w:r>
        <w:rPr>
          <w:rFonts w:ascii="仿宋_GB2312" w:eastAsia="仿宋_GB2312"/>
          <w:bCs/>
          <w:color w:val="auto"/>
          <w:sz w:val="32"/>
          <w:szCs w:val="32"/>
        </w:rPr>
        <w:t>，落实政策100%，缴存率95%以上。</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（四）效果</w:t>
      </w:r>
    </w:p>
    <w:p>
      <w:pPr>
        <w:pStyle w:val="2"/>
        <w:spacing w:line="560" w:lineRule="exact"/>
        <w:ind w:firstLine="800" w:firstLineChars="250"/>
        <w:rPr>
          <w:rFonts w:ascii="仿宋_GB2312" w:hAnsi="仿宋" w:eastAsia="仿宋_GB2312"/>
          <w:color w:val="auto"/>
          <w:sz w:val="32"/>
          <w:szCs w:val="32"/>
        </w:rPr>
      </w:pPr>
      <w:r>
        <w:rPr>
          <w:rFonts w:ascii="仿宋_GB2312" w:hAnsi="仿宋" w:eastAsia="仿宋_GB2312"/>
          <w:color w:val="auto"/>
          <w:sz w:val="32"/>
          <w:szCs w:val="32"/>
        </w:rPr>
        <w:t>1、社会效益：持续改善群众居住和出行环境，提升服务群众生活质量，让“创卫”成为一项得民心、顺民意的“幸福工程”。受益人全市覆盖率100%。</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2、可持续影响：</w:t>
      </w:r>
      <w:r>
        <w:rPr>
          <w:rFonts w:hint="eastAsia" w:ascii="仿宋_GB2312" w:hAnsi="仿宋" w:eastAsia="仿宋_GB2312"/>
          <w:color w:val="auto"/>
          <w:sz w:val="32"/>
          <w:szCs w:val="32"/>
        </w:rPr>
        <w:t>保护</w:t>
      </w:r>
      <w:r>
        <w:rPr>
          <w:rFonts w:ascii="仿宋_GB2312" w:hAnsi="仿宋" w:eastAsia="仿宋_GB2312"/>
          <w:color w:val="auto"/>
          <w:sz w:val="32"/>
          <w:szCs w:val="32"/>
        </w:rPr>
        <w:t>环境，减少环境污染，提升</w:t>
      </w:r>
      <w:r>
        <w:rPr>
          <w:rFonts w:hint="eastAsia" w:ascii="仿宋_GB2312" w:hAnsi="仿宋" w:eastAsia="仿宋_GB2312"/>
          <w:color w:val="auto"/>
          <w:sz w:val="32"/>
          <w:szCs w:val="32"/>
        </w:rPr>
        <w:t>市容市貌</w:t>
      </w:r>
      <w:r>
        <w:rPr>
          <w:rFonts w:ascii="仿宋_GB2312" w:hAnsi="仿宋" w:eastAsia="仿宋_GB2312"/>
          <w:color w:val="auto"/>
          <w:sz w:val="32"/>
          <w:szCs w:val="32"/>
        </w:rPr>
        <w:t>，促进城市健康、和谐发展。</w:t>
      </w:r>
    </w:p>
    <w:p>
      <w:pPr>
        <w:ind w:firstLine="640" w:firstLineChars="200"/>
        <w:rPr>
          <w:rFonts w:hint="eastAsia" w:ascii="仿宋_GB2312" w:hAnsi="宋体" w:eastAsia="仿宋_GB2312" w:cs="宋体"/>
          <w:color w:val="auto"/>
          <w:sz w:val="32"/>
          <w:szCs w:val="32"/>
        </w:rPr>
      </w:pPr>
      <w:r>
        <w:rPr>
          <w:rFonts w:hint="eastAsia" w:ascii="仿宋_GB2312" w:eastAsia="仿宋_GB2312"/>
          <w:color w:val="auto"/>
          <w:sz w:val="32"/>
          <w:szCs w:val="32"/>
        </w:rPr>
        <w:t>3、社会公众满意度：服务对象满意度100%，城市市民认同率95%以上。</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（五）评价结果和评价结论</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本项目平均自评分为</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分，评价等级为1等级，达到预期绩效目标。</w:t>
      </w:r>
    </w:p>
    <w:p>
      <w:pPr>
        <w:spacing w:line="560" w:lineRule="exact"/>
        <w:ind w:firstLine="640" w:firstLineChars="200"/>
        <w:rPr>
          <w:rFonts w:hint="eastAsia" w:ascii="黑体" w:hAnsi="仿宋" w:eastAsia="黑体"/>
          <w:color w:val="auto"/>
          <w:sz w:val="32"/>
          <w:szCs w:val="32"/>
        </w:rPr>
      </w:pPr>
      <w:r>
        <w:rPr>
          <w:rFonts w:hint="eastAsia" w:ascii="黑体" w:hAnsi="仿宋" w:eastAsia="黑体"/>
          <w:color w:val="auto"/>
          <w:sz w:val="32"/>
          <w:szCs w:val="32"/>
        </w:rPr>
        <w:t>四、经验总结、存在问题及意见或建议</w:t>
      </w:r>
    </w:p>
    <w:p>
      <w:pPr>
        <w:spacing w:line="560" w:lineRule="exact"/>
        <w:rPr>
          <w:rFonts w:hint="eastAsia" w:ascii="楷体_GB2312" w:hAnsi="仿宋" w:eastAsia="楷体_GB2312"/>
          <w:color w:val="auto"/>
          <w:sz w:val="32"/>
          <w:szCs w:val="32"/>
        </w:rPr>
      </w:pPr>
      <w:r>
        <w:rPr>
          <w:rFonts w:hint="eastAsia" w:ascii="仿宋_GB2312" w:hAnsi="仿宋" w:eastAsia="仿宋_GB2312"/>
          <w:color w:val="auto"/>
          <w:sz w:val="32"/>
          <w:szCs w:val="32"/>
        </w:rPr>
        <w:t xml:space="preserve">   </w:t>
      </w:r>
      <w:r>
        <w:rPr>
          <w:rFonts w:hint="eastAsia" w:ascii="楷体_GB2312" w:hAnsi="仿宋" w:eastAsia="楷体_GB2312"/>
          <w:color w:val="auto"/>
          <w:sz w:val="32"/>
          <w:szCs w:val="32"/>
        </w:rPr>
        <w:t>（一）经验总结</w:t>
      </w:r>
    </w:p>
    <w:p>
      <w:pPr>
        <w:spacing w:line="560" w:lineRule="exact"/>
        <w:ind w:firstLine="630"/>
        <w:rPr>
          <w:rFonts w:hint="eastAsia" w:ascii="仿宋_GB2312" w:hAnsi="仿宋" w:eastAsia="仿宋_GB2312"/>
          <w:color w:val="auto"/>
          <w:sz w:val="32"/>
          <w:szCs w:val="32"/>
        </w:rPr>
      </w:pPr>
      <w:r>
        <w:rPr>
          <w:rFonts w:hint="eastAsia" w:ascii="仿宋_GB2312" w:hAnsi="仿宋" w:eastAsia="仿宋_GB2312"/>
          <w:color w:val="auto"/>
          <w:sz w:val="32"/>
          <w:szCs w:val="32"/>
        </w:rPr>
        <w:t>1.贯彻执行《劳动法》，坚持以人为本，</w:t>
      </w:r>
      <w:r>
        <w:rPr>
          <w:rFonts w:ascii="仿宋_GB2312" w:hAnsi="Calibri" w:eastAsia="仿宋_GB2312"/>
          <w:color w:val="auto"/>
          <w:sz w:val="32"/>
          <w:szCs w:val="32"/>
        </w:rPr>
        <w:t>按时</w:t>
      </w:r>
      <w:r>
        <w:rPr>
          <w:rFonts w:hint="eastAsia" w:ascii="仿宋_GB2312" w:hAnsi="Calibri" w:eastAsia="仿宋_GB2312"/>
          <w:color w:val="auto"/>
          <w:sz w:val="32"/>
          <w:szCs w:val="32"/>
        </w:rPr>
        <w:t>足额发放环卫工人工资、津贴，及时缴存聘用人员五险一金，激发员工工作热情，促进环卫事业蓬勃发展。</w:t>
      </w:r>
    </w:p>
    <w:p>
      <w:pPr>
        <w:spacing w:line="560" w:lineRule="exact"/>
        <w:ind w:firstLine="630"/>
        <w:rPr>
          <w:rFonts w:hint="eastAsia" w:ascii="仿宋_GB2312" w:hAnsi="仿宋" w:eastAsia="仿宋_GB2312"/>
          <w:color w:val="auto"/>
          <w:sz w:val="32"/>
          <w:szCs w:val="32"/>
        </w:rPr>
      </w:pPr>
      <w:r>
        <w:rPr>
          <w:rFonts w:hint="eastAsia" w:ascii="仿宋_GB2312" w:hAnsi="仿宋" w:eastAsia="仿宋_GB2312"/>
          <w:color w:val="auto"/>
          <w:sz w:val="32"/>
          <w:szCs w:val="32"/>
        </w:rPr>
        <w:t>2.</w:t>
      </w:r>
      <w:r>
        <w:rPr>
          <w:rFonts w:hint="eastAsia"/>
          <w:color w:val="auto"/>
        </w:rPr>
        <w:t xml:space="preserve"> </w:t>
      </w:r>
      <w:r>
        <w:rPr>
          <w:rFonts w:hint="eastAsia" w:ascii="仿宋_GB2312" w:hAnsi="仿宋" w:eastAsia="仿宋_GB2312"/>
          <w:color w:val="auto"/>
          <w:sz w:val="32"/>
          <w:szCs w:val="32"/>
        </w:rPr>
        <w:t>按路段定人，以质量留人，尽量实现城区环境卫生管理全覆盖，切实做好城区道路清扫保洁、垃圾收集清运日产日清工作，确保城市干净整洁，给市民打造舒适清洁的环境。</w:t>
      </w:r>
    </w:p>
    <w:p>
      <w:pPr>
        <w:spacing w:line="560" w:lineRule="exact"/>
        <w:ind w:firstLine="480" w:firstLineChars="150"/>
        <w:rPr>
          <w:rFonts w:hint="eastAsia" w:ascii="楷体_GB2312" w:hAnsi="仿宋" w:eastAsia="楷体_GB2312"/>
          <w:color w:val="auto"/>
          <w:sz w:val="32"/>
          <w:szCs w:val="32"/>
        </w:rPr>
      </w:pPr>
      <w:r>
        <w:rPr>
          <w:rFonts w:hint="eastAsia" w:ascii="楷体_GB2312" w:hAnsi="仿宋" w:eastAsia="楷体_GB2312"/>
          <w:color w:val="auto"/>
          <w:sz w:val="32"/>
          <w:szCs w:val="32"/>
        </w:rPr>
        <w:t>（二）存在问题</w:t>
      </w:r>
    </w:p>
    <w:p>
      <w:pPr>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1、清扫保洁工作</w:t>
      </w:r>
      <w:r>
        <w:rPr>
          <w:rFonts w:hint="eastAsia" w:ascii="仿宋_GB2312" w:hAnsi="Calibri" w:eastAsia="仿宋_GB2312"/>
          <w:color w:val="auto"/>
          <w:sz w:val="32"/>
          <w:szCs w:val="32"/>
          <w:lang w:eastAsia="zh-CN"/>
        </w:rPr>
        <w:t>脏</w:t>
      </w:r>
      <w:r>
        <w:rPr>
          <w:rFonts w:hint="eastAsia" w:ascii="仿宋_GB2312" w:hAnsi="Calibri" w:eastAsia="仿宋_GB2312"/>
          <w:color w:val="auto"/>
          <w:sz w:val="32"/>
          <w:szCs w:val="32"/>
        </w:rPr>
        <w:t>、累，环卫工人工资少、地位低，导致环卫保洁人员不足，各项工作难以顺利进行。</w:t>
      </w:r>
    </w:p>
    <w:p>
      <w:pPr>
        <w:snapToGrid w:val="0"/>
        <w:spacing w:line="540" w:lineRule="exact"/>
        <w:ind w:firstLine="640" w:firstLineChars="200"/>
        <w:rPr>
          <w:rFonts w:ascii="仿宋_GB2312" w:hAnsi="Calibri" w:eastAsia="仿宋_GB2312"/>
          <w:color w:val="auto"/>
          <w:sz w:val="32"/>
          <w:szCs w:val="32"/>
        </w:rPr>
      </w:pPr>
      <w:r>
        <w:rPr>
          <w:rFonts w:hint="eastAsia" w:ascii="仿宋_GB2312" w:eastAsia="仿宋_GB2312"/>
          <w:color w:val="auto"/>
          <w:sz w:val="32"/>
          <w:szCs w:val="32"/>
        </w:rPr>
        <w:t>2、市民的环卫参与意识不强，损坏环卫设施、</w:t>
      </w:r>
      <w:r>
        <w:rPr>
          <w:rFonts w:hint="eastAsia" w:ascii="仿宋_GB2312" w:hAnsi="Calibri" w:eastAsia="仿宋_GB2312"/>
          <w:color w:val="auto"/>
          <w:sz w:val="32"/>
          <w:szCs w:val="32"/>
        </w:rPr>
        <w:t>乱丢乱倒垃圾等现象时有发生，严重影响市容市貌，垃圾清运压力越来越大。</w:t>
      </w:r>
    </w:p>
    <w:p>
      <w:pPr>
        <w:snapToGrid w:val="0"/>
        <w:spacing w:line="54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（三）意见或建议</w:t>
      </w:r>
    </w:p>
    <w:p>
      <w:pPr>
        <w:snapToGrid w:val="0"/>
        <w:spacing w:line="54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1、加强宣传，不断</w:t>
      </w:r>
      <w:r>
        <w:rPr>
          <w:rFonts w:ascii="仿宋_GB2312" w:hAnsi="仿宋" w:eastAsia="仿宋_GB2312"/>
          <w:color w:val="auto"/>
          <w:sz w:val="32"/>
          <w:szCs w:val="32"/>
        </w:rPr>
        <w:t>增强市民主人翁意识，</w:t>
      </w:r>
      <w:r>
        <w:rPr>
          <w:rFonts w:hint="eastAsia" w:ascii="仿宋_GB2312" w:hAnsi="Calibri" w:eastAsia="仿宋_GB2312"/>
          <w:color w:val="auto"/>
          <w:sz w:val="32"/>
          <w:szCs w:val="32"/>
        </w:rPr>
        <w:t>全力解决垃圾乱丢乱倒问题。</w:t>
      </w:r>
    </w:p>
    <w:p>
      <w:pPr>
        <w:snapToGrid w:val="0"/>
        <w:spacing w:line="540" w:lineRule="exact"/>
        <w:ind w:firstLine="640" w:firstLineChars="200"/>
        <w:rPr>
          <w:rFonts w:ascii="仿宋_GB2312" w:hAnsi="仿宋" w:eastAsia="仿宋_GB2312"/>
          <w:color w:val="auto"/>
          <w:sz w:val="32"/>
          <w:szCs w:val="32"/>
        </w:rPr>
      </w:pPr>
      <w:r>
        <w:rPr>
          <w:rFonts w:hint="eastAsia" w:ascii="仿宋_GB2312" w:hAnsi="Calibri" w:eastAsia="仿宋_GB2312"/>
          <w:color w:val="auto"/>
          <w:sz w:val="32"/>
          <w:szCs w:val="32"/>
        </w:rPr>
        <w:t>2、</w:t>
      </w:r>
      <w:r>
        <w:rPr>
          <w:rFonts w:hint="eastAsia" w:ascii="仿宋_GB2312" w:hAnsi="宋体" w:eastAsia="仿宋_GB2312" w:cs="宋体"/>
          <w:color w:val="auto"/>
          <w:kern w:val="0"/>
          <w:sz w:val="32"/>
          <w:szCs w:val="32"/>
        </w:rPr>
        <w:t>增加行业收入，不断提高环卫工人生活水平，</w:t>
      </w:r>
      <w:r>
        <w:rPr>
          <w:rFonts w:hint="eastAsia" w:ascii="仿宋_GB2312" w:hAnsi="Calibri" w:eastAsia="仿宋_GB2312"/>
          <w:color w:val="auto"/>
          <w:sz w:val="32"/>
          <w:szCs w:val="32"/>
        </w:rPr>
        <w:t>激发员工工作热情，</w:t>
      </w:r>
      <w:r>
        <w:rPr>
          <w:rFonts w:hint="eastAsia" w:ascii="仿宋_GB2312" w:hAnsi="宋体" w:eastAsia="仿宋_GB2312" w:cs="宋体"/>
          <w:color w:val="auto"/>
          <w:kern w:val="0"/>
          <w:sz w:val="32"/>
          <w:szCs w:val="32"/>
        </w:rPr>
        <w:t>稳定环卫就业队伍，</w:t>
      </w:r>
      <w:r>
        <w:rPr>
          <w:rFonts w:hint="eastAsia" w:ascii="仿宋_GB2312" w:hAnsi="Calibri" w:eastAsia="仿宋_GB2312"/>
          <w:color w:val="auto"/>
          <w:sz w:val="32"/>
          <w:szCs w:val="32"/>
        </w:rPr>
        <w:t>促进环卫事业蓬勃发展。</w:t>
      </w:r>
    </w:p>
    <w:p>
      <w:pPr>
        <w:ind w:right="85"/>
        <w:jc w:val="center"/>
        <w:rPr>
          <w:rFonts w:hint="eastAsia" w:ascii="创艺简标宋" w:eastAsia="创艺简标宋"/>
          <w:bCs/>
          <w:sz w:val="44"/>
        </w:rPr>
      </w:pPr>
    </w:p>
    <w:p>
      <w:pPr>
        <w:ind w:right="85"/>
        <w:jc w:val="center"/>
        <w:rPr>
          <w:rFonts w:hint="eastAsia" w:ascii="创艺简标宋" w:eastAsia="创艺简标宋"/>
          <w:bCs/>
          <w:sz w:val="44"/>
        </w:rPr>
      </w:pPr>
    </w:p>
    <w:p>
      <w:pPr>
        <w:ind w:right="85"/>
        <w:jc w:val="center"/>
        <w:rPr>
          <w:rFonts w:hint="eastAsia" w:ascii="创艺简标宋" w:eastAsia="创艺简标宋"/>
          <w:bCs/>
          <w:sz w:val="44"/>
        </w:rPr>
      </w:pPr>
    </w:p>
    <w:p>
      <w:pPr>
        <w:ind w:right="85"/>
        <w:jc w:val="center"/>
        <w:rPr>
          <w:rFonts w:hint="eastAsia" w:ascii="创艺简标宋" w:eastAsia="创艺简标宋"/>
          <w:bCs/>
          <w:sz w:val="44"/>
        </w:rPr>
      </w:pPr>
    </w:p>
    <w:p>
      <w:pPr>
        <w:ind w:right="85"/>
        <w:jc w:val="center"/>
        <w:rPr>
          <w:rFonts w:hint="eastAsia" w:ascii="创艺简标宋" w:eastAsia="创艺简标宋"/>
          <w:bCs/>
          <w:sz w:val="44"/>
        </w:rPr>
      </w:pPr>
    </w:p>
    <w:p>
      <w:pPr>
        <w:ind w:right="85"/>
        <w:jc w:val="center"/>
        <w:rPr>
          <w:rFonts w:hint="eastAsia" w:ascii="创艺简标宋" w:eastAsia="创艺简标宋"/>
          <w:bCs/>
          <w:sz w:val="44"/>
        </w:rPr>
      </w:pPr>
    </w:p>
    <w:p>
      <w:pPr>
        <w:ind w:right="85"/>
        <w:jc w:val="center"/>
        <w:rPr>
          <w:rFonts w:hint="eastAsia" w:ascii="创艺简标宋" w:eastAsia="创艺简标宋"/>
          <w:bCs/>
          <w:sz w:val="44"/>
        </w:rPr>
      </w:pPr>
    </w:p>
    <w:p>
      <w:pPr>
        <w:ind w:right="85"/>
        <w:jc w:val="center"/>
        <w:rPr>
          <w:rFonts w:hint="eastAsia" w:ascii="创艺简标宋" w:eastAsia="创艺简标宋"/>
          <w:bCs/>
          <w:sz w:val="44"/>
          <w:lang w:eastAsia="zh-CN"/>
        </w:rPr>
      </w:pPr>
      <w:r>
        <w:rPr>
          <w:rFonts w:hint="eastAsia" w:ascii="创艺简标宋" w:eastAsia="创艺简标宋"/>
          <w:bCs/>
          <w:sz w:val="44"/>
        </w:rPr>
        <w:t>20</w:t>
      </w:r>
      <w:r>
        <w:rPr>
          <w:rFonts w:hint="eastAsia" w:ascii="创艺简标宋" w:eastAsia="创艺简标宋"/>
          <w:bCs/>
          <w:sz w:val="44"/>
          <w:lang w:val="en-US" w:eastAsia="zh-CN"/>
        </w:rPr>
        <w:t>21</w:t>
      </w:r>
      <w:r>
        <w:rPr>
          <w:rFonts w:hint="eastAsia" w:ascii="创艺简标宋" w:eastAsia="创艺简标宋"/>
          <w:bCs/>
          <w:sz w:val="44"/>
        </w:rPr>
        <w:t>年度河池市</w:t>
      </w:r>
      <w:r>
        <w:rPr>
          <w:rFonts w:hint="eastAsia" w:ascii="创艺简标宋" w:eastAsia="创艺简标宋"/>
          <w:bCs/>
          <w:sz w:val="44"/>
          <w:lang w:eastAsia="zh-CN"/>
        </w:rPr>
        <w:t>环境卫生管理处</w:t>
      </w:r>
    </w:p>
    <w:p>
      <w:pPr>
        <w:ind w:right="85"/>
        <w:jc w:val="center"/>
        <w:rPr>
          <w:rFonts w:hint="eastAsia" w:ascii="创艺简标宋" w:eastAsia="创艺简标宋"/>
          <w:bCs/>
          <w:sz w:val="44"/>
        </w:rPr>
      </w:pPr>
      <w:r>
        <w:rPr>
          <w:rFonts w:hint="eastAsia" w:ascii="创艺简标宋" w:eastAsia="创艺简标宋"/>
          <w:bCs/>
          <w:sz w:val="44"/>
        </w:rPr>
        <w:t>公厕管理费（三马车、残疾人安置）</w:t>
      </w:r>
    </w:p>
    <w:p>
      <w:pPr>
        <w:ind w:right="85"/>
        <w:jc w:val="center"/>
        <w:rPr>
          <w:rFonts w:hint="eastAsia" w:ascii="创艺简标宋" w:eastAsia="创艺简标宋"/>
          <w:bCs/>
          <w:sz w:val="44"/>
        </w:rPr>
      </w:pPr>
      <w:r>
        <w:rPr>
          <w:rFonts w:hint="eastAsia" w:ascii="创艺简标宋" w:eastAsia="创艺简标宋"/>
          <w:bCs/>
          <w:sz w:val="44"/>
        </w:rPr>
        <w:t>项目支出绩效自评报告</w:t>
      </w:r>
    </w:p>
    <w:p>
      <w:pPr>
        <w:spacing w:line="348" w:lineRule="auto"/>
        <w:rPr>
          <w:rFonts w:hint="eastAsia" w:ascii="仿宋_GB2312" w:eastAsia="仿宋_GB2312"/>
          <w:sz w:val="32"/>
        </w:rPr>
      </w:pPr>
    </w:p>
    <w:p>
      <w:pPr>
        <w:spacing w:line="348" w:lineRule="auto"/>
        <w:ind w:firstLine="726" w:firstLineChars="242"/>
        <w:rPr>
          <w:rFonts w:hint="eastAsia" w:ascii="仿宋_GB2312" w:eastAsia="仿宋_GB2312"/>
          <w:sz w:val="30"/>
          <w:szCs w:val="30"/>
          <w:u w:val="single"/>
        </w:rPr>
      </w:pPr>
      <w:r>
        <w:rPr>
          <w:rFonts w:hint="eastAsia" w:ascii="仿宋_GB2312" w:eastAsia="仿宋_GB2312"/>
          <w:sz w:val="30"/>
          <w:szCs w:val="30"/>
        </w:rPr>
        <w:t>项目名称</w:t>
      </w:r>
      <w:r>
        <w:rPr>
          <w:rFonts w:hint="eastAsia" w:ascii="仿宋_GB2312" w:eastAsia="仿宋_GB2312"/>
          <w:sz w:val="30"/>
          <w:szCs w:val="30"/>
          <w:u w:val="single"/>
        </w:rPr>
        <w:t xml:space="preserve"> </w:t>
      </w:r>
      <w:r>
        <w:rPr>
          <w:rFonts w:hint="eastAsia" w:ascii="创艺简标宋" w:eastAsia="创艺简标宋"/>
          <w:bCs/>
          <w:sz w:val="32"/>
          <w:szCs w:val="32"/>
          <w:u w:val="single"/>
          <w:lang w:eastAsia="zh-CN"/>
        </w:rPr>
        <w:t>公厕管理费（三马车、残疾人安置）</w:t>
      </w:r>
      <w:r>
        <w:rPr>
          <w:rFonts w:hint="eastAsia" w:ascii="创艺简标宋" w:eastAsia="创艺简标宋"/>
          <w:bCs/>
          <w:sz w:val="32"/>
          <w:szCs w:val="32"/>
          <w:u w:val="single"/>
        </w:rPr>
        <w:t xml:space="preserve"> </w:t>
      </w:r>
    </w:p>
    <w:p>
      <w:pPr>
        <w:spacing w:line="348" w:lineRule="auto"/>
        <w:ind w:firstLine="726" w:firstLineChars="242"/>
        <w:rPr>
          <w:rFonts w:hint="eastAsia" w:ascii="仿宋_GB2312" w:eastAsia="仿宋_GB2312"/>
          <w:sz w:val="30"/>
          <w:szCs w:val="30"/>
        </w:rPr>
      </w:pPr>
      <w:r>
        <w:rPr>
          <w:rFonts w:hint="eastAsia" w:ascii="仿宋_GB2312" w:eastAsia="仿宋_GB2312"/>
          <w:sz w:val="30"/>
          <w:szCs w:val="30"/>
        </w:rPr>
        <w:t>项目单位</w:t>
      </w:r>
      <w:r>
        <w:rPr>
          <w:rFonts w:hint="eastAsia" w:ascii="仿宋_GB2312" w:eastAsia="仿宋_GB2312"/>
          <w:sz w:val="30"/>
          <w:szCs w:val="30"/>
          <w:u w:val="single"/>
        </w:rPr>
        <w:t xml:space="preserve">        </w:t>
      </w:r>
      <w:r>
        <w:rPr>
          <w:rFonts w:hint="eastAsia" w:ascii="创艺简标宋" w:eastAsia="创艺简标宋"/>
          <w:bCs/>
          <w:sz w:val="32"/>
          <w:szCs w:val="32"/>
          <w:u w:val="single"/>
        </w:rPr>
        <w:t>河池市</w:t>
      </w:r>
      <w:r>
        <w:rPr>
          <w:rFonts w:hint="eastAsia" w:ascii="创艺简标宋" w:eastAsia="创艺简标宋"/>
          <w:bCs/>
          <w:sz w:val="32"/>
          <w:szCs w:val="32"/>
          <w:u w:val="single"/>
          <w:lang w:eastAsia="zh-CN"/>
        </w:rPr>
        <w:t>环境卫生管理处</w:t>
      </w:r>
      <w:r>
        <w:rPr>
          <w:rFonts w:hint="eastAsia" w:ascii="创艺简标宋" w:eastAsia="创艺简标宋"/>
          <w:bCs/>
          <w:sz w:val="32"/>
          <w:szCs w:val="32"/>
          <w:u w:val="single"/>
        </w:rPr>
        <w:t xml:space="preserve">      </w:t>
      </w:r>
      <w:r>
        <w:rPr>
          <w:rFonts w:hint="eastAsia" w:ascii="创艺简标宋" w:eastAsia="创艺简标宋"/>
          <w:bCs/>
          <w:sz w:val="44"/>
          <w:u w:val="single"/>
        </w:rPr>
        <w:t xml:space="preserve"> </w:t>
      </w:r>
    </w:p>
    <w:p>
      <w:pPr>
        <w:spacing w:line="348" w:lineRule="auto"/>
        <w:ind w:firstLine="726" w:firstLineChars="242"/>
        <w:rPr>
          <w:rFonts w:hint="eastAsia" w:ascii="仿宋_GB2312" w:eastAsia="仿宋_GB2312"/>
          <w:sz w:val="30"/>
          <w:szCs w:val="30"/>
          <w:u w:val="single"/>
        </w:rPr>
      </w:pPr>
      <w:r>
        <w:rPr>
          <w:rFonts w:hint="eastAsia" w:ascii="仿宋_GB2312" w:eastAsia="仿宋_GB2312"/>
          <w:sz w:val="30"/>
          <w:szCs w:val="30"/>
        </w:rPr>
        <w:t>主管部门</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创艺简标宋" w:eastAsia="创艺简标宋"/>
          <w:bCs/>
          <w:sz w:val="32"/>
          <w:szCs w:val="32"/>
          <w:u w:val="single"/>
          <w:lang w:eastAsia="zh-CN"/>
        </w:rPr>
        <w:t>河池市城市管理执法局</w:t>
      </w:r>
      <w:r>
        <w:rPr>
          <w:rFonts w:hint="eastAsia" w:ascii="创艺简标宋" w:eastAsia="创艺简标宋"/>
          <w:bCs/>
          <w:sz w:val="32"/>
          <w:szCs w:val="32"/>
          <w:u w:val="single"/>
        </w:rPr>
        <w:t xml:space="preserve">                             </w:t>
      </w:r>
      <w:r>
        <w:rPr>
          <w:rFonts w:hint="eastAsia" w:ascii="创艺简标宋" w:eastAsia="创艺简标宋"/>
          <w:bCs/>
          <w:sz w:val="44"/>
          <w:u w:val="single"/>
        </w:rPr>
        <w:t xml:space="preserve">   </w:t>
      </w:r>
    </w:p>
    <w:p>
      <w:pPr>
        <w:spacing w:line="348" w:lineRule="auto"/>
        <w:ind w:firstLine="726" w:firstLineChars="242"/>
        <w:rPr>
          <w:rFonts w:hint="eastAsia" w:ascii="仿宋_GB2312" w:eastAsia="仿宋_GB2312"/>
          <w:color w:val="auto"/>
          <w:sz w:val="30"/>
          <w:szCs w:val="30"/>
        </w:rPr>
      </w:pPr>
      <w:r>
        <w:rPr>
          <w:rFonts w:hint="eastAsia" w:ascii="仿宋_GB2312" w:eastAsia="仿宋_GB2312"/>
          <w:color w:val="auto"/>
          <w:sz w:val="30"/>
          <w:szCs w:val="30"/>
        </w:rPr>
        <w:t xml:space="preserve">评价类型  </w:t>
      </w:r>
      <w:r>
        <w:rPr>
          <w:rFonts w:hint="eastAsia" w:ascii="仿宋_GB2312" w:eastAsia="仿宋_GB2312"/>
          <w:color w:val="auto"/>
          <w:sz w:val="28"/>
          <w:szCs w:val="28"/>
        </w:rPr>
        <w:t>事前评价□      事中评价□     事后评价√</w:t>
      </w:r>
    </w:p>
    <w:p>
      <w:pPr>
        <w:spacing w:line="348" w:lineRule="auto"/>
        <w:ind w:firstLine="726" w:firstLineChars="242"/>
        <w:rPr>
          <w:rFonts w:hint="eastAsia" w:ascii="仿宋_GB2312" w:eastAsia="仿宋_GB2312"/>
          <w:color w:val="auto"/>
          <w:sz w:val="28"/>
          <w:szCs w:val="28"/>
        </w:rPr>
      </w:pPr>
      <w:r>
        <w:rPr>
          <w:rFonts w:hint="eastAsia" w:ascii="仿宋_GB2312" w:eastAsia="仿宋_GB2312"/>
          <w:color w:val="auto"/>
          <w:sz w:val="30"/>
          <w:szCs w:val="30"/>
        </w:rPr>
        <w:t>评价方式：</w:t>
      </w:r>
      <w:r>
        <w:rPr>
          <w:rFonts w:hint="eastAsia" w:ascii="仿宋_GB2312" w:eastAsia="仿宋_GB2312"/>
          <w:color w:val="auto"/>
          <w:sz w:val="28"/>
          <w:szCs w:val="28"/>
        </w:rPr>
        <w:t>部门（单位）绩效自评</w:t>
      </w:r>
    </w:p>
    <w:p>
      <w:pPr>
        <w:spacing w:line="348" w:lineRule="auto"/>
        <w:ind w:firstLine="726" w:firstLineChars="242"/>
        <w:rPr>
          <w:rFonts w:hint="eastAsia" w:ascii="仿宋_GB2312" w:eastAsia="仿宋_GB2312"/>
          <w:color w:val="auto"/>
          <w:sz w:val="28"/>
          <w:szCs w:val="28"/>
        </w:rPr>
      </w:pPr>
      <w:r>
        <w:rPr>
          <w:rFonts w:hint="eastAsia" w:ascii="仿宋_GB2312" w:eastAsia="仿宋_GB2312"/>
          <w:color w:val="auto"/>
          <w:sz w:val="30"/>
          <w:szCs w:val="30"/>
        </w:rPr>
        <w:t>评价机构：</w:t>
      </w:r>
      <w:r>
        <w:rPr>
          <w:rFonts w:hint="eastAsia" w:ascii="仿宋_GB2312" w:eastAsia="仿宋_GB2312"/>
          <w:color w:val="auto"/>
          <w:sz w:val="28"/>
          <w:szCs w:val="28"/>
        </w:rPr>
        <w:t>部门（单位）评价组</w:t>
      </w:r>
    </w:p>
    <w:p>
      <w:pPr>
        <w:spacing w:line="348" w:lineRule="auto"/>
        <w:jc w:val="center"/>
        <w:rPr>
          <w:rFonts w:hint="eastAsia" w:ascii="仿宋_GB2312" w:eastAsia="仿宋_GB2312"/>
          <w:color w:val="auto"/>
          <w:sz w:val="30"/>
          <w:szCs w:val="30"/>
        </w:rPr>
      </w:pPr>
    </w:p>
    <w:p>
      <w:pPr>
        <w:spacing w:line="348" w:lineRule="auto"/>
        <w:jc w:val="center"/>
        <w:rPr>
          <w:rFonts w:hint="eastAsia" w:ascii="仿宋_GB2312" w:eastAsia="仿宋_GB2312"/>
          <w:color w:val="auto"/>
          <w:sz w:val="30"/>
          <w:szCs w:val="30"/>
        </w:rPr>
      </w:pPr>
    </w:p>
    <w:p>
      <w:pPr>
        <w:spacing w:line="348" w:lineRule="auto"/>
        <w:jc w:val="center"/>
        <w:rPr>
          <w:rFonts w:hint="eastAsia" w:ascii="仿宋_GB2312" w:eastAsia="仿宋_GB2312"/>
          <w:color w:val="auto"/>
          <w:sz w:val="30"/>
          <w:szCs w:val="30"/>
        </w:rPr>
      </w:pPr>
    </w:p>
    <w:p>
      <w:pPr>
        <w:spacing w:line="348" w:lineRule="auto"/>
        <w:jc w:val="center"/>
        <w:rPr>
          <w:rFonts w:hint="eastAsia" w:ascii="仿宋_GB2312" w:eastAsia="仿宋_GB2312"/>
          <w:color w:val="auto"/>
          <w:sz w:val="30"/>
          <w:szCs w:val="30"/>
        </w:rPr>
      </w:pPr>
    </w:p>
    <w:p>
      <w:pPr>
        <w:spacing w:line="348" w:lineRule="auto"/>
        <w:jc w:val="center"/>
        <w:rPr>
          <w:rFonts w:hint="eastAsia" w:ascii="仿宋_GB2312" w:eastAsia="仿宋_GB2312"/>
          <w:color w:val="auto"/>
          <w:sz w:val="30"/>
          <w:szCs w:val="30"/>
          <w:lang w:eastAsia="zh-CN"/>
        </w:rPr>
      </w:pPr>
      <w:r>
        <w:rPr>
          <w:rFonts w:hint="eastAsia" w:ascii="仿宋_GB2312" w:eastAsia="仿宋_GB2312"/>
          <w:color w:val="auto"/>
          <w:sz w:val="30"/>
          <w:szCs w:val="30"/>
        </w:rPr>
        <w:t xml:space="preserve">          河池市</w:t>
      </w:r>
      <w:r>
        <w:rPr>
          <w:rFonts w:hint="eastAsia" w:ascii="仿宋_GB2312" w:eastAsia="仿宋_GB2312"/>
          <w:color w:val="auto"/>
          <w:sz w:val="30"/>
          <w:szCs w:val="30"/>
          <w:lang w:eastAsia="zh-CN"/>
        </w:rPr>
        <w:t>环境卫生管理处</w:t>
      </w:r>
    </w:p>
    <w:p>
      <w:pPr>
        <w:spacing w:line="348" w:lineRule="auto"/>
        <w:jc w:val="center"/>
        <w:rPr>
          <w:rFonts w:hint="eastAsia" w:ascii="仿宋_GB2312" w:eastAsia="仿宋_GB2312"/>
          <w:color w:val="auto"/>
          <w:sz w:val="30"/>
          <w:szCs w:val="30"/>
        </w:rPr>
      </w:pPr>
      <w:r>
        <w:rPr>
          <w:rFonts w:hint="eastAsia" w:ascii="仿宋_GB2312" w:eastAsia="仿宋_GB2312"/>
          <w:color w:val="auto"/>
          <w:sz w:val="30"/>
          <w:szCs w:val="30"/>
        </w:rPr>
        <w:t xml:space="preserve">           20</w:t>
      </w:r>
      <w:r>
        <w:rPr>
          <w:rFonts w:hint="eastAsia" w:ascii="仿宋_GB2312" w:eastAsia="仿宋_GB2312"/>
          <w:color w:val="auto"/>
          <w:sz w:val="30"/>
          <w:szCs w:val="30"/>
          <w:lang w:val="en-US" w:eastAsia="zh-CN"/>
        </w:rPr>
        <w:t>22</w:t>
      </w:r>
      <w:r>
        <w:rPr>
          <w:rFonts w:hint="eastAsia" w:ascii="仿宋_GB2312" w:eastAsia="仿宋_GB2312"/>
          <w:color w:val="auto"/>
          <w:sz w:val="30"/>
          <w:szCs w:val="30"/>
        </w:rPr>
        <w:t>年</w:t>
      </w:r>
      <w:r>
        <w:rPr>
          <w:rFonts w:hint="eastAsia" w:ascii="仿宋_GB2312" w:eastAsia="仿宋_GB2312"/>
          <w:color w:val="auto"/>
          <w:sz w:val="30"/>
          <w:szCs w:val="30"/>
          <w:lang w:val="en-US" w:eastAsia="zh-CN"/>
        </w:rPr>
        <w:t>2</w:t>
      </w:r>
      <w:r>
        <w:rPr>
          <w:rFonts w:hint="eastAsia" w:ascii="仿宋_GB2312" w:eastAsia="仿宋_GB2312"/>
          <w:color w:val="auto"/>
          <w:sz w:val="30"/>
          <w:szCs w:val="30"/>
        </w:rPr>
        <w:t>月</w:t>
      </w:r>
      <w:r>
        <w:rPr>
          <w:rFonts w:hint="eastAsia" w:ascii="仿宋_GB2312" w:eastAsia="仿宋_GB2312"/>
          <w:color w:val="auto"/>
          <w:sz w:val="30"/>
          <w:szCs w:val="30"/>
          <w:lang w:val="en-US" w:eastAsia="zh-CN"/>
        </w:rPr>
        <w:t>11</w:t>
      </w:r>
      <w:r>
        <w:rPr>
          <w:rFonts w:hint="eastAsia" w:ascii="仿宋_GB2312" w:eastAsia="仿宋_GB2312"/>
          <w:color w:val="auto"/>
          <w:sz w:val="30"/>
          <w:szCs w:val="30"/>
        </w:rPr>
        <w:t>日</w:t>
      </w:r>
    </w:p>
    <w:p>
      <w:pPr>
        <w:spacing w:line="348" w:lineRule="auto"/>
        <w:jc w:val="center"/>
        <w:rPr>
          <w:rFonts w:hint="eastAsia" w:ascii="仿宋_GB2312" w:eastAsia="仿宋_GB2312"/>
          <w:color w:val="auto"/>
          <w:sz w:val="30"/>
          <w:szCs w:val="30"/>
        </w:rPr>
      </w:pPr>
      <w:r>
        <w:rPr>
          <w:rFonts w:hint="eastAsia" w:ascii="仿宋_GB2312" w:eastAsia="仿宋_GB2312"/>
          <w:bCs/>
          <w:color w:val="auto"/>
          <w:sz w:val="32"/>
          <w:szCs w:val="32"/>
        </w:rPr>
        <w:t xml:space="preserve">           河池市</w:t>
      </w:r>
      <w:r>
        <w:rPr>
          <w:rFonts w:hint="eastAsia" w:ascii="仿宋_GB2312" w:eastAsia="仿宋_GB2312"/>
          <w:color w:val="auto"/>
          <w:sz w:val="30"/>
          <w:szCs w:val="30"/>
        </w:rPr>
        <w:t>财政局（制）</w:t>
      </w:r>
    </w:p>
    <w:p>
      <w:pPr>
        <w:spacing w:line="360" w:lineRule="auto"/>
        <w:ind w:firstLine="576" w:firstLineChars="192"/>
        <w:jc w:val="center"/>
        <w:rPr>
          <w:rFonts w:hint="eastAsia" w:ascii="仿宋_GB2312" w:eastAsia="仿宋_GB2312"/>
          <w:color w:val="auto"/>
          <w:sz w:val="30"/>
          <w:szCs w:val="30"/>
        </w:rPr>
      </w:pPr>
      <w:r>
        <w:rPr>
          <w:rFonts w:hint="eastAsia" w:ascii="仿宋_GB2312" w:eastAsia="仿宋_GB2312"/>
          <w:color w:val="auto"/>
          <w:sz w:val="30"/>
          <w:szCs w:val="30"/>
        </w:rPr>
        <w:t xml:space="preserve">  </w:t>
      </w:r>
    </w:p>
    <w:p>
      <w:pPr>
        <w:spacing w:line="360" w:lineRule="auto"/>
        <w:rPr>
          <w:rFonts w:hint="eastAsia" w:ascii="仿宋_GB2312" w:eastAsia="仿宋_GB2312"/>
          <w:color w:val="auto"/>
          <w:sz w:val="30"/>
          <w:szCs w:val="30"/>
        </w:rPr>
      </w:pPr>
    </w:p>
    <w:p>
      <w:pPr>
        <w:spacing w:line="360" w:lineRule="auto"/>
        <w:jc w:val="center"/>
        <w:rPr>
          <w:rFonts w:hint="eastAsia" w:ascii="仿宋_GB2312" w:eastAsia="仿宋_GB2312"/>
          <w:b/>
          <w:color w:val="auto"/>
          <w:sz w:val="30"/>
          <w:szCs w:val="30"/>
        </w:rPr>
      </w:pPr>
      <w:r>
        <w:rPr>
          <w:rFonts w:hint="eastAsia" w:eastAsia="仿宋_GB2312"/>
          <w:b/>
          <w:color w:val="auto"/>
          <w:sz w:val="32"/>
          <w:szCs w:val="32"/>
        </w:rPr>
        <w:t>公厕管理费（三马车、残疾人安置）</w:t>
      </w:r>
    </w:p>
    <w:tbl>
      <w:tblPr>
        <w:tblStyle w:val="6"/>
        <w:tblW w:w="9486" w:type="dxa"/>
        <w:jc w:val="center"/>
        <w:tblLayout w:type="autofit"/>
        <w:tblCellMar>
          <w:top w:w="0" w:type="dxa"/>
          <w:left w:w="108" w:type="dxa"/>
          <w:bottom w:w="0" w:type="dxa"/>
          <w:right w:w="108" w:type="dxa"/>
        </w:tblCellMar>
      </w:tblPr>
      <w:tblGrid>
        <w:gridCol w:w="2002"/>
        <w:gridCol w:w="113"/>
        <w:gridCol w:w="640"/>
        <w:gridCol w:w="1471"/>
        <w:gridCol w:w="277"/>
        <w:gridCol w:w="1053"/>
        <w:gridCol w:w="718"/>
        <w:gridCol w:w="1202"/>
        <w:gridCol w:w="2010"/>
      </w:tblGrid>
      <w:tr>
        <w:tblPrEx>
          <w:tblCellMar>
            <w:top w:w="0" w:type="dxa"/>
            <w:left w:w="108" w:type="dxa"/>
            <w:bottom w:w="0" w:type="dxa"/>
            <w:right w:w="108" w:type="dxa"/>
          </w:tblCellMar>
        </w:tblPrEx>
        <w:trPr>
          <w:trHeight w:val="444" w:hRule="atLeast"/>
          <w:jc w:val="center"/>
        </w:trPr>
        <w:tc>
          <w:tcPr>
            <w:tcW w:w="948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一、项 目 基 本 概 况</w:t>
            </w:r>
          </w:p>
        </w:tc>
      </w:tr>
      <w:tr>
        <w:tblPrEx>
          <w:tblCellMar>
            <w:top w:w="0" w:type="dxa"/>
            <w:left w:w="108" w:type="dxa"/>
            <w:bottom w:w="0" w:type="dxa"/>
            <w:right w:w="108" w:type="dxa"/>
          </w:tblCellMar>
        </w:tblPrEx>
        <w:trPr>
          <w:trHeight w:val="415" w:hRule="atLeast"/>
          <w:jc w:val="center"/>
        </w:trPr>
        <w:tc>
          <w:tcPr>
            <w:tcW w:w="2755" w:type="dxa"/>
            <w:gridSpan w:val="3"/>
            <w:tcBorders>
              <w:top w:val="nil"/>
              <w:left w:val="single" w:color="auto" w:sz="8" w:space="0"/>
              <w:bottom w:val="nil"/>
              <w:right w:val="single" w:color="000000" w:sz="8"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项目负责人</w:t>
            </w:r>
          </w:p>
        </w:tc>
        <w:tc>
          <w:tcPr>
            <w:tcW w:w="1748" w:type="dxa"/>
            <w:gridSpan w:val="2"/>
            <w:tcBorders>
              <w:top w:val="nil"/>
              <w:left w:val="nil"/>
              <w:bottom w:val="nil"/>
              <w:right w:val="single" w:color="000000" w:sz="8"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刘敏</w:t>
            </w:r>
          </w:p>
        </w:tc>
        <w:tc>
          <w:tcPr>
            <w:tcW w:w="1771" w:type="dxa"/>
            <w:gridSpan w:val="2"/>
            <w:tcBorders>
              <w:top w:val="nil"/>
              <w:left w:val="nil"/>
              <w:bottom w:val="nil"/>
              <w:right w:val="nil"/>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联系电话</w:t>
            </w:r>
          </w:p>
        </w:tc>
        <w:tc>
          <w:tcPr>
            <w:tcW w:w="32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rPr>
              <w:t>256</w:t>
            </w:r>
            <w:r>
              <w:rPr>
                <w:rFonts w:hint="eastAsia" w:ascii="仿宋_GB2312" w:hAnsi="宋体" w:eastAsia="仿宋_GB2312" w:cs="宋体"/>
                <w:color w:val="auto"/>
                <w:sz w:val="24"/>
                <w:lang w:val="en-US" w:eastAsia="zh-CN"/>
              </w:rPr>
              <w:t>9993</w:t>
            </w:r>
          </w:p>
        </w:tc>
      </w:tr>
      <w:tr>
        <w:tblPrEx>
          <w:tblCellMar>
            <w:top w:w="0" w:type="dxa"/>
            <w:left w:w="108" w:type="dxa"/>
            <w:bottom w:w="0" w:type="dxa"/>
            <w:right w:w="108" w:type="dxa"/>
          </w:tblCellMar>
        </w:tblPrEx>
        <w:trPr>
          <w:trHeight w:val="391"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地     址</w:t>
            </w:r>
          </w:p>
        </w:tc>
        <w:tc>
          <w:tcPr>
            <w:tcW w:w="3519"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河池市</w:t>
            </w:r>
            <w:r>
              <w:rPr>
                <w:rFonts w:hint="eastAsia" w:ascii="仿宋_GB2312" w:hAnsi="宋体" w:eastAsia="仿宋_GB2312" w:cs="宋体"/>
                <w:color w:val="auto"/>
                <w:sz w:val="24"/>
                <w:lang w:eastAsia="zh-CN"/>
              </w:rPr>
              <w:t>西环路</w:t>
            </w:r>
            <w:r>
              <w:rPr>
                <w:rFonts w:hint="eastAsia" w:ascii="仿宋_GB2312" w:hAnsi="宋体" w:eastAsia="仿宋_GB2312" w:cs="宋体"/>
                <w:color w:val="auto"/>
                <w:sz w:val="24"/>
                <w:lang w:val="en-US" w:eastAsia="zh-CN"/>
              </w:rPr>
              <w:t>124</w:t>
            </w:r>
            <w:r>
              <w:rPr>
                <w:rFonts w:hint="eastAsia" w:ascii="仿宋_GB2312" w:hAnsi="宋体" w:eastAsia="仿宋_GB2312" w:cs="宋体"/>
                <w:color w:val="auto"/>
                <w:sz w:val="24"/>
              </w:rPr>
              <w:t>号</w:t>
            </w:r>
          </w:p>
        </w:tc>
        <w:tc>
          <w:tcPr>
            <w:tcW w:w="1202"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邮编</w:t>
            </w:r>
          </w:p>
        </w:tc>
        <w:tc>
          <w:tcPr>
            <w:tcW w:w="201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547000</w:t>
            </w:r>
          </w:p>
        </w:tc>
      </w:tr>
      <w:tr>
        <w:tblPrEx>
          <w:tblCellMar>
            <w:top w:w="0" w:type="dxa"/>
            <w:left w:w="108" w:type="dxa"/>
            <w:bottom w:w="0" w:type="dxa"/>
            <w:right w:w="108" w:type="dxa"/>
          </w:tblCellMar>
        </w:tblPrEx>
        <w:trPr>
          <w:trHeight w:val="398"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项目起止时间</w:t>
            </w:r>
          </w:p>
        </w:tc>
        <w:tc>
          <w:tcPr>
            <w:tcW w:w="6731"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20</w:t>
            </w:r>
            <w:r>
              <w:rPr>
                <w:rFonts w:hint="eastAsia" w:ascii="仿宋_GB2312" w:hAnsi="宋体" w:eastAsia="仿宋_GB2312" w:cs="宋体"/>
                <w:color w:val="auto"/>
                <w:sz w:val="24"/>
                <w:lang w:val="en-US" w:eastAsia="zh-CN"/>
              </w:rPr>
              <w:t>21</w:t>
            </w:r>
            <w:r>
              <w:rPr>
                <w:rFonts w:hint="eastAsia" w:ascii="仿宋_GB2312" w:hAnsi="宋体" w:eastAsia="仿宋_GB2312" w:cs="宋体"/>
                <w:color w:val="auto"/>
                <w:sz w:val="24"/>
              </w:rPr>
              <w:t>年1月</w:t>
            </w:r>
            <w:r>
              <w:rPr>
                <w:rFonts w:hint="eastAsia" w:ascii="仿宋_GB2312" w:hAnsi="宋体" w:eastAsia="仿宋_GB2312" w:cs="宋体"/>
                <w:color w:val="auto"/>
                <w:sz w:val="24"/>
                <w:lang w:eastAsia="zh-CN"/>
              </w:rPr>
              <w:t>至</w:t>
            </w:r>
            <w:r>
              <w:rPr>
                <w:rFonts w:hint="eastAsia" w:ascii="仿宋_GB2312" w:hAnsi="宋体" w:eastAsia="仿宋_GB2312" w:cs="宋体"/>
                <w:color w:val="auto"/>
                <w:sz w:val="24"/>
              </w:rPr>
              <w:t>12月</w:t>
            </w:r>
          </w:p>
        </w:tc>
      </w:tr>
      <w:tr>
        <w:tblPrEx>
          <w:tblCellMar>
            <w:top w:w="0" w:type="dxa"/>
            <w:left w:w="108" w:type="dxa"/>
            <w:bottom w:w="0" w:type="dxa"/>
            <w:right w:w="108" w:type="dxa"/>
          </w:tblCellMar>
        </w:tblPrEx>
        <w:trPr>
          <w:trHeight w:val="419"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计划安排资金（万元）</w:t>
            </w:r>
          </w:p>
        </w:tc>
        <w:tc>
          <w:tcPr>
            <w:tcW w:w="174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30</w:t>
            </w:r>
          </w:p>
        </w:tc>
        <w:tc>
          <w:tcPr>
            <w:tcW w:w="2973"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实际到位资金（万元）</w:t>
            </w:r>
          </w:p>
        </w:tc>
        <w:tc>
          <w:tcPr>
            <w:tcW w:w="201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30</w:t>
            </w:r>
          </w:p>
        </w:tc>
      </w:tr>
      <w:tr>
        <w:trPr>
          <w:trHeight w:val="398"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其中：中央财政</w:t>
            </w:r>
          </w:p>
        </w:tc>
        <w:tc>
          <w:tcPr>
            <w:tcW w:w="174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p>
        </w:tc>
        <w:tc>
          <w:tcPr>
            <w:tcW w:w="2973"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其中：中央财政</w:t>
            </w:r>
          </w:p>
        </w:tc>
        <w:tc>
          <w:tcPr>
            <w:tcW w:w="201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p>
        </w:tc>
      </w:tr>
      <w:tr>
        <w:tblPrEx>
          <w:tblCellMar>
            <w:top w:w="0" w:type="dxa"/>
            <w:left w:w="108" w:type="dxa"/>
            <w:bottom w:w="0" w:type="dxa"/>
            <w:right w:w="108" w:type="dxa"/>
          </w:tblCellMar>
        </w:tblPrEx>
        <w:trPr>
          <w:trHeight w:val="39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自治区财政</w:t>
            </w:r>
          </w:p>
        </w:tc>
        <w:tc>
          <w:tcPr>
            <w:tcW w:w="1748"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p>
        </w:tc>
        <w:tc>
          <w:tcPr>
            <w:tcW w:w="2973"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自治区财政</w:t>
            </w:r>
          </w:p>
        </w:tc>
        <w:tc>
          <w:tcPr>
            <w:tcW w:w="201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p>
        </w:tc>
      </w:tr>
      <w:tr>
        <w:tblPrEx>
          <w:tblCellMar>
            <w:top w:w="0" w:type="dxa"/>
            <w:left w:w="108" w:type="dxa"/>
            <w:bottom w:w="0" w:type="dxa"/>
            <w:right w:w="108" w:type="dxa"/>
          </w:tblCellMar>
        </w:tblPrEx>
        <w:trPr>
          <w:trHeight w:val="41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市县财政</w:t>
            </w:r>
          </w:p>
        </w:tc>
        <w:tc>
          <w:tcPr>
            <w:tcW w:w="174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30</w:t>
            </w:r>
          </w:p>
        </w:tc>
        <w:tc>
          <w:tcPr>
            <w:tcW w:w="2973"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市县财政</w:t>
            </w:r>
          </w:p>
        </w:tc>
        <w:tc>
          <w:tcPr>
            <w:tcW w:w="201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30</w:t>
            </w:r>
          </w:p>
        </w:tc>
      </w:tr>
      <w:tr>
        <w:tblPrEx>
          <w:tblCellMar>
            <w:top w:w="0" w:type="dxa"/>
            <w:left w:w="108" w:type="dxa"/>
            <w:bottom w:w="0" w:type="dxa"/>
            <w:right w:w="108" w:type="dxa"/>
          </w:tblCellMar>
        </w:tblPrEx>
        <w:trPr>
          <w:trHeight w:val="389"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其它</w:t>
            </w:r>
          </w:p>
        </w:tc>
        <w:tc>
          <w:tcPr>
            <w:tcW w:w="1748"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p>
        </w:tc>
        <w:tc>
          <w:tcPr>
            <w:tcW w:w="2973"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其它</w:t>
            </w:r>
          </w:p>
        </w:tc>
        <w:tc>
          <w:tcPr>
            <w:tcW w:w="201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　</w:t>
            </w:r>
          </w:p>
        </w:tc>
      </w:tr>
      <w:tr>
        <w:tblPrEx>
          <w:tblCellMar>
            <w:top w:w="0" w:type="dxa"/>
            <w:left w:w="108" w:type="dxa"/>
            <w:bottom w:w="0" w:type="dxa"/>
            <w:right w:w="108" w:type="dxa"/>
          </w:tblCellMar>
        </w:tblPrEx>
        <w:trPr>
          <w:trHeight w:val="408"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实际支出（万元）</w:t>
            </w:r>
          </w:p>
        </w:tc>
        <w:tc>
          <w:tcPr>
            <w:tcW w:w="6731"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30</w:t>
            </w:r>
          </w:p>
        </w:tc>
      </w:tr>
      <w:tr>
        <w:tblPrEx>
          <w:tblCellMar>
            <w:top w:w="0" w:type="dxa"/>
            <w:left w:w="108" w:type="dxa"/>
            <w:bottom w:w="0" w:type="dxa"/>
            <w:right w:w="108" w:type="dxa"/>
          </w:tblCellMar>
        </w:tblPrEx>
        <w:trPr>
          <w:trHeight w:val="387" w:hRule="atLeast"/>
          <w:jc w:val="center"/>
        </w:trPr>
        <w:tc>
          <w:tcPr>
            <w:tcW w:w="948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二、项目支出明细</w:t>
            </w:r>
          </w:p>
        </w:tc>
      </w:tr>
      <w:tr>
        <w:tblPrEx>
          <w:tblCellMar>
            <w:top w:w="0" w:type="dxa"/>
            <w:left w:w="108" w:type="dxa"/>
            <w:bottom w:w="0" w:type="dxa"/>
            <w:right w:w="108" w:type="dxa"/>
          </w:tblCellMar>
        </w:tblPrEx>
        <w:trPr>
          <w:trHeight w:val="281"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支出内容</w:t>
            </w:r>
          </w:p>
        </w:tc>
        <w:tc>
          <w:tcPr>
            <w:tcW w:w="2801"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计划支出数</w:t>
            </w:r>
          </w:p>
        </w:tc>
        <w:tc>
          <w:tcPr>
            <w:tcW w:w="393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实际支出数</w:t>
            </w:r>
          </w:p>
        </w:tc>
      </w:tr>
      <w:tr>
        <w:tblPrEx>
          <w:tblCellMar>
            <w:top w:w="0" w:type="dxa"/>
            <w:left w:w="108" w:type="dxa"/>
            <w:bottom w:w="0" w:type="dxa"/>
            <w:right w:w="108" w:type="dxa"/>
          </w:tblCellMar>
        </w:tblPrEx>
        <w:trPr>
          <w:trHeight w:val="233"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（按经济科目）</w:t>
            </w:r>
          </w:p>
        </w:tc>
        <w:tc>
          <w:tcPr>
            <w:tcW w:w="280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auto"/>
                <w:sz w:val="24"/>
              </w:rPr>
            </w:pPr>
          </w:p>
        </w:tc>
        <w:tc>
          <w:tcPr>
            <w:tcW w:w="393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auto"/>
                <w:sz w:val="24"/>
              </w:rPr>
            </w:pPr>
          </w:p>
        </w:tc>
      </w:tr>
      <w:tr>
        <w:tblPrEx>
          <w:tblCellMar>
            <w:top w:w="0" w:type="dxa"/>
            <w:left w:w="108" w:type="dxa"/>
            <w:bottom w:w="0" w:type="dxa"/>
            <w:right w:w="108" w:type="dxa"/>
          </w:tblCellMar>
        </w:tblPrEx>
        <w:trPr>
          <w:trHeight w:val="456"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color w:val="auto"/>
                <w:sz w:val="24"/>
              </w:rPr>
            </w:pPr>
            <w:r>
              <w:rPr>
                <w:rFonts w:hint="eastAsia" w:ascii="仿宋_GB2312" w:hAnsi="宋体" w:eastAsia="仿宋_GB2312" w:cs="宋体"/>
                <w:color w:val="auto"/>
                <w:sz w:val="24"/>
              </w:rPr>
              <w:t>其他工资福利支出</w:t>
            </w:r>
          </w:p>
        </w:tc>
        <w:tc>
          <w:tcPr>
            <w:tcW w:w="2801"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30</w:t>
            </w:r>
          </w:p>
        </w:tc>
        <w:tc>
          <w:tcPr>
            <w:tcW w:w="3930"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30</w:t>
            </w:r>
          </w:p>
        </w:tc>
      </w:tr>
      <w:tr>
        <w:tblPrEx>
          <w:tblCellMar>
            <w:top w:w="0" w:type="dxa"/>
            <w:left w:w="108" w:type="dxa"/>
            <w:bottom w:w="0" w:type="dxa"/>
            <w:right w:w="108" w:type="dxa"/>
          </w:tblCellMar>
        </w:tblPrEx>
        <w:trPr>
          <w:trHeight w:val="41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支出合计</w:t>
            </w:r>
          </w:p>
        </w:tc>
        <w:tc>
          <w:tcPr>
            <w:tcW w:w="2801"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rPr>
            </w:pPr>
            <w:r>
              <w:rPr>
                <w:rFonts w:hint="eastAsia" w:ascii="仿宋_GB2312" w:hAnsi="宋体" w:eastAsia="仿宋_GB2312" w:cs="宋体"/>
                <w:color w:val="auto"/>
                <w:sz w:val="24"/>
                <w:lang w:val="en-US" w:eastAsia="zh-CN"/>
              </w:rPr>
              <w:t>30</w:t>
            </w:r>
          </w:p>
        </w:tc>
        <w:tc>
          <w:tcPr>
            <w:tcW w:w="3930"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auto"/>
                <w:sz w:val="24"/>
                <w:lang w:val="en-US"/>
              </w:rPr>
            </w:pPr>
            <w:r>
              <w:rPr>
                <w:rFonts w:hint="eastAsia" w:ascii="仿宋_GB2312" w:hAnsi="宋体" w:eastAsia="仿宋_GB2312" w:cs="宋体"/>
                <w:color w:val="auto"/>
                <w:sz w:val="24"/>
                <w:lang w:val="en-US" w:eastAsia="zh-CN"/>
              </w:rPr>
              <w:t>30</w:t>
            </w:r>
          </w:p>
        </w:tc>
      </w:tr>
      <w:tr>
        <w:tblPrEx>
          <w:tblCellMar>
            <w:top w:w="0" w:type="dxa"/>
            <w:left w:w="108" w:type="dxa"/>
            <w:bottom w:w="0" w:type="dxa"/>
            <w:right w:w="108" w:type="dxa"/>
          </w:tblCellMar>
        </w:tblPrEx>
        <w:trPr>
          <w:trHeight w:val="372" w:hRule="atLeast"/>
          <w:jc w:val="center"/>
        </w:trPr>
        <w:tc>
          <w:tcPr>
            <w:tcW w:w="948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三、项目绩效情况</w:t>
            </w:r>
          </w:p>
        </w:tc>
      </w:tr>
      <w:tr>
        <w:tblPrEx>
          <w:tblCellMar>
            <w:top w:w="0" w:type="dxa"/>
            <w:left w:w="108" w:type="dxa"/>
            <w:bottom w:w="0" w:type="dxa"/>
            <w:right w:w="108" w:type="dxa"/>
          </w:tblCellMar>
        </w:tblPrEx>
        <w:trPr>
          <w:trHeight w:val="388" w:hRule="atLeast"/>
          <w:jc w:val="center"/>
        </w:trPr>
        <w:tc>
          <w:tcPr>
            <w:tcW w:w="20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　</w:t>
            </w:r>
          </w:p>
        </w:tc>
        <w:tc>
          <w:tcPr>
            <w:tcW w:w="4272"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预  期（或调整后）</w:t>
            </w:r>
          </w:p>
        </w:tc>
        <w:tc>
          <w:tcPr>
            <w:tcW w:w="3212"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color w:val="auto"/>
                <w:sz w:val="24"/>
              </w:rPr>
            </w:pPr>
            <w:r>
              <w:rPr>
                <w:rFonts w:hint="eastAsia" w:ascii="仿宋_GB2312" w:hAnsi="宋体" w:eastAsia="仿宋_GB2312" w:cs="宋体"/>
                <w:b/>
                <w:bCs/>
                <w:color w:val="auto"/>
                <w:sz w:val="24"/>
              </w:rPr>
              <w:t>实  际</w:t>
            </w:r>
          </w:p>
        </w:tc>
      </w:tr>
      <w:tr>
        <w:tblPrEx>
          <w:tblCellMar>
            <w:top w:w="0" w:type="dxa"/>
            <w:left w:w="108" w:type="dxa"/>
            <w:bottom w:w="0" w:type="dxa"/>
            <w:right w:w="108" w:type="dxa"/>
          </w:tblCellMar>
        </w:tblPrEx>
        <w:trPr>
          <w:trHeight w:val="1245" w:hRule="atLeast"/>
          <w:jc w:val="center"/>
        </w:trPr>
        <w:tc>
          <w:tcPr>
            <w:tcW w:w="2002" w:type="dxa"/>
            <w:tcBorders>
              <w:top w:val="nil"/>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auto"/>
                <w:sz w:val="24"/>
              </w:rPr>
            </w:pPr>
            <w:r>
              <w:rPr>
                <w:rFonts w:hint="eastAsia" w:ascii="仿宋_GB2312" w:hAnsi="仿宋" w:eastAsia="仿宋_GB2312"/>
                <w:color w:val="auto"/>
                <w:sz w:val="24"/>
              </w:rPr>
              <w:t>项目绩效目标及实施计划完成情况</w:t>
            </w:r>
          </w:p>
        </w:tc>
        <w:tc>
          <w:tcPr>
            <w:tcW w:w="4272" w:type="dxa"/>
            <w:gridSpan w:val="6"/>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仿宋" w:eastAsia="仿宋_GB2312"/>
                <w:color w:val="auto"/>
                <w:sz w:val="24"/>
              </w:rPr>
            </w:pPr>
            <w:r>
              <w:rPr>
                <w:rFonts w:hint="eastAsia" w:ascii="仿宋_GB2312" w:hAnsi="仿宋" w:eastAsia="仿宋_GB2312"/>
                <w:color w:val="auto"/>
                <w:sz w:val="24"/>
              </w:rPr>
              <w:t>根据市政府的工作要求，为服务于民、方便于民，我局直属二层机构河池市环境卫生管理处对所管理的</w:t>
            </w:r>
            <w:r>
              <w:rPr>
                <w:rFonts w:hint="eastAsia" w:ascii="仿宋_GB2312" w:hAnsi="仿宋" w:eastAsia="仿宋_GB2312"/>
                <w:color w:val="auto"/>
                <w:sz w:val="24"/>
                <w:lang w:val="en-US" w:eastAsia="zh-CN"/>
              </w:rPr>
              <w:t>25</w:t>
            </w:r>
            <w:r>
              <w:rPr>
                <w:rFonts w:hint="eastAsia" w:ascii="仿宋_GB2312" w:hAnsi="仿宋" w:eastAsia="仿宋_GB2312"/>
                <w:color w:val="auto"/>
                <w:sz w:val="24"/>
              </w:rPr>
              <w:t>座公厕实行免费向市民开放，为保障公厕免费开放这项便民工程能顺利实施及公厕开放后公厕的正常运转，20</w:t>
            </w:r>
            <w:r>
              <w:rPr>
                <w:rFonts w:hint="eastAsia" w:ascii="仿宋_GB2312" w:hAnsi="仿宋" w:eastAsia="仿宋_GB2312"/>
                <w:color w:val="auto"/>
                <w:sz w:val="24"/>
                <w:lang w:val="en-US" w:eastAsia="zh-CN"/>
              </w:rPr>
              <w:t>2</w:t>
            </w:r>
            <w:r>
              <w:rPr>
                <w:rFonts w:hint="eastAsia" w:ascii="仿宋_GB2312" w:hAnsi="仿宋" w:eastAsia="仿宋_GB2312"/>
                <w:color w:val="auto"/>
                <w:sz w:val="24"/>
              </w:rPr>
              <w:t>年部门预算专项工作经费</w:t>
            </w:r>
            <w:r>
              <w:rPr>
                <w:rFonts w:hint="eastAsia" w:ascii="仿宋_GB2312" w:hAnsi="仿宋" w:eastAsia="仿宋_GB2312"/>
                <w:color w:val="auto"/>
                <w:sz w:val="24"/>
                <w:lang w:val="en-US" w:eastAsia="zh-CN"/>
              </w:rPr>
              <w:t>30</w:t>
            </w:r>
            <w:r>
              <w:rPr>
                <w:rFonts w:hint="eastAsia" w:ascii="仿宋_GB2312" w:hAnsi="仿宋" w:eastAsia="仿宋_GB2312"/>
                <w:color w:val="auto"/>
                <w:sz w:val="24"/>
              </w:rPr>
              <w:t>万元，保障市民正常如厕</w:t>
            </w:r>
          </w:p>
        </w:tc>
        <w:tc>
          <w:tcPr>
            <w:tcW w:w="3212" w:type="dxa"/>
            <w:gridSpan w:val="2"/>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仿宋" w:eastAsia="仿宋_GB2312"/>
                <w:color w:val="auto"/>
                <w:sz w:val="24"/>
              </w:rPr>
            </w:pPr>
            <w:r>
              <w:rPr>
                <w:rFonts w:hint="eastAsia" w:ascii="仿宋_GB2312" w:hAnsi="仿宋" w:eastAsia="仿宋_GB2312"/>
                <w:color w:val="auto"/>
                <w:sz w:val="24"/>
              </w:rPr>
              <w:t xml:space="preserve">完成公厕管理人员工资的发放。          </w:t>
            </w:r>
          </w:p>
        </w:tc>
      </w:tr>
      <w:tr>
        <w:tblPrEx>
          <w:tblCellMar>
            <w:top w:w="0" w:type="dxa"/>
            <w:left w:w="108" w:type="dxa"/>
            <w:bottom w:w="0" w:type="dxa"/>
            <w:right w:w="108" w:type="dxa"/>
          </w:tblCellMar>
        </w:tblPrEx>
        <w:trPr>
          <w:trHeight w:val="552" w:hRule="atLeast"/>
          <w:jc w:val="center"/>
        </w:trPr>
        <w:tc>
          <w:tcPr>
            <w:tcW w:w="2002"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综合得分</w:t>
            </w:r>
          </w:p>
        </w:tc>
        <w:tc>
          <w:tcPr>
            <w:tcW w:w="7484" w:type="dxa"/>
            <w:gridSpan w:val="8"/>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98</w:t>
            </w:r>
          </w:p>
        </w:tc>
      </w:tr>
      <w:tr>
        <w:tblPrEx>
          <w:tblCellMar>
            <w:top w:w="0" w:type="dxa"/>
            <w:left w:w="108" w:type="dxa"/>
            <w:bottom w:w="0" w:type="dxa"/>
            <w:right w:w="108" w:type="dxa"/>
          </w:tblCellMar>
        </w:tblPrEx>
        <w:trPr>
          <w:trHeight w:val="548" w:hRule="atLeast"/>
          <w:jc w:val="center"/>
        </w:trPr>
        <w:tc>
          <w:tcPr>
            <w:tcW w:w="2002"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自评等次</w:t>
            </w:r>
          </w:p>
        </w:tc>
        <w:tc>
          <w:tcPr>
            <w:tcW w:w="7484" w:type="dxa"/>
            <w:gridSpan w:val="8"/>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优秀</w:t>
            </w:r>
          </w:p>
        </w:tc>
      </w:tr>
      <w:tr>
        <w:tblPrEx>
          <w:tblCellMar>
            <w:top w:w="0" w:type="dxa"/>
            <w:left w:w="108" w:type="dxa"/>
            <w:bottom w:w="0" w:type="dxa"/>
            <w:right w:w="108" w:type="dxa"/>
          </w:tblCellMar>
        </w:tblPrEx>
        <w:trPr>
          <w:trHeight w:val="404" w:hRule="atLeast"/>
          <w:jc w:val="center"/>
        </w:trPr>
        <w:tc>
          <w:tcPr>
            <w:tcW w:w="948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4"/>
              </w:rPr>
            </w:pPr>
            <w:r>
              <w:rPr>
                <w:rFonts w:hint="eastAsia" w:ascii="仿宋_GB2312" w:hAnsi="宋体" w:eastAsia="仿宋_GB2312" w:cs="宋体"/>
                <w:b/>
                <w:color w:val="auto"/>
                <w:sz w:val="24"/>
              </w:rPr>
              <w:t>四、评价人员</w:t>
            </w:r>
          </w:p>
        </w:tc>
      </w:tr>
      <w:tr>
        <w:tblPrEx>
          <w:tblCellMar>
            <w:top w:w="0" w:type="dxa"/>
            <w:left w:w="108" w:type="dxa"/>
            <w:bottom w:w="0" w:type="dxa"/>
            <w:right w:w="108" w:type="dxa"/>
          </w:tblCellMar>
        </w:tblPrEx>
        <w:trPr>
          <w:trHeight w:val="395" w:hRule="atLeast"/>
          <w:jc w:val="center"/>
        </w:trPr>
        <w:tc>
          <w:tcPr>
            <w:tcW w:w="21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姓名</w:t>
            </w:r>
          </w:p>
        </w:tc>
        <w:tc>
          <w:tcPr>
            <w:tcW w:w="2111"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职称/职务</w:t>
            </w:r>
          </w:p>
        </w:tc>
        <w:tc>
          <w:tcPr>
            <w:tcW w:w="3250"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单  位</w:t>
            </w:r>
          </w:p>
        </w:tc>
        <w:tc>
          <w:tcPr>
            <w:tcW w:w="201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签字</w:t>
            </w:r>
          </w:p>
        </w:tc>
      </w:tr>
      <w:tr>
        <w:tblPrEx>
          <w:tblCellMar>
            <w:top w:w="0" w:type="dxa"/>
            <w:left w:w="108" w:type="dxa"/>
            <w:bottom w:w="0" w:type="dxa"/>
            <w:right w:w="108" w:type="dxa"/>
          </w:tblCellMar>
        </w:tblPrEx>
        <w:trPr>
          <w:trHeight w:val="408" w:hRule="atLeast"/>
          <w:jc w:val="center"/>
        </w:trPr>
        <w:tc>
          <w:tcPr>
            <w:tcW w:w="211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宋体" w:eastAsia="仿宋_GB2312" w:cs="宋体"/>
                <w:color w:val="auto"/>
                <w:kern w:val="2"/>
                <w:sz w:val="24"/>
                <w:szCs w:val="24"/>
                <w:lang w:val="en-US" w:eastAsia="zh-CN" w:bidi="ar-SA"/>
              </w:rPr>
            </w:pPr>
            <w:r>
              <w:rPr>
                <w:rFonts w:hint="eastAsia" w:ascii="仿宋_GB2312" w:hAnsi="宋体" w:eastAsia="仿宋_GB2312" w:cs="宋体"/>
                <w:color w:val="auto"/>
                <w:sz w:val="24"/>
              </w:rPr>
              <w:t>刘</w:t>
            </w:r>
            <w:r>
              <w:rPr>
                <w:rFonts w:hint="eastAsia" w:ascii="仿宋_GB2312" w:hAnsi="宋体" w:eastAsia="仿宋_GB2312" w:cs="宋体"/>
                <w:color w:val="auto"/>
                <w:sz w:val="24"/>
                <w:lang w:val="en-US" w:eastAsia="zh-CN"/>
              </w:rPr>
              <w:t xml:space="preserve"> </w:t>
            </w:r>
            <w:r>
              <w:rPr>
                <w:rFonts w:hint="eastAsia" w:ascii="仿宋_GB2312" w:hAnsi="宋体" w:eastAsia="仿宋_GB2312" w:cs="宋体"/>
                <w:color w:val="auto"/>
                <w:sz w:val="24"/>
              </w:rPr>
              <w:t xml:space="preserve"> 敏</w:t>
            </w:r>
          </w:p>
        </w:tc>
        <w:tc>
          <w:tcPr>
            <w:tcW w:w="2111" w:type="dxa"/>
            <w:gridSpan w:val="2"/>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color w:val="auto"/>
                <w:kern w:val="2"/>
                <w:sz w:val="18"/>
                <w:szCs w:val="18"/>
                <w:lang w:val="en-US" w:eastAsia="zh-CN" w:bidi="ar-SA"/>
              </w:rPr>
            </w:pPr>
            <w:r>
              <w:rPr>
                <w:rFonts w:hint="eastAsia" w:ascii="仿宋_GB2312" w:hAnsi="宋体" w:eastAsia="仿宋_GB2312" w:cs="宋体"/>
                <w:color w:val="auto"/>
                <w:sz w:val="18"/>
                <w:szCs w:val="18"/>
              </w:rPr>
              <w:t>市环卫处副主任</w:t>
            </w:r>
          </w:p>
        </w:tc>
        <w:tc>
          <w:tcPr>
            <w:tcW w:w="3250" w:type="dxa"/>
            <w:gridSpan w:val="4"/>
            <w:tcBorders>
              <w:top w:val="single" w:color="auto" w:sz="4" w:space="0"/>
              <w:left w:val="nil"/>
              <w:bottom w:val="single" w:color="auto" w:sz="4" w:space="0"/>
              <w:right w:val="single" w:color="auto" w:sz="4" w:space="0"/>
            </w:tcBorders>
            <w:noWrap w:val="0"/>
            <w:vAlign w:val="top"/>
          </w:tcPr>
          <w:p>
            <w:pPr>
              <w:rPr>
                <w:color w:val="auto"/>
              </w:rPr>
            </w:pPr>
            <w:r>
              <w:rPr>
                <w:rFonts w:hint="eastAsia" w:ascii="仿宋_GB2312" w:hAnsi="宋体" w:eastAsia="仿宋_GB2312" w:cs="宋体"/>
                <w:color w:val="auto"/>
                <w:sz w:val="24"/>
              </w:rPr>
              <w:t>河池市政管理局</w:t>
            </w:r>
          </w:p>
        </w:tc>
        <w:tc>
          <w:tcPr>
            <w:tcW w:w="2010"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color w:val="auto"/>
                <w:sz w:val="24"/>
              </w:rPr>
            </w:pPr>
            <w:r>
              <w:rPr>
                <w:rFonts w:hint="eastAsia" w:ascii="仿宋_GB2312" w:hAnsi="宋体" w:eastAsia="仿宋_GB2312" w:cs="宋体"/>
                <w:color w:val="auto"/>
                <w:sz w:val="24"/>
              </w:rPr>
              <w:t>　</w:t>
            </w:r>
          </w:p>
        </w:tc>
      </w:tr>
      <w:tr>
        <w:tblPrEx>
          <w:tblCellMar>
            <w:top w:w="0" w:type="dxa"/>
            <w:left w:w="108" w:type="dxa"/>
            <w:bottom w:w="0" w:type="dxa"/>
            <w:right w:w="108" w:type="dxa"/>
          </w:tblCellMar>
        </w:tblPrEx>
        <w:trPr>
          <w:trHeight w:val="401" w:hRule="atLeast"/>
          <w:jc w:val="center"/>
        </w:trPr>
        <w:tc>
          <w:tcPr>
            <w:tcW w:w="211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color w:val="auto"/>
                <w:kern w:val="2"/>
                <w:sz w:val="24"/>
                <w:szCs w:val="24"/>
                <w:lang w:val="en-US" w:eastAsia="zh-CN" w:bidi="ar-SA"/>
              </w:rPr>
            </w:pPr>
            <w:r>
              <w:rPr>
                <w:rFonts w:hint="eastAsia" w:ascii="仿宋_GB2312" w:hAnsi="宋体" w:eastAsia="仿宋_GB2312" w:cs="宋体"/>
                <w:color w:val="auto"/>
                <w:sz w:val="24"/>
              </w:rPr>
              <w:t>王加喜</w:t>
            </w:r>
          </w:p>
        </w:tc>
        <w:tc>
          <w:tcPr>
            <w:tcW w:w="2111"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kern w:val="2"/>
                <w:sz w:val="24"/>
                <w:szCs w:val="24"/>
                <w:lang w:val="en-US" w:eastAsia="zh-CN" w:bidi="ar-SA"/>
              </w:rPr>
            </w:pPr>
            <w:r>
              <w:rPr>
                <w:rFonts w:hint="eastAsia" w:ascii="仿宋_GB2312" w:hAnsi="宋体" w:eastAsia="仿宋_GB2312" w:cs="宋体"/>
                <w:color w:val="auto"/>
                <w:sz w:val="18"/>
                <w:szCs w:val="18"/>
              </w:rPr>
              <w:t>市环卫处公厕督查员</w:t>
            </w:r>
          </w:p>
        </w:tc>
        <w:tc>
          <w:tcPr>
            <w:tcW w:w="3250" w:type="dxa"/>
            <w:gridSpan w:val="4"/>
            <w:tcBorders>
              <w:top w:val="single" w:color="auto" w:sz="4" w:space="0"/>
              <w:left w:val="nil"/>
              <w:bottom w:val="single" w:color="auto" w:sz="4" w:space="0"/>
              <w:right w:val="single" w:color="auto" w:sz="4" w:space="0"/>
            </w:tcBorders>
            <w:noWrap w:val="0"/>
            <w:vAlign w:val="top"/>
          </w:tcPr>
          <w:p>
            <w:pPr>
              <w:rPr>
                <w:color w:val="auto"/>
              </w:rPr>
            </w:pPr>
            <w:r>
              <w:rPr>
                <w:rFonts w:hint="eastAsia" w:ascii="仿宋_GB2312" w:hAnsi="宋体" w:eastAsia="仿宋_GB2312" w:cs="宋体"/>
                <w:color w:val="auto"/>
                <w:sz w:val="24"/>
              </w:rPr>
              <w:t>河池市环境卫生管理处</w:t>
            </w:r>
          </w:p>
        </w:tc>
        <w:tc>
          <w:tcPr>
            <w:tcW w:w="2010"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color w:val="auto"/>
                <w:sz w:val="24"/>
              </w:rPr>
            </w:pPr>
            <w:r>
              <w:rPr>
                <w:rFonts w:hint="eastAsia" w:ascii="仿宋_GB2312" w:hAnsi="宋体" w:eastAsia="仿宋_GB2312" w:cs="宋体"/>
                <w:color w:val="auto"/>
                <w:sz w:val="24"/>
              </w:rPr>
              <w:t>　</w:t>
            </w:r>
          </w:p>
        </w:tc>
      </w:tr>
      <w:tr>
        <w:tblPrEx>
          <w:tblCellMar>
            <w:top w:w="0" w:type="dxa"/>
            <w:left w:w="108" w:type="dxa"/>
            <w:bottom w:w="0" w:type="dxa"/>
            <w:right w:w="108" w:type="dxa"/>
          </w:tblCellMar>
        </w:tblPrEx>
        <w:trPr>
          <w:trHeight w:val="336" w:hRule="atLeast"/>
          <w:jc w:val="center"/>
        </w:trPr>
        <w:tc>
          <w:tcPr>
            <w:tcW w:w="211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eastAsia="zh-CN"/>
              </w:rPr>
              <w:t>覃</w:t>
            </w:r>
            <w:r>
              <w:rPr>
                <w:rFonts w:hint="eastAsia" w:ascii="仿宋_GB2312" w:hAnsi="宋体" w:eastAsia="仿宋_GB2312" w:cs="宋体"/>
                <w:color w:val="auto"/>
                <w:sz w:val="24"/>
                <w:lang w:val="en-US" w:eastAsia="zh-CN"/>
              </w:rPr>
              <w:t xml:space="preserve">  </w:t>
            </w:r>
            <w:r>
              <w:rPr>
                <w:rFonts w:hint="eastAsia" w:ascii="仿宋_GB2312" w:hAnsi="宋体" w:eastAsia="仿宋_GB2312" w:cs="宋体"/>
                <w:color w:val="auto"/>
                <w:sz w:val="24"/>
                <w:lang w:eastAsia="zh-CN"/>
              </w:rPr>
              <w:t>维</w:t>
            </w:r>
          </w:p>
        </w:tc>
        <w:tc>
          <w:tcPr>
            <w:tcW w:w="2111"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r>
              <w:rPr>
                <w:rFonts w:hint="eastAsia" w:ascii="仿宋_GB2312" w:hAnsi="宋体" w:eastAsia="仿宋_GB2312" w:cs="宋体"/>
                <w:color w:val="auto"/>
                <w:sz w:val="18"/>
                <w:szCs w:val="18"/>
              </w:rPr>
              <w:t>市环卫处公厕督查员</w:t>
            </w:r>
          </w:p>
        </w:tc>
        <w:tc>
          <w:tcPr>
            <w:tcW w:w="3250"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r>
              <w:rPr>
                <w:rFonts w:hint="eastAsia" w:ascii="仿宋_GB2312" w:hAnsi="宋体" w:eastAsia="仿宋_GB2312" w:cs="宋体"/>
                <w:color w:val="auto"/>
                <w:sz w:val="24"/>
              </w:rPr>
              <w:t>河池市环境卫生管理处</w:t>
            </w:r>
          </w:p>
        </w:tc>
        <w:tc>
          <w:tcPr>
            <w:tcW w:w="201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color w:val="auto"/>
                <w:sz w:val="24"/>
              </w:rPr>
            </w:pPr>
          </w:p>
        </w:tc>
      </w:tr>
      <w:tr>
        <w:tblPrEx>
          <w:tblCellMar>
            <w:top w:w="0" w:type="dxa"/>
            <w:left w:w="108" w:type="dxa"/>
            <w:bottom w:w="0" w:type="dxa"/>
            <w:right w:w="108" w:type="dxa"/>
          </w:tblCellMar>
        </w:tblPrEx>
        <w:trPr>
          <w:trHeight w:val="318" w:hRule="atLeast"/>
          <w:jc w:val="center"/>
        </w:trPr>
        <w:tc>
          <w:tcPr>
            <w:tcW w:w="9486" w:type="dxa"/>
            <w:gridSpan w:val="9"/>
            <w:tcBorders>
              <w:top w:val="single" w:color="auto" w:sz="4" w:space="0"/>
              <w:left w:val="single" w:color="auto" w:sz="4" w:space="0"/>
              <w:bottom w:val="nil"/>
              <w:right w:val="single" w:color="auto" w:sz="4" w:space="0"/>
            </w:tcBorders>
            <w:noWrap w:val="0"/>
            <w:vAlign w:val="top"/>
          </w:tcPr>
          <w:p>
            <w:pPr>
              <w:rPr>
                <w:rFonts w:hint="eastAsia" w:ascii="仿宋_GB2312" w:hAnsi="宋体" w:eastAsia="仿宋_GB2312" w:cs="宋体"/>
                <w:color w:val="auto"/>
                <w:sz w:val="24"/>
              </w:rPr>
            </w:pPr>
            <w:r>
              <w:rPr>
                <w:rFonts w:hint="eastAsia" w:ascii="仿宋_GB2312" w:hAnsi="宋体" w:eastAsia="仿宋_GB2312" w:cs="宋体"/>
                <w:color w:val="auto"/>
                <w:sz w:val="24"/>
              </w:rPr>
              <w:t xml:space="preserve">填报人（签字）：  黄艳萍       </w:t>
            </w:r>
          </w:p>
        </w:tc>
      </w:tr>
      <w:tr>
        <w:tblPrEx>
          <w:tblCellMar>
            <w:top w:w="0" w:type="dxa"/>
            <w:left w:w="108" w:type="dxa"/>
            <w:bottom w:w="0" w:type="dxa"/>
            <w:right w:w="108" w:type="dxa"/>
          </w:tblCellMar>
        </w:tblPrEx>
        <w:trPr>
          <w:trHeight w:val="234" w:hRule="atLeast"/>
          <w:jc w:val="center"/>
        </w:trPr>
        <w:tc>
          <w:tcPr>
            <w:tcW w:w="9486"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color w:val="auto"/>
                <w:sz w:val="24"/>
              </w:rPr>
            </w:pPr>
            <w:r>
              <w:rPr>
                <w:rFonts w:hint="eastAsia" w:ascii="仿宋_GB2312" w:hAnsi="宋体" w:eastAsia="仿宋_GB2312" w:cs="宋体"/>
                <w:color w:val="auto"/>
                <w:sz w:val="24"/>
              </w:rPr>
              <w:t xml:space="preserve">                                                       年   月   日</w:t>
            </w:r>
          </w:p>
        </w:tc>
      </w:tr>
      <w:tr>
        <w:tblPrEx>
          <w:tblCellMar>
            <w:top w:w="0" w:type="dxa"/>
            <w:left w:w="108" w:type="dxa"/>
            <w:bottom w:w="0" w:type="dxa"/>
            <w:right w:w="108" w:type="dxa"/>
          </w:tblCellMar>
        </w:tblPrEx>
        <w:trPr>
          <w:trHeight w:val="492" w:hRule="atLeast"/>
          <w:jc w:val="center"/>
        </w:trPr>
        <w:tc>
          <w:tcPr>
            <w:tcW w:w="9486" w:type="dxa"/>
            <w:gridSpan w:val="9"/>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color w:val="auto"/>
                <w:sz w:val="24"/>
              </w:rPr>
            </w:pPr>
            <w:r>
              <w:rPr>
                <w:rFonts w:hint="eastAsia" w:ascii="仿宋_GB2312" w:hAnsi="宋体" w:eastAsia="仿宋_GB2312" w:cs="宋体"/>
                <w:color w:val="auto"/>
                <w:sz w:val="24"/>
              </w:rPr>
              <w:t>评价组组长（签字）：</w:t>
            </w:r>
          </w:p>
        </w:tc>
      </w:tr>
      <w:tr>
        <w:tblPrEx>
          <w:tblCellMar>
            <w:top w:w="0" w:type="dxa"/>
            <w:left w:w="108" w:type="dxa"/>
            <w:bottom w:w="0" w:type="dxa"/>
            <w:right w:w="108" w:type="dxa"/>
          </w:tblCellMar>
        </w:tblPrEx>
        <w:trPr>
          <w:trHeight w:val="77" w:hRule="atLeast"/>
          <w:jc w:val="center"/>
        </w:trPr>
        <w:tc>
          <w:tcPr>
            <w:tcW w:w="9486"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color w:val="auto"/>
                <w:sz w:val="24"/>
              </w:rPr>
            </w:pPr>
            <w:r>
              <w:rPr>
                <w:rFonts w:hint="eastAsia" w:ascii="仿宋_GB2312" w:hAnsi="宋体" w:eastAsia="仿宋_GB2312" w:cs="宋体"/>
                <w:color w:val="auto"/>
                <w:sz w:val="24"/>
              </w:rPr>
              <w:t xml:space="preserve">                                                        年   月   日</w:t>
            </w:r>
          </w:p>
        </w:tc>
      </w:tr>
      <w:tr>
        <w:tblPrEx>
          <w:tblCellMar>
            <w:top w:w="0" w:type="dxa"/>
            <w:left w:w="108" w:type="dxa"/>
            <w:bottom w:w="0" w:type="dxa"/>
            <w:right w:w="108" w:type="dxa"/>
          </w:tblCellMar>
        </w:tblPrEx>
        <w:trPr>
          <w:trHeight w:val="420" w:hRule="atLeast"/>
          <w:jc w:val="center"/>
        </w:trPr>
        <w:tc>
          <w:tcPr>
            <w:tcW w:w="9486" w:type="dxa"/>
            <w:gridSpan w:val="9"/>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color w:val="auto"/>
                <w:sz w:val="24"/>
              </w:rPr>
            </w:pPr>
            <w:r>
              <w:rPr>
                <w:rFonts w:hint="eastAsia" w:ascii="仿宋_GB2312" w:hAnsi="宋体" w:eastAsia="仿宋_GB2312" w:cs="宋体"/>
                <w:color w:val="auto"/>
                <w:sz w:val="24"/>
              </w:rPr>
              <w:t>中介机构负责人（签字并盖章）：</w:t>
            </w:r>
          </w:p>
        </w:tc>
      </w:tr>
      <w:tr>
        <w:tblPrEx>
          <w:tblCellMar>
            <w:top w:w="0" w:type="dxa"/>
            <w:left w:w="108" w:type="dxa"/>
            <w:bottom w:w="0" w:type="dxa"/>
            <w:right w:w="108" w:type="dxa"/>
          </w:tblCellMar>
        </w:tblPrEx>
        <w:trPr>
          <w:trHeight w:val="81" w:hRule="atLeast"/>
          <w:jc w:val="center"/>
        </w:trPr>
        <w:tc>
          <w:tcPr>
            <w:tcW w:w="9486" w:type="dxa"/>
            <w:gridSpan w:val="9"/>
            <w:tcBorders>
              <w:top w:val="nil"/>
              <w:left w:val="single" w:color="auto" w:sz="4" w:space="0"/>
              <w:bottom w:val="single" w:color="auto" w:sz="4" w:space="0"/>
              <w:right w:val="single" w:color="auto" w:sz="4" w:space="0"/>
            </w:tcBorders>
            <w:noWrap w:val="0"/>
            <w:vAlign w:val="top"/>
          </w:tcPr>
          <w:p>
            <w:pPr>
              <w:rPr>
                <w:rFonts w:ascii="仿宋_GB2312" w:hAnsi="宋体" w:eastAsia="仿宋_GB2312" w:cs="宋体"/>
                <w:color w:val="auto"/>
                <w:sz w:val="24"/>
              </w:rPr>
            </w:pPr>
            <w:r>
              <w:rPr>
                <w:rFonts w:hint="eastAsia" w:ascii="仿宋_GB2312" w:hAnsi="宋体" w:eastAsia="仿宋_GB2312" w:cs="宋体"/>
                <w:color w:val="auto"/>
                <w:sz w:val="24"/>
              </w:rPr>
              <w:t xml:space="preserve">                                                        年   月   日</w:t>
            </w:r>
          </w:p>
        </w:tc>
      </w:tr>
    </w:tbl>
    <w:p>
      <w:pPr>
        <w:spacing w:line="360" w:lineRule="auto"/>
        <w:jc w:val="both"/>
        <w:rPr>
          <w:rFonts w:hint="eastAsia" w:ascii="仿宋_GB2312" w:eastAsia="仿宋_GB2312"/>
          <w:b/>
          <w:color w:val="auto"/>
          <w:sz w:val="30"/>
          <w:szCs w:val="30"/>
        </w:rPr>
      </w:pPr>
    </w:p>
    <w:p>
      <w:pPr>
        <w:spacing w:line="560" w:lineRule="exact"/>
        <w:jc w:val="center"/>
        <w:rPr>
          <w:rFonts w:hint="eastAsia" w:ascii="仿宋" w:hAnsi="仿宋" w:eastAsia="仿宋"/>
          <w:bCs/>
          <w:color w:val="auto"/>
          <w:sz w:val="44"/>
          <w:szCs w:val="44"/>
        </w:rPr>
      </w:pPr>
    </w:p>
    <w:p>
      <w:pPr>
        <w:spacing w:line="240" w:lineRule="atLeast"/>
        <w:jc w:val="center"/>
        <w:rPr>
          <w:rFonts w:hint="eastAsia" w:ascii="方正小标宋简体" w:hAnsi="方正小标宋简体" w:eastAsia="方正小标宋简体" w:cs="方正小标宋简体"/>
          <w:b/>
          <w:color w:val="auto"/>
          <w:sz w:val="36"/>
          <w:szCs w:val="36"/>
          <w:lang w:bidi="ar"/>
        </w:rPr>
      </w:pPr>
      <w:r>
        <w:rPr>
          <w:rFonts w:hint="eastAsia" w:ascii="方正小标宋简体" w:eastAsia="方正小标宋简体"/>
          <w:bCs/>
          <w:color w:val="auto"/>
          <w:sz w:val="44"/>
        </w:rPr>
        <w:t>公厕开放管理费项目支出绩效自评报告</w:t>
      </w:r>
    </w:p>
    <w:p>
      <w:pPr>
        <w:spacing w:line="560" w:lineRule="exact"/>
        <w:ind w:firstLine="600" w:firstLineChars="200"/>
        <w:rPr>
          <w:rFonts w:hint="eastAsia" w:ascii="黑体" w:hAnsi="仿宋" w:eastAsia="黑体"/>
          <w:color w:val="auto"/>
          <w:sz w:val="30"/>
          <w:szCs w:val="30"/>
        </w:rPr>
      </w:pPr>
    </w:p>
    <w:p>
      <w:pPr>
        <w:spacing w:line="560" w:lineRule="exact"/>
        <w:ind w:firstLine="600" w:firstLineChars="200"/>
        <w:rPr>
          <w:rFonts w:hint="eastAsia" w:ascii="黑体" w:hAnsi="仿宋" w:eastAsia="黑体"/>
          <w:color w:val="auto"/>
          <w:sz w:val="30"/>
          <w:szCs w:val="30"/>
        </w:rPr>
      </w:pPr>
      <w:r>
        <w:rPr>
          <w:rFonts w:hint="eastAsia" w:ascii="黑体" w:hAnsi="仿宋" w:eastAsia="黑体"/>
          <w:color w:val="auto"/>
          <w:sz w:val="30"/>
          <w:szCs w:val="30"/>
        </w:rPr>
        <w:t>一、项目基本概况</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（一）项目概况</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1.立项背景</w:t>
      </w:r>
    </w:p>
    <w:p>
      <w:pPr>
        <w:ind w:firstLine="640" w:firstLineChars="200"/>
        <w:outlineLvl w:val="0"/>
        <w:rPr>
          <w:rFonts w:hint="eastAsia" w:ascii="仿宋_GB2312" w:hAnsi="Calibri" w:eastAsia="仿宋_GB2312" w:cs="仿宋_GB2312"/>
          <w:color w:val="auto"/>
          <w:sz w:val="32"/>
          <w:szCs w:val="32"/>
          <w:lang w:bidi="ar"/>
        </w:rPr>
      </w:pPr>
      <w:r>
        <w:rPr>
          <w:rFonts w:hint="eastAsia" w:ascii="仿宋_GB2312" w:hAnsi="Calibri" w:eastAsia="仿宋_GB2312" w:cs="仿宋_GB2312"/>
          <w:color w:val="auto"/>
          <w:sz w:val="32"/>
          <w:szCs w:val="32"/>
          <w:lang w:bidi="ar"/>
        </w:rPr>
        <w:t>为贯彻落实全国旅游厕所工作现场会和2015年全区旅游厕所建设管理电视电话会议精神，切实推进“厕所革命”，全面提升我市市政公厕建设与管理水平，根据《广西壮族自治区人民政府办公厅关于印发公共厕所建设管理工作方案的通知》（桂政办〔2015〕35号）及《自治区住房城乡建设厅关于印发市政公共厕所建设管理实施方案的通知》（桂建城〔2015〕88号）等文件精神和要求，我局高度重视，统一思想，积极认真安排布置全市市政公厕的新建、改建及各项管理工作，并加强监督，狠抓落实。2015年6月至2017年12月底，全市十一个县（市、区）共完成市政景区公厕新建、改建125座（其中新建68座、改建58座），全部达到国家二类以上公厕标准，完成投资1990.1万元。全市各县（市、区）完成了市政公厕的规划编制，基本实现“数量充足、管理有效、实用免费”的目标。</w:t>
      </w:r>
    </w:p>
    <w:p>
      <w:pPr>
        <w:spacing w:line="240" w:lineRule="atLeast"/>
        <w:ind w:firstLine="640"/>
        <w:jc w:val="left"/>
        <w:rPr>
          <w:rFonts w:hint="eastAsia" w:ascii="仿宋_GB2312" w:hAnsi="Calibri" w:eastAsia="仿宋_GB2312" w:cs="仿宋_GB2312"/>
          <w:color w:val="auto"/>
          <w:sz w:val="32"/>
          <w:szCs w:val="32"/>
          <w:lang w:bidi="ar"/>
        </w:rPr>
      </w:pPr>
      <w:r>
        <w:rPr>
          <w:rFonts w:hint="eastAsia" w:ascii="仿宋_GB2312" w:hAnsi="Calibri" w:eastAsia="仿宋_GB2312" w:cs="仿宋_GB2312"/>
          <w:color w:val="auto"/>
          <w:sz w:val="32"/>
          <w:szCs w:val="32"/>
          <w:lang w:bidi="ar"/>
        </w:rPr>
        <w:t>20</w:t>
      </w:r>
      <w:r>
        <w:rPr>
          <w:rFonts w:hint="eastAsia" w:ascii="仿宋_GB2312" w:hAnsi="Calibri" w:eastAsia="仿宋_GB2312" w:cs="仿宋_GB2312"/>
          <w:color w:val="auto"/>
          <w:sz w:val="32"/>
          <w:szCs w:val="32"/>
          <w:lang w:val="en-US" w:eastAsia="zh-CN" w:bidi="ar"/>
        </w:rPr>
        <w:t>21</w:t>
      </w:r>
      <w:r>
        <w:rPr>
          <w:rFonts w:hint="eastAsia" w:ascii="仿宋_GB2312" w:hAnsi="Calibri" w:eastAsia="仿宋_GB2312" w:cs="仿宋_GB2312"/>
          <w:color w:val="auto"/>
          <w:sz w:val="32"/>
          <w:szCs w:val="32"/>
          <w:lang w:bidi="ar"/>
        </w:rPr>
        <w:t>年，根据市政府</w:t>
      </w:r>
      <w:r>
        <w:rPr>
          <w:rFonts w:hint="eastAsia" w:ascii="仿宋_GB2312" w:hAnsi="Calibri" w:eastAsia="仿宋_GB2312" w:cs="仿宋_GB2312"/>
          <w:color w:val="auto"/>
          <w:sz w:val="32"/>
          <w:szCs w:val="32"/>
          <w:lang w:eastAsia="zh-CN" w:bidi="ar"/>
        </w:rPr>
        <w:t>、主管局</w:t>
      </w:r>
      <w:r>
        <w:rPr>
          <w:rFonts w:hint="eastAsia" w:ascii="仿宋_GB2312" w:hAnsi="Calibri" w:eastAsia="仿宋_GB2312" w:cs="仿宋_GB2312"/>
          <w:color w:val="auto"/>
          <w:sz w:val="32"/>
          <w:szCs w:val="32"/>
          <w:lang w:bidi="ar"/>
        </w:rPr>
        <w:t>的工作要求，为服务于民、方便于民，</w:t>
      </w:r>
      <w:r>
        <w:rPr>
          <w:rFonts w:hint="eastAsia" w:ascii="仿宋_GB2312" w:hAnsi="Calibri" w:eastAsia="仿宋_GB2312" w:cs="仿宋_GB2312"/>
          <w:color w:val="auto"/>
          <w:sz w:val="32"/>
          <w:szCs w:val="32"/>
          <w:lang w:eastAsia="zh-CN" w:bidi="ar"/>
        </w:rPr>
        <w:t>我</w:t>
      </w:r>
      <w:r>
        <w:rPr>
          <w:rFonts w:hint="eastAsia" w:ascii="仿宋_GB2312" w:hAnsi="Calibri" w:eastAsia="仿宋_GB2312" w:cs="仿宋_GB2312"/>
          <w:color w:val="auto"/>
          <w:sz w:val="32"/>
          <w:szCs w:val="32"/>
          <w:lang w:bidi="ar"/>
        </w:rPr>
        <w:t>处对所管理的</w:t>
      </w:r>
      <w:r>
        <w:rPr>
          <w:rFonts w:hint="eastAsia" w:ascii="仿宋_GB2312" w:hAnsi="Calibri" w:eastAsia="仿宋_GB2312" w:cs="仿宋_GB2312"/>
          <w:color w:val="auto"/>
          <w:sz w:val="32"/>
          <w:szCs w:val="32"/>
          <w:lang w:val="en-US" w:eastAsia="zh-CN" w:bidi="ar"/>
        </w:rPr>
        <w:t>26</w:t>
      </w:r>
      <w:r>
        <w:rPr>
          <w:rFonts w:hint="eastAsia" w:ascii="仿宋_GB2312" w:hAnsi="Calibri" w:eastAsia="仿宋_GB2312" w:cs="仿宋_GB2312"/>
          <w:color w:val="auto"/>
          <w:sz w:val="32"/>
          <w:szCs w:val="32"/>
          <w:lang w:bidi="ar"/>
        </w:rPr>
        <w:t>座公厕实行免费向市民开放，为保障公厕免费开放这项便民工程能顺利实施及公厕开放后公厕的正常运转，政府拨入专项工作经费年度</w:t>
      </w:r>
      <w:r>
        <w:rPr>
          <w:rFonts w:hint="eastAsia" w:ascii="仿宋_GB2312" w:hAnsi="Calibri" w:eastAsia="仿宋_GB2312" w:cs="仿宋_GB2312"/>
          <w:color w:val="auto"/>
          <w:sz w:val="32"/>
          <w:szCs w:val="32"/>
          <w:lang w:val="en-US" w:eastAsia="zh-CN" w:bidi="ar"/>
        </w:rPr>
        <w:t>30</w:t>
      </w:r>
      <w:r>
        <w:rPr>
          <w:rFonts w:hint="eastAsia" w:ascii="仿宋_GB2312" w:hAnsi="Calibri" w:eastAsia="仿宋_GB2312" w:cs="仿宋_GB2312"/>
          <w:color w:val="auto"/>
          <w:sz w:val="32"/>
          <w:szCs w:val="32"/>
          <w:lang w:bidi="ar"/>
        </w:rPr>
        <w:t>万元。</w:t>
      </w:r>
    </w:p>
    <w:p>
      <w:pPr>
        <w:spacing w:line="240" w:lineRule="atLeast"/>
        <w:ind w:firstLine="640"/>
        <w:jc w:val="left"/>
        <w:rPr>
          <w:rFonts w:hint="eastAsia" w:ascii="仿宋_GB2312" w:hAnsi="Calibri" w:eastAsia="仿宋_GB2312" w:cs="仿宋_GB2312"/>
          <w:color w:val="auto"/>
          <w:sz w:val="32"/>
          <w:szCs w:val="32"/>
          <w:lang w:bidi="ar"/>
        </w:rPr>
      </w:pPr>
      <w:r>
        <w:rPr>
          <w:rFonts w:hint="eastAsia" w:ascii="仿宋_GB2312" w:hAnsi="Calibri" w:eastAsia="仿宋_GB2312" w:cs="仿宋_GB2312"/>
          <w:color w:val="auto"/>
          <w:sz w:val="32"/>
          <w:szCs w:val="32"/>
          <w:lang w:bidi="ar"/>
        </w:rPr>
        <w:t>2.项目实施情况</w:t>
      </w:r>
    </w:p>
    <w:p>
      <w:pPr>
        <w:spacing w:line="240" w:lineRule="atLeast"/>
        <w:ind w:firstLine="640"/>
        <w:jc w:val="left"/>
        <w:rPr>
          <w:rFonts w:hint="eastAsia" w:ascii="仿宋_GB2312" w:hAnsi="Calibri" w:eastAsia="仿宋_GB2312" w:cs="仿宋_GB2312"/>
          <w:color w:val="auto"/>
          <w:sz w:val="32"/>
          <w:szCs w:val="32"/>
          <w:lang w:bidi="ar"/>
        </w:rPr>
      </w:pPr>
      <w:r>
        <w:rPr>
          <w:rFonts w:hint="eastAsia" w:ascii="仿宋_GB2312" w:hAnsi="Calibri" w:eastAsia="仿宋_GB2312" w:cs="仿宋_GB2312"/>
          <w:color w:val="auto"/>
          <w:sz w:val="32"/>
          <w:szCs w:val="32"/>
          <w:lang w:bidi="ar"/>
        </w:rPr>
        <w:t>公厕免费开放后，每个免费开放的公厕实行专人承包管理，如厕的人数大幅增加，尤其是一些人流量集中的地方更是成倍增加，除了加强管理人员的保洁措施外，还调整了公厕的开放时间，最早的7点，晚上调整到23点，以满足市民的如厕要求。通过管理上的保障及检查整改，开放工作得以顺利实施并正常运转至今，并取得了一定的社会效益，原来沿河边随地小便的现象非常突出，公厕免费开放后，此种不文明的现象大为减少，沿河边的卫生状况也得到了很大提高。20</w:t>
      </w:r>
      <w:r>
        <w:rPr>
          <w:rFonts w:hint="eastAsia" w:ascii="仿宋_GB2312" w:hAnsi="Calibri" w:eastAsia="仿宋_GB2312" w:cs="仿宋_GB2312"/>
          <w:color w:val="auto"/>
          <w:sz w:val="32"/>
          <w:szCs w:val="32"/>
          <w:lang w:val="en-US" w:eastAsia="zh-CN" w:bidi="ar"/>
        </w:rPr>
        <w:t>21</w:t>
      </w:r>
      <w:r>
        <w:rPr>
          <w:rFonts w:hint="eastAsia" w:ascii="仿宋_GB2312" w:hAnsi="Calibri" w:eastAsia="仿宋_GB2312" w:cs="仿宋_GB2312"/>
          <w:color w:val="auto"/>
          <w:sz w:val="32"/>
          <w:szCs w:val="32"/>
          <w:lang w:bidi="ar"/>
        </w:rPr>
        <w:t>年，政府拨入专项工作经费年度</w:t>
      </w:r>
      <w:r>
        <w:rPr>
          <w:rFonts w:hint="eastAsia" w:ascii="仿宋_GB2312" w:hAnsi="Calibri" w:eastAsia="仿宋_GB2312" w:cs="仿宋_GB2312"/>
          <w:color w:val="auto"/>
          <w:sz w:val="32"/>
          <w:szCs w:val="32"/>
          <w:lang w:val="en-US" w:eastAsia="zh-CN" w:bidi="ar"/>
        </w:rPr>
        <w:t>30</w:t>
      </w:r>
      <w:r>
        <w:rPr>
          <w:rFonts w:hint="eastAsia" w:ascii="仿宋_GB2312" w:hAnsi="Calibri" w:eastAsia="仿宋_GB2312" w:cs="仿宋_GB2312"/>
          <w:color w:val="auto"/>
          <w:sz w:val="32"/>
          <w:szCs w:val="32"/>
          <w:lang w:bidi="ar"/>
        </w:rPr>
        <w:t>万元。</w:t>
      </w:r>
    </w:p>
    <w:p>
      <w:pPr>
        <w:spacing w:line="240" w:lineRule="atLeast"/>
        <w:ind w:firstLine="640"/>
        <w:jc w:val="left"/>
        <w:rPr>
          <w:rFonts w:hint="eastAsia" w:ascii="仿宋_GB2312" w:hAnsi="Calibri" w:eastAsia="仿宋_GB2312" w:cs="仿宋_GB2312"/>
          <w:color w:val="auto"/>
          <w:sz w:val="32"/>
          <w:szCs w:val="32"/>
          <w:lang w:bidi="ar"/>
        </w:rPr>
      </w:pPr>
      <w:r>
        <w:rPr>
          <w:rFonts w:hint="eastAsia" w:ascii="仿宋_GB2312" w:hAnsi="Calibri" w:eastAsia="仿宋_GB2312" w:cs="仿宋_GB2312"/>
          <w:color w:val="auto"/>
          <w:sz w:val="32"/>
          <w:szCs w:val="32"/>
          <w:lang w:bidi="ar"/>
        </w:rPr>
        <w:t>3.经费来源和使用情况</w:t>
      </w:r>
    </w:p>
    <w:p>
      <w:pPr>
        <w:spacing w:line="240" w:lineRule="atLeast"/>
        <w:ind w:firstLine="640"/>
        <w:jc w:val="left"/>
        <w:rPr>
          <w:rFonts w:hint="eastAsia" w:ascii="仿宋_GB2312" w:hAnsi="Calibri" w:eastAsia="仿宋_GB2312" w:cs="仿宋_GB2312"/>
          <w:color w:val="auto"/>
          <w:sz w:val="32"/>
          <w:szCs w:val="32"/>
          <w:lang w:bidi="ar"/>
        </w:rPr>
      </w:pPr>
      <w:r>
        <w:rPr>
          <w:rFonts w:hint="eastAsia" w:ascii="仿宋_GB2312" w:hAnsi="Calibri" w:eastAsia="仿宋_GB2312" w:cs="仿宋_GB2312"/>
          <w:color w:val="auto"/>
          <w:sz w:val="32"/>
          <w:szCs w:val="32"/>
          <w:lang w:bidi="ar"/>
        </w:rPr>
        <w:t>20</w:t>
      </w:r>
      <w:r>
        <w:rPr>
          <w:rFonts w:hint="eastAsia" w:ascii="仿宋_GB2312" w:hAnsi="Calibri" w:eastAsia="仿宋_GB2312" w:cs="仿宋_GB2312"/>
          <w:color w:val="auto"/>
          <w:sz w:val="32"/>
          <w:szCs w:val="32"/>
          <w:lang w:val="en-US" w:eastAsia="zh-CN" w:bidi="ar"/>
        </w:rPr>
        <w:t>21</w:t>
      </w:r>
      <w:r>
        <w:rPr>
          <w:rFonts w:hint="eastAsia" w:ascii="仿宋_GB2312" w:hAnsi="Calibri" w:eastAsia="仿宋_GB2312" w:cs="仿宋_GB2312"/>
          <w:color w:val="auto"/>
          <w:sz w:val="32"/>
          <w:szCs w:val="32"/>
          <w:lang w:bidi="ar"/>
        </w:rPr>
        <w:t>年财政预算拨款该项工作经费</w:t>
      </w:r>
      <w:r>
        <w:rPr>
          <w:rFonts w:hint="eastAsia" w:ascii="仿宋_GB2312" w:hAnsi="Calibri" w:eastAsia="仿宋_GB2312" w:cs="仿宋_GB2312"/>
          <w:color w:val="auto"/>
          <w:sz w:val="32"/>
          <w:szCs w:val="32"/>
          <w:lang w:val="en-US" w:eastAsia="zh-CN" w:bidi="ar"/>
        </w:rPr>
        <w:t>30</w:t>
      </w:r>
      <w:r>
        <w:rPr>
          <w:rFonts w:hint="eastAsia" w:ascii="仿宋_GB2312" w:hAnsi="Calibri" w:eastAsia="仿宋_GB2312" w:cs="仿宋_GB2312"/>
          <w:color w:val="auto"/>
          <w:sz w:val="32"/>
          <w:szCs w:val="32"/>
          <w:lang w:bidi="ar"/>
        </w:rPr>
        <w:t>万元，年度项目资金支出</w:t>
      </w:r>
      <w:r>
        <w:rPr>
          <w:rFonts w:hint="eastAsia" w:ascii="仿宋_GB2312" w:hAnsi="Calibri" w:eastAsia="仿宋_GB2312" w:cs="仿宋_GB2312"/>
          <w:color w:val="auto"/>
          <w:sz w:val="32"/>
          <w:szCs w:val="32"/>
          <w:lang w:val="en-US" w:eastAsia="zh-CN" w:bidi="ar"/>
        </w:rPr>
        <w:t>30</w:t>
      </w:r>
      <w:r>
        <w:rPr>
          <w:rFonts w:hint="eastAsia" w:ascii="仿宋_GB2312" w:hAnsi="Calibri" w:eastAsia="仿宋_GB2312" w:cs="仿宋_GB2312"/>
          <w:color w:val="auto"/>
          <w:sz w:val="32"/>
          <w:szCs w:val="32"/>
          <w:lang w:bidi="ar"/>
        </w:rPr>
        <w:t xml:space="preserve">万元，支付率 100%。 </w:t>
      </w:r>
      <w:r>
        <w:rPr>
          <w:rFonts w:hint="eastAsia" w:ascii="仿宋_GB2312" w:hAnsi="Calibri" w:eastAsia="仿宋_GB2312" w:cs="仿宋_GB2312"/>
          <w:color w:val="auto"/>
          <w:sz w:val="32"/>
          <w:szCs w:val="32"/>
          <w:lang w:eastAsia="zh-CN" w:bidi="ar"/>
        </w:rPr>
        <w:t>全部为人员工资支出</w:t>
      </w:r>
      <w:r>
        <w:rPr>
          <w:rFonts w:hint="eastAsia" w:ascii="仿宋_GB2312" w:hAnsi="Calibri" w:eastAsia="仿宋_GB2312" w:cs="仿宋_GB2312"/>
          <w:color w:val="auto"/>
          <w:sz w:val="32"/>
          <w:szCs w:val="32"/>
          <w:lang w:bidi="ar"/>
        </w:rPr>
        <w:t xml:space="preserve">。 </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（二）项目绩效目标。</w:t>
      </w:r>
    </w:p>
    <w:p>
      <w:pPr>
        <w:ind w:firstLine="800" w:firstLineChars="250"/>
        <w:rPr>
          <w:rFonts w:hint="eastAsia" w:ascii="宋体" w:hAnsi="宋体" w:cs="宋体"/>
          <w:color w:val="auto"/>
          <w:sz w:val="32"/>
          <w:szCs w:val="32"/>
        </w:rPr>
      </w:pPr>
      <w:r>
        <w:rPr>
          <w:rFonts w:hint="eastAsia" w:ascii="仿宋_GB2312" w:hAnsi="仿宋" w:eastAsia="仿宋_GB2312"/>
          <w:color w:val="auto"/>
          <w:sz w:val="32"/>
          <w:szCs w:val="32"/>
        </w:rPr>
        <w:t>年初设定该项目的绩效目标：为市民免费开放公厕，让市民受益；提高便民条件，提升如厕环境；</w:t>
      </w:r>
      <w:r>
        <w:rPr>
          <w:rFonts w:hint="eastAsia" w:ascii="仿宋_GB2312" w:eastAsia="仿宋_GB2312"/>
          <w:color w:val="auto"/>
          <w:sz w:val="32"/>
          <w:szCs w:val="32"/>
        </w:rPr>
        <w:t>100%如期完成，如厕环境卫生安全，市民认同率95%以上。</w:t>
      </w:r>
    </w:p>
    <w:p>
      <w:pPr>
        <w:spacing w:line="560" w:lineRule="exact"/>
        <w:ind w:firstLine="600" w:firstLineChars="200"/>
        <w:rPr>
          <w:rFonts w:hint="eastAsia" w:ascii="黑体" w:hAnsi="仿宋" w:eastAsia="黑体"/>
          <w:color w:val="auto"/>
          <w:sz w:val="30"/>
          <w:szCs w:val="30"/>
        </w:rPr>
      </w:pPr>
      <w:r>
        <w:rPr>
          <w:rFonts w:hint="eastAsia" w:ascii="黑体" w:hAnsi="仿宋" w:eastAsia="黑体"/>
          <w:color w:val="auto"/>
          <w:sz w:val="30"/>
          <w:szCs w:val="30"/>
        </w:rPr>
        <w:t>二、项目绩效评价工作情况</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年8月2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日，成立项目绩效评价工作组，负责绩效自评工作，工作组的主要成员及职责如下：</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1.工作组成员</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组  长：刘</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敏</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副组长：王加喜</w:t>
      </w:r>
    </w:p>
    <w:p>
      <w:pPr>
        <w:spacing w:line="56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成  员：</w:t>
      </w:r>
      <w:r>
        <w:rPr>
          <w:rFonts w:hint="eastAsia" w:ascii="仿宋_GB2312" w:hAnsi="仿宋" w:eastAsia="仿宋_GB2312"/>
          <w:color w:val="auto"/>
          <w:sz w:val="32"/>
          <w:szCs w:val="32"/>
          <w:lang w:eastAsia="zh-CN"/>
        </w:rPr>
        <w:t>覃</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lang w:eastAsia="zh-CN"/>
        </w:rPr>
        <w:t>维</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办公室设在生产管理科。</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2.工作职责</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（1）组长职责：审批绩效自评方案，监督、检查、核实绩效自评结果；</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（2）副组长职责：审核修改拟定的绩效自评方案，并提交考评工作组会议讨论通过；监督、布署、确认绩效自评过程及反馈意见的处理。</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3）小组成员职责：起草和修改绩效考评方案报自评领导工作组会议讨论通过，实施执行绩效自评方案；牵头组织并实施年度绩效自评，根椐组长、副组长指示，对考评结果进行复核，完成绩效自核工作组安排的其他工作。</w:t>
      </w:r>
    </w:p>
    <w:p>
      <w:pPr>
        <w:spacing w:line="560" w:lineRule="exact"/>
        <w:ind w:firstLine="600" w:firstLineChars="200"/>
        <w:rPr>
          <w:rFonts w:hint="eastAsia" w:ascii="黑体" w:hAnsi="仿宋" w:eastAsia="黑体"/>
          <w:color w:val="auto"/>
          <w:sz w:val="32"/>
          <w:szCs w:val="32"/>
        </w:rPr>
      </w:pPr>
      <w:r>
        <w:rPr>
          <w:rFonts w:hint="eastAsia" w:ascii="黑体" w:hAnsi="仿宋" w:eastAsia="黑体"/>
          <w:color w:val="auto"/>
          <w:sz w:val="30"/>
          <w:szCs w:val="30"/>
        </w:rPr>
        <w:t>三、绩效分析及评价结论</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（一）投入</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年公厕开放管理费项目资金</w:t>
      </w:r>
      <w:r>
        <w:rPr>
          <w:rFonts w:hint="eastAsia" w:ascii="仿宋_GB2312" w:hAnsi="仿宋" w:eastAsia="仿宋_GB2312"/>
          <w:color w:val="auto"/>
          <w:sz w:val="32"/>
          <w:szCs w:val="32"/>
          <w:lang w:val="en-US" w:eastAsia="zh-CN"/>
        </w:rPr>
        <w:t>30</w:t>
      </w:r>
      <w:r>
        <w:rPr>
          <w:rFonts w:hint="eastAsia" w:ascii="仿宋_GB2312" w:hAnsi="仿宋" w:eastAsia="仿宋_GB2312"/>
          <w:color w:val="auto"/>
          <w:sz w:val="32"/>
          <w:szCs w:val="32"/>
        </w:rPr>
        <w:t>万元，市本级财政配套资金</w:t>
      </w:r>
      <w:r>
        <w:rPr>
          <w:rFonts w:hint="eastAsia" w:ascii="仿宋_GB2312" w:hAnsi="仿宋" w:eastAsia="仿宋_GB2312"/>
          <w:color w:val="auto"/>
          <w:sz w:val="32"/>
          <w:szCs w:val="32"/>
          <w:lang w:val="en-US" w:eastAsia="zh-CN"/>
        </w:rPr>
        <w:t>30</w:t>
      </w:r>
      <w:r>
        <w:rPr>
          <w:rFonts w:hint="eastAsia" w:ascii="仿宋_GB2312" w:hAnsi="仿宋" w:eastAsia="仿宋_GB2312"/>
          <w:color w:val="auto"/>
          <w:sz w:val="32"/>
          <w:szCs w:val="32"/>
        </w:rPr>
        <w:t>万元，资金到位率100%。</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（二）过程</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在向市民免费开放使用公厕的实施管理中，从今年开始，根据《自治区市政公厕建设管理实施方案》及文明公厕建设要求，我们在城区内主要路段的九座公厕，采取了正常向如厕的市民免费提供厕纸、洗手液等便民利民措施，每天在公厕内焚香、放置卫生珠除臭，这些措施大大提高了公厕的档次及清洁卫生状况。为确保这些管理措施顺利实施并形成长效机制，我们除了加强对公厕承包管理人员的工作素质提升外，还制订了《河池市市政公厕检查评分细则》，同时增加了一名专职公厕检查人员，给其配备了一台电动二轮摩托车作为检查用交通工具，要求检查人员每天至少对每一座公厕进行一次检查，并依据《河池市市政公厕检查评分细则》对检查发现的问题进行扣分，每扣1分则扣公厕管理人员的承包工资10元。年底则进行评比，对扣分少管理好的公厕管理人员给予奖励，做到有奖有罚。这样在制度及人力物力上保障了公厕免费开放及升级改造项目的顺利实施，形成了长效管理机制。</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（三）产出</w:t>
      </w:r>
    </w:p>
    <w:p>
      <w:pPr>
        <w:pStyle w:val="2"/>
        <w:spacing w:line="56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1.及时对公厕损坏的设施进行维修、维护，公厕运行稳定正常，公厕清洁卫生状况验收合格。</w:t>
      </w:r>
    </w:p>
    <w:p>
      <w:pPr>
        <w:pStyle w:val="2"/>
        <w:spacing w:line="56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2.城区主要路段公厕完成了文明公厕升级建设，放置有厕纸、洗手液等便民利民设施，验收达到了文明公厕的标准。</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（四）效果</w:t>
      </w:r>
    </w:p>
    <w:p>
      <w:pPr>
        <w:pStyle w:val="2"/>
        <w:spacing w:line="56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1.社会效益：公厕免费开放并实施升级改造后，方便了市民出行时如厕，同时通过加强管理，对档次较低的公厕实施升级改造，部分公厕从三类提升到二类公厕，二类公厕提升到一类公厕，公厕的实施和管理水平得到了很大的提升，市民出行如厕更加方便，如厕环境更加清洁卫生，解决了我市公厕在设施、管理等方面存在的问题，进一步改善了我市人居环境，提升了城市文明形象，取得良好的社会反馈和社会效益。</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2、社会公众满意度：市民认同率90%以上。</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（五）评价结果和评价结论</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本项目自评分为98分，评价等级为1等级，达到预期绩效目标。</w:t>
      </w:r>
    </w:p>
    <w:p>
      <w:pPr>
        <w:spacing w:line="560" w:lineRule="exact"/>
        <w:ind w:firstLine="600" w:firstLineChars="200"/>
        <w:rPr>
          <w:rFonts w:hint="eastAsia" w:ascii="黑体" w:hAnsi="仿宋" w:eastAsia="黑体"/>
          <w:color w:val="auto"/>
          <w:sz w:val="30"/>
          <w:szCs w:val="30"/>
        </w:rPr>
      </w:pPr>
      <w:r>
        <w:rPr>
          <w:rFonts w:hint="eastAsia" w:ascii="黑体" w:hAnsi="仿宋" w:eastAsia="黑体"/>
          <w:color w:val="auto"/>
          <w:sz w:val="30"/>
          <w:szCs w:val="30"/>
        </w:rPr>
        <w:t>四、经验总结、存在问题及意见或建议</w:t>
      </w:r>
    </w:p>
    <w:p>
      <w:pPr>
        <w:spacing w:line="560" w:lineRule="exact"/>
        <w:rPr>
          <w:rFonts w:hint="eastAsia" w:ascii="仿宋_GB2312" w:eastAsia="仿宋_GB2312"/>
          <w:color w:val="auto"/>
          <w:sz w:val="32"/>
          <w:szCs w:val="32"/>
        </w:rPr>
      </w:pPr>
      <w:r>
        <w:rPr>
          <w:rFonts w:hint="eastAsia" w:ascii="仿宋_GB2312" w:eastAsia="仿宋_GB2312"/>
          <w:color w:val="auto"/>
          <w:sz w:val="32"/>
          <w:szCs w:val="32"/>
        </w:rPr>
        <w:t xml:space="preserve">   （一）经验总结</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1.严格落实公厕养护管理经费，认真做好年度财政资金预算，确保资金充足。公厕的正常维护管理，需要稳定的资金投入，没有充足的资金保障，难以确保公厕清洁卫生状况及档次的提升。</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2.加强公厕管理队伍提升及制度建设，必须成立专业维修队伍，同时配备齐全的公厕维护设备，才能对公厕进行及时有效的维护，所有公厕必须落实专人管理，并配备专职的检查管理人员，加强对公厕的日常监督检查，以确保公厕管理人员遵守各项管理要求，维护管理好公厕。</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3.将公厕建设管理纳入绩效考核，今年首次将公厕新建改建工作纳入全市绩效管理体系，极大地促进了公厕管理及升级改造工作的进程。今年年底将全部完成城区内所有老旧公厕的改造任务。</w:t>
      </w:r>
    </w:p>
    <w:p>
      <w:pPr>
        <w:spacing w:line="560" w:lineRule="exact"/>
        <w:ind w:firstLine="480" w:firstLineChars="150"/>
        <w:rPr>
          <w:rFonts w:hint="eastAsia" w:ascii="仿宋_GB2312" w:eastAsia="仿宋_GB2312"/>
          <w:color w:val="auto"/>
          <w:sz w:val="32"/>
          <w:szCs w:val="32"/>
        </w:rPr>
      </w:pPr>
      <w:r>
        <w:rPr>
          <w:rFonts w:hint="eastAsia" w:ascii="仿宋_GB2312" w:eastAsia="仿宋_GB2312"/>
          <w:color w:val="auto"/>
          <w:sz w:val="32"/>
          <w:szCs w:val="32"/>
        </w:rPr>
        <w:t>（二）存在问题</w:t>
      </w:r>
    </w:p>
    <w:p>
      <w:pPr>
        <w:spacing w:line="560" w:lineRule="exact"/>
        <w:ind w:firstLine="480" w:firstLineChars="150"/>
        <w:rPr>
          <w:rFonts w:hint="eastAsia" w:ascii="仿宋_GB2312" w:eastAsia="仿宋_GB2312"/>
          <w:color w:val="auto"/>
          <w:sz w:val="32"/>
          <w:szCs w:val="32"/>
        </w:rPr>
      </w:pPr>
      <w:r>
        <w:rPr>
          <w:rFonts w:hint="eastAsia" w:ascii="仿宋_GB2312" w:eastAsia="仿宋_GB2312"/>
          <w:color w:val="auto"/>
          <w:sz w:val="32"/>
          <w:szCs w:val="32"/>
        </w:rPr>
        <w:t>1.在公厕中放置厕纸、洗手液等，一些不文明的市民私心将公厕内的厕纸、洗手液等物品偷拿到外面使用，使得公厕厕纸、洗手液损耗速度加快，无端加大了损耗费，既造成了管理资金的浪费，又增加了管理的压力。</w:t>
      </w:r>
    </w:p>
    <w:p>
      <w:pPr>
        <w:spacing w:line="560" w:lineRule="exact"/>
        <w:ind w:firstLine="480" w:firstLineChars="150"/>
        <w:rPr>
          <w:rFonts w:hint="eastAsia" w:ascii="仿宋_GB2312" w:eastAsia="仿宋_GB2312"/>
          <w:color w:val="auto"/>
          <w:sz w:val="32"/>
          <w:szCs w:val="32"/>
        </w:rPr>
      </w:pPr>
      <w:r>
        <w:rPr>
          <w:rFonts w:hint="eastAsia" w:ascii="仿宋_GB2312" w:eastAsia="仿宋_GB2312"/>
          <w:color w:val="auto"/>
          <w:sz w:val="32"/>
          <w:szCs w:val="32"/>
        </w:rPr>
        <w:t>2.中心城区繁华地段的公厕，如大桥头公厕，百货巷公厕，由于是建设项目捆绑建设的公厕，设计不够合理，大桥头公厕尽管经过多次改造，但因为蹲位少，人流量过多，造成公厕设施损耗过大，无形中增加了资金的不合理支出。</w:t>
      </w:r>
    </w:p>
    <w:p>
      <w:pPr>
        <w:pStyle w:val="2"/>
        <w:spacing w:line="56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（三）意见或建议</w:t>
      </w:r>
    </w:p>
    <w:p>
      <w:pPr>
        <w:spacing w:line="560" w:lineRule="exact"/>
        <w:ind w:firstLine="645"/>
        <w:rPr>
          <w:rFonts w:hint="eastAsia" w:ascii="仿宋_GB2312" w:eastAsia="仿宋_GB2312"/>
          <w:color w:val="auto"/>
          <w:sz w:val="32"/>
          <w:szCs w:val="32"/>
        </w:rPr>
      </w:pPr>
      <w:r>
        <w:rPr>
          <w:rFonts w:hint="eastAsia" w:ascii="仿宋_GB2312" w:eastAsia="仿宋_GB2312"/>
          <w:color w:val="auto"/>
          <w:sz w:val="32"/>
          <w:szCs w:val="32"/>
        </w:rPr>
        <w:t>1.2015—2018年由于落实自治区市政公厕文明升级改造项目，市政公厕的数量（含移动公厕）由原来的18座增加至27座，公厕管理人员工资也相应增加，同时城区内大部分公厕都设置了厕纸、洗手液等便民设施，日常消耗量也很大，财政应酌情</w:t>
      </w:r>
      <w:r>
        <w:rPr>
          <w:rFonts w:hint="eastAsia" w:ascii="仿宋_GB2312" w:eastAsia="仿宋_GB2312"/>
          <w:color w:val="auto"/>
          <w:sz w:val="32"/>
          <w:szCs w:val="32"/>
          <w:lang w:val="en-US" w:eastAsia="zh-CN"/>
        </w:rPr>
        <w:t>2022年</w:t>
      </w:r>
      <w:r>
        <w:rPr>
          <w:rFonts w:hint="eastAsia" w:ascii="仿宋_GB2312" w:eastAsia="仿宋_GB2312"/>
          <w:color w:val="auto"/>
          <w:sz w:val="32"/>
          <w:szCs w:val="32"/>
        </w:rPr>
        <w:t>给予增加预算以充足的资金保障公厕正常运行。</w:t>
      </w:r>
    </w:p>
    <w:p>
      <w:pPr>
        <w:spacing w:line="560" w:lineRule="exact"/>
        <w:ind w:firstLine="645"/>
        <w:rPr>
          <w:rFonts w:hint="eastAsia" w:ascii="仿宋_GB2312" w:eastAsia="仿宋_GB2312"/>
          <w:color w:val="auto"/>
          <w:sz w:val="32"/>
          <w:szCs w:val="32"/>
        </w:rPr>
      </w:pPr>
      <w:r>
        <w:rPr>
          <w:rFonts w:hint="eastAsia" w:ascii="仿宋_GB2312" w:eastAsia="仿宋_GB2312"/>
          <w:color w:val="auto"/>
          <w:sz w:val="32"/>
          <w:szCs w:val="32"/>
        </w:rPr>
        <w:t>2.由于公厕数量的增加（尤其是移动公厕）及公厕内部设施管理要求的提升，为满足公厕内设施小规模更新改造经费的支出，建议年内公厕管理维护经费应作相应的调整，方便公厕建设管理的迈上新台阶。</w:t>
      </w:r>
    </w:p>
    <w:p>
      <w:pPr>
        <w:ind w:right="85"/>
        <w:jc w:val="center"/>
        <w:rPr>
          <w:rFonts w:hint="eastAsia" w:ascii="创艺简标宋" w:eastAsia="创艺简标宋"/>
          <w:bCs/>
          <w:sz w:val="44"/>
          <w:lang w:eastAsia="zh-CN"/>
        </w:rPr>
      </w:pPr>
      <w:r>
        <w:rPr>
          <w:rFonts w:hint="eastAsia" w:ascii="创艺简标宋" w:eastAsia="创艺简标宋"/>
          <w:bCs/>
          <w:sz w:val="44"/>
          <w:lang w:eastAsia="zh-CN"/>
        </w:rPr>
        <w:t>河池市环境卫生管理处</w:t>
      </w:r>
    </w:p>
    <w:p>
      <w:pPr>
        <w:ind w:right="85"/>
        <w:jc w:val="center"/>
        <w:rPr>
          <w:rFonts w:hint="eastAsia" w:ascii="创艺简标宋" w:eastAsia="创艺简标宋"/>
          <w:bCs/>
          <w:sz w:val="44"/>
        </w:rPr>
      </w:pPr>
      <w:r>
        <w:rPr>
          <w:rFonts w:hint="eastAsia" w:ascii="创艺简标宋" w:eastAsia="创艺简标宋"/>
          <w:bCs/>
          <w:sz w:val="44"/>
        </w:rPr>
        <w:t>环卫一线工人节假日加班费、高温补贴</w:t>
      </w:r>
    </w:p>
    <w:p>
      <w:pPr>
        <w:ind w:right="85"/>
        <w:jc w:val="center"/>
        <w:rPr>
          <w:rFonts w:hint="eastAsia" w:ascii="创艺简标宋" w:eastAsia="创艺简标宋"/>
          <w:bCs/>
          <w:sz w:val="44"/>
        </w:rPr>
      </w:pPr>
      <w:r>
        <w:rPr>
          <w:rFonts w:hint="eastAsia" w:ascii="创艺简标宋" w:eastAsia="创艺简标宋"/>
          <w:bCs/>
          <w:sz w:val="44"/>
        </w:rPr>
        <w:t>项目支出绩效自评报告</w:t>
      </w:r>
    </w:p>
    <w:p>
      <w:pPr>
        <w:spacing w:line="348" w:lineRule="auto"/>
        <w:jc w:val="center"/>
        <w:rPr>
          <w:rFonts w:hint="eastAsia" w:ascii="仿宋_GB2312" w:eastAsia="仿宋_GB2312"/>
          <w:bCs/>
          <w:sz w:val="32"/>
          <w:szCs w:val="32"/>
        </w:rPr>
      </w:pPr>
    </w:p>
    <w:p>
      <w:pPr>
        <w:spacing w:line="348" w:lineRule="auto"/>
        <w:ind w:firstLine="614" w:firstLineChars="192"/>
        <w:rPr>
          <w:rFonts w:hint="eastAsia" w:ascii="仿宋_GB2312" w:eastAsia="仿宋_GB2312"/>
          <w:sz w:val="32"/>
        </w:rPr>
      </w:pPr>
    </w:p>
    <w:p>
      <w:pPr>
        <w:spacing w:line="348" w:lineRule="auto"/>
        <w:ind w:firstLine="576" w:firstLineChars="192"/>
        <w:rPr>
          <w:rFonts w:hint="eastAsia" w:ascii="仿宋_GB2312" w:eastAsia="仿宋_GB2312"/>
          <w:sz w:val="30"/>
          <w:szCs w:val="30"/>
          <w:u w:val="single"/>
        </w:rPr>
      </w:pPr>
      <w:r>
        <w:rPr>
          <w:rFonts w:hint="eastAsia" w:ascii="仿宋_GB2312" w:eastAsia="仿宋_GB2312"/>
          <w:sz w:val="30"/>
          <w:szCs w:val="30"/>
        </w:rPr>
        <w:t xml:space="preserve">项目名称  </w:t>
      </w:r>
      <w:r>
        <w:rPr>
          <w:rFonts w:hint="eastAsia" w:ascii="仿宋_GB2312" w:eastAsia="仿宋_GB2312"/>
          <w:sz w:val="30"/>
          <w:szCs w:val="30"/>
          <w:u w:val="single"/>
        </w:rPr>
        <w:t>环卫一线工人节假日加班费、高温补贴</w:t>
      </w:r>
      <w:r>
        <w:rPr>
          <w:rFonts w:hint="eastAsia" w:ascii="创艺简标宋" w:eastAsia="创艺简标宋"/>
          <w:bCs/>
          <w:sz w:val="30"/>
          <w:szCs w:val="30"/>
          <w:u w:val="single"/>
        </w:rPr>
        <w:t xml:space="preserve">  </w:t>
      </w:r>
      <w:r>
        <w:rPr>
          <w:rFonts w:hint="eastAsia" w:ascii="创艺简标宋" w:eastAsia="创艺简标宋"/>
          <w:bCs/>
          <w:sz w:val="24"/>
          <w:u w:val="single"/>
        </w:rPr>
        <w:t xml:space="preserve">             </w:t>
      </w:r>
      <w:r>
        <w:rPr>
          <w:rFonts w:hint="eastAsia" w:ascii="创艺简标宋" w:eastAsia="创艺简标宋"/>
          <w:bCs/>
          <w:sz w:val="24"/>
        </w:rPr>
        <w:t xml:space="preserve"> </w:t>
      </w:r>
    </w:p>
    <w:p>
      <w:pPr>
        <w:spacing w:line="348" w:lineRule="auto"/>
        <w:ind w:firstLine="576" w:firstLineChars="192"/>
        <w:rPr>
          <w:rFonts w:hint="eastAsia" w:ascii="仿宋_GB2312" w:eastAsia="仿宋_GB2312"/>
          <w:sz w:val="30"/>
          <w:szCs w:val="30"/>
        </w:rPr>
      </w:pPr>
      <w:r>
        <w:rPr>
          <w:rFonts w:hint="eastAsia" w:ascii="仿宋_GB2312" w:eastAsia="仿宋_GB2312"/>
          <w:sz w:val="30"/>
          <w:szCs w:val="30"/>
        </w:rPr>
        <w:t>项目单位</w:t>
      </w:r>
      <w:r>
        <w:rPr>
          <w:rFonts w:hint="eastAsia" w:ascii="仿宋_GB2312" w:eastAsia="仿宋_GB2312"/>
          <w:sz w:val="30"/>
          <w:szCs w:val="30"/>
          <w:u w:val="single"/>
        </w:rPr>
        <w:t xml:space="preserve">  河池市环境卫生管理处        </w:t>
      </w:r>
      <w:r>
        <w:rPr>
          <w:rFonts w:hint="eastAsia" w:ascii="创艺简标宋" w:eastAsia="创艺简标宋"/>
          <w:bCs/>
          <w:sz w:val="32"/>
          <w:szCs w:val="32"/>
          <w:u w:val="single"/>
        </w:rPr>
        <w:t xml:space="preserve">           </w:t>
      </w:r>
    </w:p>
    <w:p>
      <w:pPr>
        <w:spacing w:line="348" w:lineRule="auto"/>
        <w:ind w:firstLine="576" w:firstLineChars="192"/>
        <w:rPr>
          <w:rFonts w:hint="eastAsia" w:ascii="仿宋_GB2312" w:eastAsia="仿宋_GB2312"/>
          <w:sz w:val="30"/>
          <w:szCs w:val="30"/>
          <w:u w:val="single"/>
        </w:rPr>
      </w:pPr>
      <w:r>
        <w:rPr>
          <w:rFonts w:hint="eastAsia" w:ascii="仿宋_GB2312" w:eastAsia="仿宋_GB2312"/>
          <w:sz w:val="30"/>
          <w:szCs w:val="30"/>
        </w:rPr>
        <w:t>主管部门</w:t>
      </w:r>
      <w:r>
        <w:rPr>
          <w:rFonts w:hint="eastAsia" w:ascii="仿宋_GB2312" w:eastAsia="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bCs/>
          <w:sz w:val="32"/>
          <w:szCs w:val="32"/>
          <w:u w:val="single"/>
        </w:rPr>
        <w:t>河池市</w:t>
      </w:r>
      <w:r>
        <w:rPr>
          <w:rFonts w:hint="eastAsia" w:ascii="仿宋_GB2312" w:hAnsi="仿宋_GB2312" w:eastAsia="仿宋_GB2312" w:cs="仿宋_GB2312"/>
          <w:bCs/>
          <w:sz w:val="32"/>
          <w:szCs w:val="32"/>
          <w:u w:val="single"/>
          <w:lang w:eastAsia="zh-CN"/>
        </w:rPr>
        <w:t>城市管理执法局</w:t>
      </w:r>
      <w:r>
        <w:rPr>
          <w:rFonts w:hint="eastAsia" w:ascii="创艺简标宋" w:eastAsia="创艺简标宋"/>
          <w:bCs/>
          <w:sz w:val="32"/>
          <w:szCs w:val="32"/>
          <w:u w:val="single"/>
        </w:rPr>
        <w:t xml:space="preserve">               </w:t>
      </w:r>
      <w:r>
        <w:rPr>
          <w:rFonts w:hint="eastAsia" w:ascii="创艺简标宋" w:eastAsia="创艺简标宋"/>
          <w:bCs/>
          <w:sz w:val="44"/>
          <w:u w:val="single"/>
        </w:rPr>
        <w:t xml:space="preserve">   </w:t>
      </w:r>
    </w:p>
    <w:p>
      <w:pPr>
        <w:spacing w:line="348" w:lineRule="auto"/>
        <w:ind w:firstLine="576" w:firstLineChars="192"/>
        <w:rPr>
          <w:rFonts w:hint="eastAsia" w:ascii="仿宋_GB2312" w:eastAsia="仿宋_GB2312"/>
          <w:sz w:val="30"/>
          <w:szCs w:val="30"/>
          <w:lang w:eastAsia="zh-CN"/>
        </w:rPr>
      </w:pPr>
      <w:r>
        <w:rPr>
          <w:rFonts w:hint="eastAsia" w:ascii="仿宋_GB2312" w:eastAsia="仿宋_GB2312"/>
          <w:sz w:val="30"/>
          <w:szCs w:val="30"/>
        </w:rPr>
        <w:t xml:space="preserve">评价类型  </w:t>
      </w:r>
      <w:r>
        <w:rPr>
          <w:rFonts w:hint="eastAsia" w:ascii="仿宋_GB2312" w:eastAsia="仿宋_GB2312"/>
          <w:sz w:val="28"/>
          <w:szCs w:val="28"/>
        </w:rPr>
        <w:t>事前评价□      事中评价</w:t>
      </w:r>
      <w:r>
        <w:rPr>
          <w:rFonts w:hint="eastAsia" w:ascii="仿宋_GB2312" w:eastAsia="仿宋_GB2312"/>
          <w:sz w:val="28"/>
          <w:szCs w:val="28"/>
          <w:lang w:eastAsia="zh-CN"/>
        </w:rPr>
        <w:t>□</w:t>
      </w:r>
      <w:r>
        <w:rPr>
          <w:rFonts w:hint="eastAsia" w:ascii="仿宋_GB2312" w:eastAsia="仿宋_GB2312"/>
          <w:sz w:val="28"/>
          <w:szCs w:val="28"/>
        </w:rPr>
        <w:t xml:space="preserve">     事后评价</w:t>
      </w:r>
      <w:r>
        <w:rPr>
          <w:rFonts w:hint="eastAsia" w:ascii="仿宋_GB2312" w:eastAsia="仿宋_GB2312"/>
          <w:sz w:val="28"/>
          <w:szCs w:val="28"/>
          <w:lang w:eastAsia="zh-CN"/>
        </w:rPr>
        <w:t>☑</w:t>
      </w:r>
    </w:p>
    <w:p>
      <w:pPr>
        <w:spacing w:line="348" w:lineRule="auto"/>
        <w:ind w:firstLine="576" w:firstLineChars="192"/>
        <w:rPr>
          <w:rFonts w:hint="eastAsia" w:ascii="仿宋_GB2312" w:eastAsia="仿宋_GB2312"/>
          <w:sz w:val="28"/>
          <w:szCs w:val="28"/>
        </w:rPr>
      </w:pPr>
      <w:r>
        <w:rPr>
          <w:rFonts w:hint="eastAsia" w:ascii="仿宋_GB2312" w:eastAsia="仿宋_GB2312"/>
          <w:sz w:val="30"/>
          <w:szCs w:val="30"/>
        </w:rPr>
        <w:t>评价方式：</w:t>
      </w:r>
      <w:r>
        <w:rPr>
          <w:rFonts w:hint="eastAsia" w:ascii="仿宋_GB2312" w:eastAsia="仿宋_GB2312"/>
          <w:sz w:val="28"/>
          <w:szCs w:val="28"/>
        </w:rPr>
        <w:t>部门（单位）绩效自评</w:t>
      </w:r>
    </w:p>
    <w:p>
      <w:pPr>
        <w:spacing w:line="348" w:lineRule="auto"/>
        <w:ind w:firstLine="576" w:firstLineChars="192"/>
        <w:rPr>
          <w:rFonts w:hint="eastAsia" w:ascii="仿宋_GB2312" w:eastAsia="仿宋_GB2312"/>
          <w:sz w:val="28"/>
          <w:szCs w:val="28"/>
        </w:rPr>
      </w:pPr>
      <w:r>
        <w:rPr>
          <w:rFonts w:hint="eastAsia" w:ascii="仿宋_GB2312" w:eastAsia="仿宋_GB2312"/>
          <w:sz w:val="30"/>
          <w:szCs w:val="30"/>
        </w:rPr>
        <w:t>评价机构：</w:t>
      </w:r>
      <w:r>
        <w:rPr>
          <w:rFonts w:hint="eastAsia" w:ascii="仿宋_GB2312" w:eastAsia="仿宋_GB2312"/>
          <w:sz w:val="28"/>
          <w:szCs w:val="28"/>
        </w:rPr>
        <w:t>部门（单位）评价组</w:t>
      </w: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r>
        <w:rPr>
          <w:rFonts w:hint="eastAsia" w:ascii="仿宋_GB2312" w:eastAsia="仿宋_GB2312"/>
          <w:sz w:val="30"/>
          <w:szCs w:val="30"/>
        </w:rPr>
        <w:t xml:space="preserve"> 部门（单位）名称（盖章）：</w:t>
      </w:r>
      <w:r>
        <w:rPr>
          <w:rFonts w:hint="eastAsia" w:ascii="仿宋_GB2312" w:eastAsia="仿宋_GB2312"/>
          <w:sz w:val="30"/>
          <w:szCs w:val="30"/>
          <w:u w:val="single"/>
        </w:rPr>
        <w:t>河池市环境卫生管理处</w:t>
      </w:r>
    </w:p>
    <w:p>
      <w:pPr>
        <w:spacing w:line="348" w:lineRule="auto"/>
        <w:jc w:val="center"/>
        <w:rPr>
          <w:rFonts w:hint="eastAsia" w:ascii="仿宋_GB2312" w:eastAsia="仿宋_GB2312"/>
          <w:sz w:val="30"/>
          <w:szCs w:val="30"/>
        </w:rPr>
      </w:pPr>
      <w:r>
        <w:rPr>
          <w:rFonts w:hint="eastAsia" w:ascii="仿宋_GB2312" w:eastAsia="仿宋_GB2312"/>
          <w:sz w:val="30"/>
          <w:szCs w:val="30"/>
        </w:rPr>
        <w:t>20</w:t>
      </w:r>
      <w:r>
        <w:rPr>
          <w:rFonts w:hint="eastAsia" w:ascii="仿宋_GB2312" w:eastAsia="仿宋_GB2312"/>
          <w:sz w:val="30"/>
          <w:szCs w:val="30"/>
          <w:lang w:val="en-US" w:eastAsia="zh-CN"/>
        </w:rPr>
        <w:t>22</w:t>
      </w:r>
      <w:r>
        <w:rPr>
          <w:rFonts w:hint="eastAsia" w:ascii="仿宋_GB2312" w:eastAsia="仿宋_GB2312"/>
          <w:sz w:val="30"/>
          <w:szCs w:val="30"/>
        </w:rPr>
        <w:t>年</w:t>
      </w:r>
      <w:r>
        <w:rPr>
          <w:rFonts w:hint="eastAsia" w:ascii="仿宋_GB2312" w:eastAsia="仿宋_GB2312"/>
          <w:sz w:val="30"/>
          <w:szCs w:val="30"/>
          <w:lang w:val="en-US" w:eastAsia="zh-CN"/>
        </w:rPr>
        <w:t>2</w:t>
      </w:r>
      <w:r>
        <w:rPr>
          <w:rFonts w:hint="eastAsia" w:ascii="仿宋_GB2312" w:eastAsia="仿宋_GB2312"/>
          <w:sz w:val="30"/>
          <w:szCs w:val="30"/>
        </w:rPr>
        <w:t xml:space="preserve">月 </w:t>
      </w:r>
      <w:r>
        <w:rPr>
          <w:rFonts w:hint="eastAsia" w:ascii="仿宋_GB2312" w:eastAsia="仿宋_GB2312"/>
          <w:sz w:val="30"/>
          <w:szCs w:val="30"/>
          <w:lang w:val="en-US" w:eastAsia="zh-CN"/>
        </w:rPr>
        <w:t>11</w:t>
      </w:r>
      <w:r>
        <w:rPr>
          <w:rFonts w:hint="eastAsia" w:ascii="仿宋_GB2312" w:eastAsia="仿宋_GB2312"/>
          <w:sz w:val="30"/>
          <w:szCs w:val="30"/>
        </w:rPr>
        <w:t>日</w:t>
      </w:r>
    </w:p>
    <w:p>
      <w:pPr>
        <w:spacing w:line="348" w:lineRule="auto"/>
        <w:jc w:val="center"/>
        <w:rPr>
          <w:rFonts w:hint="eastAsia" w:ascii="仿宋_GB2312" w:eastAsia="仿宋_GB2312"/>
          <w:sz w:val="30"/>
          <w:szCs w:val="30"/>
        </w:rPr>
      </w:pPr>
      <w:r>
        <w:rPr>
          <w:rFonts w:hint="eastAsia" w:ascii="仿宋_GB2312" w:eastAsia="仿宋_GB2312"/>
          <w:bCs/>
          <w:sz w:val="32"/>
          <w:szCs w:val="32"/>
        </w:rPr>
        <w:t>河池市</w:t>
      </w:r>
      <w:r>
        <w:rPr>
          <w:rFonts w:hint="eastAsia" w:ascii="仿宋_GB2312" w:eastAsia="仿宋_GB2312"/>
          <w:sz w:val="30"/>
          <w:szCs w:val="30"/>
        </w:rPr>
        <w:t>财政局（制）</w:t>
      </w: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numPr>
          <w:ilvl w:val="0"/>
          <w:numId w:val="3"/>
        </w:numPr>
        <w:ind w:right="85"/>
        <w:rPr>
          <w:rFonts w:hint="eastAsia" w:ascii="仿宋" w:hAnsi="仿宋" w:eastAsia="仿宋"/>
          <w:b/>
          <w:sz w:val="32"/>
          <w:szCs w:val="32"/>
        </w:rPr>
      </w:pPr>
      <w:r>
        <w:rPr>
          <w:rFonts w:hint="eastAsia" w:ascii="仿宋" w:hAnsi="仿宋" w:eastAsia="仿宋"/>
          <w:b/>
          <w:sz w:val="32"/>
          <w:szCs w:val="32"/>
        </w:rPr>
        <w:t>环卫一线工人节假日加班费</w:t>
      </w:r>
    </w:p>
    <w:tbl>
      <w:tblPr>
        <w:tblStyle w:val="6"/>
        <w:tblW w:w="9543" w:type="dxa"/>
        <w:jc w:val="center"/>
        <w:tblLayout w:type="fixed"/>
        <w:tblCellMar>
          <w:top w:w="0" w:type="dxa"/>
          <w:left w:w="108" w:type="dxa"/>
          <w:bottom w:w="0" w:type="dxa"/>
          <w:right w:w="108" w:type="dxa"/>
        </w:tblCellMar>
      </w:tblPr>
      <w:tblGrid>
        <w:gridCol w:w="2019"/>
        <w:gridCol w:w="580"/>
        <w:gridCol w:w="180"/>
        <w:gridCol w:w="1479"/>
        <w:gridCol w:w="280"/>
        <w:gridCol w:w="1059"/>
        <w:gridCol w:w="720"/>
        <w:gridCol w:w="1206"/>
        <w:gridCol w:w="2020"/>
      </w:tblGrid>
      <w:tr>
        <w:tblPrEx>
          <w:tblCellMar>
            <w:top w:w="0" w:type="dxa"/>
            <w:left w:w="108" w:type="dxa"/>
            <w:bottom w:w="0" w:type="dxa"/>
            <w:right w:w="108" w:type="dxa"/>
          </w:tblCellMar>
        </w:tblPrEx>
        <w:trPr>
          <w:trHeight w:val="705" w:hRule="atLeast"/>
          <w:jc w:val="center"/>
        </w:trPr>
        <w:tc>
          <w:tcPr>
            <w:tcW w:w="954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一、项 目 基 本 概 况</w:t>
            </w:r>
          </w:p>
        </w:tc>
      </w:tr>
      <w:tr>
        <w:tblPrEx>
          <w:tblCellMar>
            <w:top w:w="0" w:type="dxa"/>
            <w:left w:w="108" w:type="dxa"/>
            <w:bottom w:w="0" w:type="dxa"/>
            <w:right w:w="108" w:type="dxa"/>
          </w:tblCellMar>
        </w:tblPrEx>
        <w:trPr>
          <w:trHeight w:val="600" w:hRule="atLeast"/>
          <w:jc w:val="center"/>
        </w:trPr>
        <w:tc>
          <w:tcPr>
            <w:tcW w:w="2779" w:type="dxa"/>
            <w:gridSpan w:val="3"/>
            <w:tcBorders>
              <w:top w:val="nil"/>
              <w:left w:val="single" w:color="auto" w:sz="8" w:space="0"/>
              <w:bottom w:val="nil"/>
              <w:right w:val="single" w:color="000000" w:sz="8"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项目负责人</w:t>
            </w:r>
          </w:p>
        </w:tc>
        <w:tc>
          <w:tcPr>
            <w:tcW w:w="1759" w:type="dxa"/>
            <w:gridSpan w:val="2"/>
            <w:tcBorders>
              <w:top w:val="nil"/>
              <w:left w:val="nil"/>
              <w:bottom w:val="nil"/>
              <w:right w:val="single" w:color="000000" w:sz="8"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蓝孟伟</w:t>
            </w:r>
          </w:p>
        </w:tc>
        <w:tc>
          <w:tcPr>
            <w:tcW w:w="1779" w:type="dxa"/>
            <w:gridSpan w:val="2"/>
            <w:tcBorders>
              <w:top w:val="nil"/>
              <w:left w:val="nil"/>
              <w:bottom w:val="nil"/>
              <w:right w:val="nil"/>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联系电话</w:t>
            </w:r>
          </w:p>
        </w:tc>
        <w:tc>
          <w:tcPr>
            <w:tcW w:w="32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13517788989</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地     址</w:t>
            </w:r>
          </w:p>
        </w:tc>
        <w:tc>
          <w:tcPr>
            <w:tcW w:w="3538"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河池市金城江区西环路124号</w:t>
            </w:r>
          </w:p>
        </w:tc>
        <w:tc>
          <w:tcPr>
            <w:tcW w:w="120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邮编</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547000</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项目起止时间</w:t>
            </w:r>
          </w:p>
        </w:tc>
        <w:tc>
          <w:tcPr>
            <w:tcW w:w="6764"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20</w:t>
            </w:r>
            <w:r>
              <w:rPr>
                <w:rFonts w:hint="eastAsia" w:ascii="仿宋_GB2312" w:hAnsi="宋体" w:eastAsia="仿宋_GB2312" w:cs="宋体"/>
                <w:sz w:val="24"/>
                <w:lang w:val="en-US" w:eastAsia="zh-CN"/>
              </w:rPr>
              <w:t>21</w:t>
            </w:r>
            <w:r>
              <w:rPr>
                <w:rFonts w:hint="eastAsia" w:ascii="仿宋_GB2312" w:hAnsi="宋体" w:eastAsia="仿宋_GB2312" w:cs="宋体"/>
                <w:sz w:val="24"/>
              </w:rPr>
              <w:t>年1月至12月</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计划安排资金（万元）</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200</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实际到位资金（万元）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200</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200</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200</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实际支出（万元）</w:t>
            </w:r>
          </w:p>
        </w:tc>
        <w:tc>
          <w:tcPr>
            <w:tcW w:w="6764"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200</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二、项目支出明细</w:t>
            </w:r>
          </w:p>
        </w:tc>
      </w:tr>
      <w:tr>
        <w:tblPrEx>
          <w:tblCellMar>
            <w:top w:w="0" w:type="dxa"/>
            <w:left w:w="108" w:type="dxa"/>
            <w:bottom w:w="0" w:type="dxa"/>
            <w:right w:w="108" w:type="dxa"/>
          </w:tblCellMar>
        </w:tblPrEx>
        <w:trPr>
          <w:trHeight w:val="555"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支出内容</w:t>
            </w:r>
          </w:p>
        </w:tc>
        <w:tc>
          <w:tcPr>
            <w:tcW w:w="281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计划支出数</w:t>
            </w:r>
          </w:p>
        </w:tc>
        <w:tc>
          <w:tcPr>
            <w:tcW w:w="394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实际支出数</w:t>
            </w:r>
          </w:p>
        </w:tc>
      </w:tr>
      <w:tr>
        <w:tblPrEx>
          <w:tblCellMar>
            <w:top w:w="0" w:type="dxa"/>
            <w:left w:w="108" w:type="dxa"/>
            <w:bottom w:w="0" w:type="dxa"/>
            <w:right w:w="108" w:type="dxa"/>
          </w:tblCellMar>
        </w:tblPrEx>
        <w:trPr>
          <w:trHeight w:val="51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（按经济科目）</w:t>
            </w:r>
          </w:p>
        </w:tc>
        <w:tc>
          <w:tcPr>
            <w:tcW w:w="281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sz w:val="24"/>
              </w:rPr>
            </w:pPr>
          </w:p>
        </w:tc>
        <w:tc>
          <w:tcPr>
            <w:tcW w:w="394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sz w:val="24"/>
              </w:rPr>
            </w:pPr>
          </w:p>
        </w:tc>
      </w:tr>
      <w:tr>
        <w:tblPrEx>
          <w:tblCellMar>
            <w:top w:w="0" w:type="dxa"/>
            <w:left w:w="108" w:type="dxa"/>
            <w:bottom w:w="0" w:type="dxa"/>
            <w:right w:w="108" w:type="dxa"/>
          </w:tblCellMar>
        </w:tblPrEx>
        <w:trPr>
          <w:trHeight w:val="966"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工资福利支出</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200</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200</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hint="eastAsia" w:ascii="仿宋_GB2312" w:hAnsi="宋体" w:eastAsia="仿宋_GB2312" w:cs="宋体"/>
                <w:sz w:val="24"/>
              </w:rPr>
            </w:pP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 xml:space="preserve">    </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 xml:space="preserve">          </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 xml:space="preserve">        </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支出合计</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200</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200</w:t>
            </w:r>
          </w:p>
        </w:tc>
      </w:tr>
      <w:tr>
        <w:tblPrEx>
          <w:tblCellMar>
            <w:top w:w="0" w:type="dxa"/>
            <w:left w:w="108" w:type="dxa"/>
            <w:bottom w:w="0" w:type="dxa"/>
            <w:right w:w="108" w:type="dxa"/>
          </w:tblCellMar>
        </w:tblPrEx>
        <w:trPr>
          <w:trHeight w:val="873" w:hRule="atLeast"/>
          <w:jc w:val="center"/>
        </w:trPr>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c>
          <w:tcPr>
            <w:tcW w:w="4298"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预  期（或调整后）</w:t>
            </w:r>
          </w:p>
        </w:tc>
        <w:tc>
          <w:tcPr>
            <w:tcW w:w="322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实  际</w:t>
            </w:r>
          </w:p>
        </w:tc>
      </w:tr>
      <w:tr>
        <w:tblPrEx>
          <w:tblCellMar>
            <w:top w:w="0" w:type="dxa"/>
            <w:left w:w="108" w:type="dxa"/>
            <w:bottom w:w="0" w:type="dxa"/>
            <w:right w:w="108" w:type="dxa"/>
          </w:tblCellMar>
        </w:tblPrEx>
        <w:trPr>
          <w:trHeight w:val="2304"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sz w:val="24"/>
              </w:rPr>
            </w:pPr>
            <w:r>
              <w:rPr>
                <w:rFonts w:hint="eastAsia" w:ascii="仿宋_GB2312" w:hAnsi="仿宋" w:eastAsia="仿宋_GB2312"/>
                <w:sz w:val="24"/>
              </w:rPr>
              <w:t>项目绩效目标及实施计划完成情况</w:t>
            </w:r>
          </w:p>
        </w:tc>
        <w:tc>
          <w:tcPr>
            <w:tcW w:w="4298" w:type="dxa"/>
            <w:gridSpan w:val="6"/>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宋体" w:eastAsia="仿宋_GB2312" w:cs="宋体"/>
                <w:sz w:val="24"/>
              </w:rPr>
            </w:pPr>
            <w:r>
              <w:rPr>
                <w:rFonts w:hint="eastAsia" w:ascii="仿宋_GB2312" w:hAnsi="宋体" w:eastAsia="仿宋_GB2312" w:cs="宋体"/>
                <w:sz w:val="24"/>
              </w:rPr>
              <w:t>安排好人员节假日值班加班保洁、清运工作，保证节假日垃圾日产日清，给市民打造舒适清洁的环境。</w:t>
            </w:r>
          </w:p>
          <w:p>
            <w:pPr>
              <w:spacing w:line="280" w:lineRule="exact"/>
              <w:rPr>
                <w:rFonts w:hint="eastAsia" w:ascii="仿宋_GB2312" w:hAnsi="仿宋" w:eastAsia="仿宋_GB2312"/>
                <w:sz w:val="24"/>
              </w:rPr>
            </w:pPr>
          </w:p>
        </w:tc>
        <w:tc>
          <w:tcPr>
            <w:tcW w:w="3226" w:type="dxa"/>
            <w:gridSpan w:val="2"/>
            <w:tcBorders>
              <w:top w:val="single" w:color="auto" w:sz="4" w:space="0"/>
              <w:left w:val="nil"/>
              <w:bottom w:val="single" w:color="auto" w:sz="4" w:space="0"/>
              <w:right w:val="single" w:color="auto" w:sz="4" w:space="0"/>
            </w:tcBorders>
            <w:noWrap w:val="0"/>
            <w:vAlign w:val="center"/>
          </w:tcPr>
          <w:p>
            <w:pPr>
              <w:numPr>
                <w:ilvl w:val="0"/>
                <w:numId w:val="4"/>
              </w:numPr>
              <w:spacing w:line="280" w:lineRule="exact"/>
              <w:rPr>
                <w:rFonts w:hint="eastAsia" w:ascii="仿宋_GB2312" w:hAnsi="宋体" w:eastAsia="仿宋_GB2312" w:cs="宋体"/>
                <w:sz w:val="24"/>
              </w:rPr>
            </w:pPr>
            <w:r>
              <w:rPr>
                <w:rFonts w:hint="eastAsia" w:ascii="仿宋_GB2312" w:hAnsi="宋体" w:eastAsia="仿宋_GB2312" w:cs="宋体"/>
                <w:sz w:val="24"/>
              </w:rPr>
              <w:t>节假日产出垃圾及时清走，保证节日环境清洁、干净、舒适。</w:t>
            </w:r>
          </w:p>
          <w:p>
            <w:pPr>
              <w:numPr>
                <w:ilvl w:val="0"/>
                <w:numId w:val="4"/>
              </w:numPr>
              <w:spacing w:line="280" w:lineRule="exact"/>
              <w:rPr>
                <w:rFonts w:hint="eastAsia" w:ascii="仿宋_GB2312" w:hAnsi="宋体" w:eastAsia="仿宋_GB2312" w:cs="宋体"/>
                <w:sz w:val="24"/>
              </w:rPr>
            </w:pPr>
            <w:r>
              <w:rPr>
                <w:rFonts w:hint="eastAsia" w:ascii="仿宋_GB2312" w:hAnsi="宋体" w:eastAsia="仿宋_GB2312" w:cs="宋体"/>
                <w:sz w:val="24"/>
              </w:rPr>
              <w:t>及时统计发放法定节假日加班费。</w:t>
            </w:r>
          </w:p>
          <w:p>
            <w:pPr>
              <w:spacing w:line="280" w:lineRule="exact"/>
              <w:ind w:left="360"/>
              <w:rPr>
                <w:rFonts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综合得分</w:t>
            </w:r>
          </w:p>
        </w:tc>
        <w:tc>
          <w:tcPr>
            <w:tcW w:w="7524"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99</w:t>
            </w:r>
          </w:p>
        </w:tc>
      </w:tr>
      <w:tr>
        <w:tblPrEx>
          <w:tblCellMar>
            <w:top w:w="0" w:type="dxa"/>
            <w:left w:w="108" w:type="dxa"/>
            <w:bottom w:w="0" w:type="dxa"/>
            <w:right w:w="108" w:type="dxa"/>
          </w:tblCellMar>
        </w:tblPrEx>
        <w:trPr>
          <w:trHeight w:val="559" w:hRule="atLeast"/>
          <w:jc w:val="center"/>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自评等次</w:t>
            </w:r>
          </w:p>
        </w:tc>
        <w:tc>
          <w:tcPr>
            <w:tcW w:w="7524"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1</w:t>
            </w:r>
          </w:p>
        </w:tc>
      </w:tr>
      <w:tr>
        <w:tblPrEx>
          <w:tblCellMar>
            <w:top w:w="0" w:type="dxa"/>
            <w:left w:w="108" w:type="dxa"/>
            <w:bottom w:w="0" w:type="dxa"/>
            <w:right w:w="108" w:type="dxa"/>
          </w:tblCellMar>
        </w:tblPrEx>
        <w:trPr>
          <w:trHeight w:val="559" w:hRule="atLeast"/>
          <w:jc w:val="center"/>
        </w:trPr>
        <w:tc>
          <w:tcPr>
            <w:tcW w:w="954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sz w:val="24"/>
              </w:rPr>
            </w:pPr>
            <w:r>
              <w:rPr>
                <w:rFonts w:hint="eastAsia" w:ascii="仿宋_GB2312" w:hAnsi="宋体" w:eastAsia="仿宋_GB2312" w:cs="宋体"/>
                <w:b/>
                <w:sz w:val="24"/>
              </w:rPr>
              <w:t>四、评价人员</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姓名</w:t>
            </w:r>
          </w:p>
        </w:tc>
        <w:tc>
          <w:tcPr>
            <w:tcW w:w="165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职称/职务</w:t>
            </w:r>
          </w:p>
        </w:tc>
        <w:tc>
          <w:tcPr>
            <w:tcW w:w="3265"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单  位</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签字</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蓝孟伟</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主任(副处级)</w:t>
            </w: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黄艳萍</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计财科科长</w:t>
            </w: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韦美沁</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办公室主任</w:t>
            </w: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卢婉莹</w:t>
            </w:r>
          </w:p>
        </w:tc>
        <w:tc>
          <w:tcPr>
            <w:tcW w:w="1659" w:type="dxa"/>
            <w:gridSpan w:val="2"/>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计财科出纳</w:t>
            </w:r>
          </w:p>
        </w:tc>
        <w:tc>
          <w:tcPr>
            <w:tcW w:w="3265" w:type="dxa"/>
            <w:gridSpan w:val="4"/>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315" w:hRule="atLeast"/>
          <w:jc w:val="center"/>
        </w:trPr>
        <w:tc>
          <w:tcPr>
            <w:tcW w:w="9543" w:type="dxa"/>
            <w:gridSpan w:val="9"/>
            <w:tcBorders>
              <w:top w:val="single" w:color="auto" w:sz="4" w:space="0"/>
              <w:left w:val="single" w:color="auto" w:sz="4" w:space="0"/>
              <w:bottom w:val="nil"/>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 xml:space="preserve">填报人（签字）： </w:t>
            </w:r>
            <w:r>
              <w:rPr>
                <w:rFonts w:hint="eastAsia" w:ascii="仿宋_GB2312" w:hAnsi="宋体" w:eastAsia="仿宋_GB2312" w:cs="宋体"/>
                <w:sz w:val="24"/>
                <w:lang w:eastAsia="zh-CN"/>
              </w:rPr>
              <w:t>黄艳萍</w:t>
            </w:r>
            <w:r>
              <w:rPr>
                <w:rFonts w:hint="eastAsia" w:ascii="仿宋_GB2312" w:hAnsi="宋体" w:eastAsia="仿宋_GB2312" w:cs="宋体"/>
                <w:sz w:val="24"/>
              </w:rPr>
              <w:t xml:space="preserve">        </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 xml:space="preserve"> 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 xml:space="preserve">月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 xml:space="preserve"> 日</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评价组组长（签字）：</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p>
        </w:tc>
      </w:tr>
      <w:tr>
        <w:tblPrEx>
          <w:tblCellMar>
            <w:top w:w="0" w:type="dxa"/>
            <w:left w:w="108" w:type="dxa"/>
            <w:bottom w:w="0" w:type="dxa"/>
            <w:right w:w="108" w:type="dxa"/>
          </w:tblCellMar>
        </w:tblPrEx>
        <w:trPr>
          <w:trHeight w:val="764"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年   月   日</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中介机构负责人（签字并盖章）：</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p>
        </w:tc>
      </w:tr>
      <w:tr>
        <w:tblPrEx>
          <w:tblCellMar>
            <w:top w:w="0" w:type="dxa"/>
            <w:left w:w="108" w:type="dxa"/>
            <w:bottom w:w="0" w:type="dxa"/>
            <w:right w:w="108" w:type="dxa"/>
          </w:tblCellMar>
        </w:tblPrEx>
        <w:trPr>
          <w:trHeight w:val="676"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年   月   日</w:t>
            </w:r>
          </w:p>
        </w:tc>
      </w:tr>
      <w:tr>
        <w:tblPrEx>
          <w:tblCellMar>
            <w:top w:w="0" w:type="dxa"/>
            <w:left w:w="108" w:type="dxa"/>
            <w:bottom w:w="0" w:type="dxa"/>
            <w:right w:w="108" w:type="dxa"/>
          </w:tblCellMar>
        </w:tblPrEx>
        <w:trPr>
          <w:trHeight w:val="676" w:hRule="atLeast"/>
          <w:jc w:val="center"/>
        </w:trPr>
        <w:tc>
          <w:tcPr>
            <w:tcW w:w="9543" w:type="dxa"/>
            <w:gridSpan w:val="9"/>
            <w:tcBorders>
              <w:top w:val="nil"/>
              <w:left w:val="single" w:color="auto" w:sz="4" w:space="0"/>
              <w:bottom w:val="single" w:color="auto" w:sz="4" w:space="0"/>
              <w:right w:val="single" w:color="auto" w:sz="4" w:space="0"/>
            </w:tcBorders>
            <w:noWrap w:val="0"/>
            <w:vAlign w:val="top"/>
          </w:tcPr>
          <w:p>
            <w:pPr>
              <w:rPr>
                <w:rFonts w:hint="eastAsia" w:ascii="仿宋_GB2312" w:hAnsi="宋体" w:eastAsia="仿宋_GB2312" w:cs="宋体"/>
                <w:sz w:val="24"/>
              </w:rPr>
            </w:pPr>
          </w:p>
        </w:tc>
      </w:tr>
    </w:tbl>
    <w:p>
      <w:pPr>
        <w:numPr>
          <w:ilvl w:val="0"/>
          <w:numId w:val="3"/>
        </w:numPr>
        <w:ind w:right="85"/>
        <w:rPr>
          <w:rFonts w:hint="eastAsia" w:ascii="仿宋_GB2312" w:eastAsia="仿宋_GB2312"/>
          <w:b/>
          <w:sz w:val="30"/>
          <w:szCs w:val="30"/>
        </w:rPr>
      </w:pPr>
      <w:r>
        <w:rPr>
          <w:rFonts w:hint="eastAsia" w:ascii="仿宋_GB2312" w:eastAsia="仿宋_GB2312"/>
          <w:b/>
          <w:sz w:val="30"/>
          <w:szCs w:val="30"/>
        </w:rPr>
        <w:t>环卫一线工人高温补贴</w:t>
      </w:r>
    </w:p>
    <w:tbl>
      <w:tblPr>
        <w:tblStyle w:val="6"/>
        <w:tblW w:w="9543" w:type="dxa"/>
        <w:jc w:val="center"/>
        <w:tblLayout w:type="fixed"/>
        <w:tblCellMar>
          <w:top w:w="0" w:type="dxa"/>
          <w:left w:w="108" w:type="dxa"/>
          <w:bottom w:w="0" w:type="dxa"/>
          <w:right w:w="108" w:type="dxa"/>
        </w:tblCellMar>
      </w:tblPr>
      <w:tblGrid>
        <w:gridCol w:w="2019"/>
        <w:gridCol w:w="580"/>
        <w:gridCol w:w="180"/>
        <w:gridCol w:w="1479"/>
        <w:gridCol w:w="280"/>
        <w:gridCol w:w="1059"/>
        <w:gridCol w:w="720"/>
        <w:gridCol w:w="1206"/>
        <w:gridCol w:w="2020"/>
      </w:tblGrid>
      <w:tr>
        <w:tblPrEx>
          <w:tblCellMar>
            <w:top w:w="0" w:type="dxa"/>
            <w:left w:w="108" w:type="dxa"/>
            <w:bottom w:w="0" w:type="dxa"/>
            <w:right w:w="108" w:type="dxa"/>
          </w:tblCellMar>
        </w:tblPrEx>
        <w:trPr>
          <w:trHeight w:val="705" w:hRule="atLeast"/>
          <w:jc w:val="center"/>
        </w:trPr>
        <w:tc>
          <w:tcPr>
            <w:tcW w:w="954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一、项 目 基 本 概 况</w:t>
            </w:r>
          </w:p>
        </w:tc>
      </w:tr>
      <w:tr>
        <w:tblPrEx>
          <w:tblCellMar>
            <w:top w:w="0" w:type="dxa"/>
            <w:left w:w="108" w:type="dxa"/>
            <w:bottom w:w="0" w:type="dxa"/>
            <w:right w:w="108" w:type="dxa"/>
          </w:tblCellMar>
        </w:tblPrEx>
        <w:trPr>
          <w:trHeight w:val="600" w:hRule="atLeast"/>
          <w:jc w:val="center"/>
        </w:trPr>
        <w:tc>
          <w:tcPr>
            <w:tcW w:w="2779" w:type="dxa"/>
            <w:gridSpan w:val="3"/>
            <w:tcBorders>
              <w:top w:val="nil"/>
              <w:left w:val="single" w:color="auto" w:sz="8" w:space="0"/>
              <w:bottom w:val="nil"/>
              <w:right w:val="single" w:color="000000" w:sz="8"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项目负责人</w:t>
            </w:r>
          </w:p>
        </w:tc>
        <w:tc>
          <w:tcPr>
            <w:tcW w:w="1759" w:type="dxa"/>
            <w:gridSpan w:val="2"/>
            <w:tcBorders>
              <w:top w:val="nil"/>
              <w:left w:val="nil"/>
              <w:bottom w:val="nil"/>
              <w:right w:val="single" w:color="000000" w:sz="8"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蓝孟伟</w:t>
            </w:r>
          </w:p>
        </w:tc>
        <w:tc>
          <w:tcPr>
            <w:tcW w:w="1779" w:type="dxa"/>
            <w:gridSpan w:val="2"/>
            <w:tcBorders>
              <w:top w:val="nil"/>
              <w:left w:val="nil"/>
              <w:bottom w:val="nil"/>
              <w:right w:val="nil"/>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联系电话</w:t>
            </w:r>
          </w:p>
        </w:tc>
        <w:tc>
          <w:tcPr>
            <w:tcW w:w="32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13517788989</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地     址</w:t>
            </w:r>
          </w:p>
        </w:tc>
        <w:tc>
          <w:tcPr>
            <w:tcW w:w="3538"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河池市金城江区西环路124号</w:t>
            </w:r>
          </w:p>
        </w:tc>
        <w:tc>
          <w:tcPr>
            <w:tcW w:w="120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邮编</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547000</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项目起止时间</w:t>
            </w:r>
          </w:p>
        </w:tc>
        <w:tc>
          <w:tcPr>
            <w:tcW w:w="6764"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20</w:t>
            </w:r>
            <w:r>
              <w:rPr>
                <w:rFonts w:hint="eastAsia" w:ascii="仿宋_GB2312" w:hAnsi="宋体" w:eastAsia="仿宋_GB2312" w:cs="宋体"/>
                <w:sz w:val="24"/>
                <w:lang w:val="en-US" w:eastAsia="zh-CN"/>
              </w:rPr>
              <w:t>21</w:t>
            </w:r>
            <w:r>
              <w:rPr>
                <w:rFonts w:hint="eastAsia" w:ascii="仿宋_GB2312" w:hAnsi="宋体" w:eastAsia="仿宋_GB2312" w:cs="宋体"/>
                <w:sz w:val="24"/>
              </w:rPr>
              <w:t>年1月至12月</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计划安排资金（万元）</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35</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实际到位资金（万元）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31.737</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35</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31.737</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实际支出（万元）</w:t>
            </w:r>
          </w:p>
        </w:tc>
        <w:tc>
          <w:tcPr>
            <w:tcW w:w="6764"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31.737</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二、项目支出明细</w:t>
            </w:r>
          </w:p>
        </w:tc>
      </w:tr>
      <w:tr>
        <w:tblPrEx>
          <w:tblCellMar>
            <w:top w:w="0" w:type="dxa"/>
            <w:left w:w="108" w:type="dxa"/>
            <w:bottom w:w="0" w:type="dxa"/>
            <w:right w:w="108" w:type="dxa"/>
          </w:tblCellMar>
        </w:tblPrEx>
        <w:trPr>
          <w:trHeight w:val="555"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支出内容</w:t>
            </w:r>
          </w:p>
        </w:tc>
        <w:tc>
          <w:tcPr>
            <w:tcW w:w="281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计划支出数</w:t>
            </w:r>
          </w:p>
        </w:tc>
        <w:tc>
          <w:tcPr>
            <w:tcW w:w="394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实际支出数</w:t>
            </w:r>
          </w:p>
        </w:tc>
      </w:tr>
      <w:tr>
        <w:tblPrEx>
          <w:tblCellMar>
            <w:top w:w="0" w:type="dxa"/>
            <w:left w:w="108" w:type="dxa"/>
            <w:bottom w:w="0" w:type="dxa"/>
            <w:right w:w="108" w:type="dxa"/>
          </w:tblCellMar>
        </w:tblPrEx>
        <w:trPr>
          <w:trHeight w:val="51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（按经济科目）</w:t>
            </w:r>
          </w:p>
        </w:tc>
        <w:tc>
          <w:tcPr>
            <w:tcW w:w="281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sz w:val="24"/>
              </w:rPr>
            </w:pPr>
          </w:p>
        </w:tc>
        <w:tc>
          <w:tcPr>
            <w:tcW w:w="394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sz w:val="24"/>
              </w:rPr>
            </w:pPr>
          </w:p>
        </w:tc>
      </w:tr>
      <w:tr>
        <w:tblPrEx>
          <w:tblCellMar>
            <w:top w:w="0" w:type="dxa"/>
            <w:left w:w="108" w:type="dxa"/>
            <w:bottom w:w="0" w:type="dxa"/>
            <w:right w:w="108" w:type="dxa"/>
          </w:tblCellMar>
        </w:tblPrEx>
        <w:trPr>
          <w:trHeight w:val="1121"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工资福利支出</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35</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 xml:space="preserve">31.737                                                                                       </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 xml:space="preserve">  </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 xml:space="preserve">         </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 xml:space="preserve">       </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支出合计</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35</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31.737</w:t>
            </w:r>
          </w:p>
        </w:tc>
      </w:tr>
      <w:tr>
        <w:tblPrEx>
          <w:tblCellMar>
            <w:top w:w="0" w:type="dxa"/>
            <w:left w:w="108" w:type="dxa"/>
            <w:bottom w:w="0" w:type="dxa"/>
            <w:right w:w="108" w:type="dxa"/>
          </w:tblCellMar>
        </w:tblPrEx>
        <w:trPr>
          <w:trHeight w:val="873" w:hRule="atLeast"/>
          <w:jc w:val="center"/>
        </w:trPr>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c>
          <w:tcPr>
            <w:tcW w:w="4298"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预  期（或调整后）</w:t>
            </w:r>
          </w:p>
        </w:tc>
        <w:tc>
          <w:tcPr>
            <w:tcW w:w="322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实  际</w:t>
            </w:r>
          </w:p>
        </w:tc>
      </w:tr>
      <w:tr>
        <w:tblPrEx>
          <w:tblCellMar>
            <w:top w:w="0" w:type="dxa"/>
            <w:left w:w="108" w:type="dxa"/>
            <w:bottom w:w="0" w:type="dxa"/>
            <w:right w:w="108" w:type="dxa"/>
          </w:tblCellMar>
        </w:tblPrEx>
        <w:trPr>
          <w:trHeight w:val="2172"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sz w:val="24"/>
              </w:rPr>
            </w:pPr>
            <w:r>
              <w:rPr>
                <w:rFonts w:hint="eastAsia" w:ascii="仿宋_GB2312" w:hAnsi="仿宋" w:eastAsia="仿宋_GB2312"/>
                <w:sz w:val="24"/>
              </w:rPr>
              <w:t>项目绩效目标及实施计划完成情况</w:t>
            </w:r>
          </w:p>
        </w:tc>
        <w:tc>
          <w:tcPr>
            <w:tcW w:w="4298" w:type="dxa"/>
            <w:gridSpan w:val="6"/>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r>
              <w:rPr>
                <w:rFonts w:hint="eastAsia" w:ascii="仿宋_GB2312" w:hAnsi="宋体" w:eastAsia="仿宋_GB2312" w:cs="宋体"/>
                <w:sz w:val="24"/>
              </w:rPr>
              <w:t xml:space="preserve">按相关政策计算发放(6-10月)高温补贴。       </w:t>
            </w:r>
          </w:p>
        </w:tc>
        <w:tc>
          <w:tcPr>
            <w:tcW w:w="3226" w:type="dxa"/>
            <w:gridSpan w:val="2"/>
            <w:tcBorders>
              <w:top w:val="single" w:color="auto" w:sz="4" w:space="0"/>
              <w:left w:val="nil"/>
              <w:bottom w:val="single" w:color="auto" w:sz="4" w:space="0"/>
              <w:right w:val="single" w:color="auto" w:sz="4" w:space="0"/>
            </w:tcBorders>
            <w:noWrap w:val="0"/>
            <w:vAlign w:val="center"/>
          </w:tcPr>
          <w:p>
            <w:pPr>
              <w:pStyle w:val="2"/>
              <w:spacing w:line="560" w:lineRule="exact"/>
              <w:ind w:firstLine="480" w:firstLineChars="200"/>
              <w:rPr>
                <w:rFonts w:ascii="仿宋_GB2312" w:eastAsia="仿宋_GB2312"/>
                <w:bCs/>
                <w:sz w:val="24"/>
                <w:szCs w:val="24"/>
              </w:rPr>
            </w:pPr>
            <w:r>
              <w:rPr>
                <w:rFonts w:ascii="仿宋_GB2312" w:hAnsi="Calibri" w:eastAsia="仿宋_GB2312"/>
                <w:sz w:val="24"/>
                <w:szCs w:val="24"/>
              </w:rPr>
              <w:t>6-10月，每月按政府批示标准计算发放</w:t>
            </w:r>
            <w:r>
              <w:rPr>
                <w:rFonts w:ascii="仿宋_GB2312" w:hAnsi="仿宋" w:eastAsia="仿宋_GB2312"/>
                <w:sz w:val="24"/>
                <w:szCs w:val="24"/>
              </w:rPr>
              <w:t>一线环卫作业人员高温补贴</w:t>
            </w:r>
            <w:r>
              <w:rPr>
                <w:rFonts w:ascii="仿宋_GB2312" w:hAnsi="Calibri" w:eastAsia="仿宋_GB2312"/>
                <w:sz w:val="24"/>
                <w:szCs w:val="24"/>
              </w:rPr>
              <w:t>，发放率100%。</w:t>
            </w:r>
          </w:p>
          <w:p>
            <w:pPr>
              <w:spacing w:line="280" w:lineRule="exact"/>
              <w:rPr>
                <w:rFonts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综合得分</w:t>
            </w:r>
          </w:p>
        </w:tc>
        <w:tc>
          <w:tcPr>
            <w:tcW w:w="7524"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96</w:t>
            </w:r>
          </w:p>
        </w:tc>
      </w:tr>
      <w:tr>
        <w:tblPrEx>
          <w:tblCellMar>
            <w:top w:w="0" w:type="dxa"/>
            <w:left w:w="108" w:type="dxa"/>
            <w:bottom w:w="0" w:type="dxa"/>
            <w:right w:w="108" w:type="dxa"/>
          </w:tblCellMar>
        </w:tblPrEx>
        <w:trPr>
          <w:trHeight w:val="559" w:hRule="atLeast"/>
          <w:jc w:val="center"/>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自评等次</w:t>
            </w:r>
          </w:p>
        </w:tc>
        <w:tc>
          <w:tcPr>
            <w:tcW w:w="7524"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1</w:t>
            </w:r>
          </w:p>
        </w:tc>
      </w:tr>
      <w:tr>
        <w:tblPrEx>
          <w:tblCellMar>
            <w:top w:w="0" w:type="dxa"/>
            <w:left w:w="108" w:type="dxa"/>
            <w:bottom w:w="0" w:type="dxa"/>
            <w:right w:w="108" w:type="dxa"/>
          </w:tblCellMar>
        </w:tblPrEx>
        <w:trPr>
          <w:trHeight w:val="612" w:hRule="atLeast"/>
          <w:jc w:val="center"/>
        </w:trPr>
        <w:tc>
          <w:tcPr>
            <w:tcW w:w="954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sz w:val="24"/>
              </w:rPr>
            </w:pPr>
            <w:r>
              <w:rPr>
                <w:rFonts w:hint="eastAsia" w:ascii="仿宋_GB2312" w:hAnsi="宋体" w:eastAsia="仿宋_GB2312" w:cs="宋体"/>
                <w:b/>
                <w:sz w:val="24"/>
              </w:rPr>
              <w:t>四、评价人员</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姓名</w:t>
            </w:r>
          </w:p>
        </w:tc>
        <w:tc>
          <w:tcPr>
            <w:tcW w:w="165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职称/职务</w:t>
            </w:r>
          </w:p>
        </w:tc>
        <w:tc>
          <w:tcPr>
            <w:tcW w:w="3265"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单  位</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签字</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蓝孟伟</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主任(副处级)</w:t>
            </w: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黄艳萍</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计财科科长</w:t>
            </w: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韦美沁</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办公室主任</w:t>
            </w: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卢婉莹</w:t>
            </w:r>
          </w:p>
        </w:tc>
        <w:tc>
          <w:tcPr>
            <w:tcW w:w="1659" w:type="dxa"/>
            <w:gridSpan w:val="2"/>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计财科出纳</w:t>
            </w:r>
          </w:p>
        </w:tc>
        <w:tc>
          <w:tcPr>
            <w:tcW w:w="3265" w:type="dxa"/>
            <w:gridSpan w:val="4"/>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315" w:hRule="atLeast"/>
          <w:jc w:val="center"/>
        </w:trPr>
        <w:tc>
          <w:tcPr>
            <w:tcW w:w="9543" w:type="dxa"/>
            <w:gridSpan w:val="9"/>
            <w:tcBorders>
              <w:top w:val="single" w:color="auto" w:sz="4" w:space="0"/>
              <w:left w:val="single" w:color="auto" w:sz="4" w:space="0"/>
              <w:bottom w:val="nil"/>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填报人（签字）：</w:t>
            </w:r>
            <w:r>
              <w:rPr>
                <w:rFonts w:hint="eastAsia" w:ascii="仿宋_GB2312" w:hAnsi="宋体" w:eastAsia="仿宋_GB2312" w:cs="宋体"/>
                <w:sz w:val="24"/>
                <w:lang w:eastAsia="zh-CN"/>
              </w:rPr>
              <w:t>黄艳萍</w:t>
            </w:r>
            <w:r>
              <w:rPr>
                <w:rFonts w:hint="eastAsia" w:ascii="仿宋_GB2312" w:hAnsi="宋体" w:eastAsia="仿宋_GB2312" w:cs="宋体"/>
                <w:sz w:val="24"/>
              </w:rPr>
              <w:t xml:space="preserve">      </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411"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20</w:t>
            </w:r>
            <w:r>
              <w:rPr>
                <w:rFonts w:hint="eastAsia" w:ascii="仿宋_GB2312" w:hAnsi="宋体" w:eastAsia="仿宋_GB2312" w:cs="宋体"/>
                <w:sz w:val="24"/>
                <w:lang w:val="en-US" w:eastAsia="zh-CN"/>
              </w:rPr>
              <w:t>22</w:t>
            </w:r>
            <w:r>
              <w:rPr>
                <w:rFonts w:hint="eastAsia" w:ascii="仿宋_GB2312" w:hAnsi="宋体" w:eastAsia="仿宋_GB2312" w:cs="宋体"/>
                <w:sz w:val="24"/>
              </w:rPr>
              <w:t xml:space="preserve">年 </w:t>
            </w:r>
            <w:r>
              <w:rPr>
                <w:rFonts w:hint="eastAsia" w:ascii="仿宋_GB2312" w:hAnsi="宋体" w:eastAsia="仿宋_GB2312" w:cs="宋体"/>
                <w:sz w:val="24"/>
                <w:lang w:val="en-US" w:eastAsia="zh-CN"/>
              </w:rPr>
              <w:t>2</w:t>
            </w:r>
            <w:r>
              <w:rPr>
                <w:rFonts w:hint="eastAsia" w:ascii="仿宋_GB2312" w:hAnsi="宋体" w:eastAsia="仿宋_GB2312" w:cs="宋体"/>
                <w:sz w:val="24"/>
              </w:rPr>
              <w:t xml:space="preserve"> 月 </w:t>
            </w:r>
            <w:r>
              <w:rPr>
                <w:rFonts w:hint="eastAsia" w:ascii="仿宋_GB2312" w:hAnsi="宋体" w:eastAsia="仿宋_GB2312" w:cs="宋体"/>
                <w:sz w:val="24"/>
                <w:lang w:val="en-US" w:eastAsia="zh-CN"/>
              </w:rPr>
              <w:t>11</w:t>
            </w:r>
            <w:r>
              <w:rPr>
                <w:rFonts w:hint="eastAsia" w:ascii="仿宋_GB2312" w:hAnsi="宋体" w:eastAsia="仿宋_GB2312" w:cs="宋体"/>
                <w:sz w:val="24"/>
              </w:rPr>
              <w:t xml:space="preserve"> 日</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评价组组长（签字）：</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p>
        </w:tc>
      </w:tr>
      <w:tr>
        <w:tblPrEx>
          <w:tblCellMar>
            <w:top w:w="0" w:type="dxa"/>
            <w:left w:w="108" w:type="dxa"/>
            <w:bottom w:w="0" w:type="dxa"/>
            <w:right w:w="108" w:type="dxa"/>
          </w:tblCellMar>
        </w:tblPrEx>
        <w:trPr>
          <w:trHeight w:val="632"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年    月   日</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中介机构负责人（签字并盖章）：</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p>
        </w:tc>
      </w:tr>
      <w:tr>
        <w:tblPrEx>
          <w:tblCellMar>
            <w:top w:w="0" w:type="dxa"/>
            <w:left w:w="108" w:type="dxa"/>
            <w:bottom w:w="0" w:type="dxa"/>
            <w:right w:w="108" w:type="dxa"/>
          </w:tblCellMar>
        </w:tblPrEx>
        <w:trPr>
          <w:trHeight w:val="80" w:hRule="atLeast"/>
          <w:jc w:val="center"/>
        </w:trPr>
        <w:tc>
          <w:tcPr>
            <w:tcW w:w="9543" w:type="dxa"/>
            <w:gridSpan w:val="9"/>
            <w:tcBorders>
              <w:top w:val="nil"/>
              <w:left w:val="single" w:color="auto" w:sz="4" w:space="0"/>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年   月   日</w:t>
            </w:r>
          </w:p>
        </w:tc>
      </w:tr>
    </w:tbl>
    <w:p>
      <w:pPr>
        <w:ind w:left="720" w:right="85"/>
        <w:rPr>
          <w:rFonts w:hint="eastAsia" w:ascii="仿宋" w:hAnsi="仿宋" w:eastAsia="仿宋"/>
          <w:bCs/>
          <w:sz w:val="32"/>
          <w:szCs w:val="32"/>
        </w:rPr>
      </w:pPr>
    </w:p>
    <w:p>
      <w:pPr>
        <w:ind w:right="85"/>
        <w:jc w:val="center"/>
        <w:rPr>
          <w:rFonts w:hint="eastAsia" w:ascii="创艺简标宋" w:eastAsia="创艺简标宋"/>
          <w:bCs/>
          <w:sz w:val="44"/>
        </w:rPr>
      </w:pPr>
    </w:p>
    <w:p>
      <w:pPr>
        <w:ind w:right="85"/>
        <w:jc w:val="center"/>
        <w:rPr>
          <w:rFonts w:hint="eastAsia" w:ascii="创艺简标宋" w:eastAsia="创艺简标宋"/>
          <w:bCs/>
          <w:color w:val="auto"/>
          <w:sz w:val="44"/>
        </w:rPr>
      </w:pPr>
      <w:r>
        <w:rPr>
          <w:rFonts w:hint="eastAsia" w:ascii="创艺简标宋" w:eastAsia="创艺简标宋"/>
          <w:bCs/>
          <w:color w:val="auto"/>
          <w:sz w:val="44"/>
          <w:lang w:eastAsia="zh-CN"/>
        </w:rPr>
        <w:t>法定</w:t>
      </w:r>
      <w:r>
        <w:rPr>
          <w:rFonts w:hint="eastAsia" w:ascii="创艺简标宋" w:eastAsia="创艺简标宋"/>
          <w:bCs/>
          <w:color w:val="auto"/>
          <w:sz w:val="44"/>
        </w:rPr>
        <w:t>节假日加班费、高温补贴</w:t>
      </w:r>
    </w:p>
    <w:p>
      <w:pPr>
        <w:ind w:right="85" w:firstLine="220" w:firstLineChars="50"/>
        <w:jc w:val="center"/>
        <w:rPr>
          <w:rFonts w:hint="eastAsia" w:ascii="方正大标宋简体" w:hAnsi="方正大标宋简体" w:eastAsia="方正大标宋简体" w:cs="方正大标宋简体"/>
          <w:bCs/>
          <w:color w:val="auto"/>
          <w:sz w:val="44"/>
        </w:rPr>
      </w:pPr>
      <w:r>
        <w:rPr>
          <w:rFonts w:hint="eastAsia" w:ascii="方正大标宋简体" w:hAnsi="方正大标宋简体" w:eastAsia="方正大标宋简体" w:cs="方正大标宋简体"/>
          <w:bCs/>
          <w:color w:val="auto"/>
          <w:sz w:val="44"/>
        </w:rPr>
        <w:t>项目支出绩效自评报告</w:t>
      </w:r>
    </w:p>
    <w:p>
      <w:pPr>
        <w:spacing w:line="560" w:lineRule="exact"/>
        <w:jc w:val="center"/>
        <w:rPr>
          <w:rFonts w:hint="eastAsia" w:ascii="仿宋" w:hAnsi="仿宋" w:eastAsia="仿宋"/>
          <w:bCs/>
          <w:color w:val="auto"/>
          <w:sz w:val="44"/>
          <w:szCs w:val="44"/>
        </w:rPr>
      </w:pPr>
    </w:p>
    <w:p>
      <w:pPr>
        <w:spacing w:line="560" w:lineRule="exact"/>
        <w:ind w:firstLine="600" w:firstLineChars="200"/>
        <w:rPr>
          <w:rFonts w:hint="eastAsia" w:ascii="仿宋_GB2312" w:hAnsi="仿宋" w:eastAsia="仿宋_GB2312"/>
          <w:color w:val="auto"/>
          <w:sz w:val="32"/>
          <w:szCs w:val="32"/>
        </w:rPr>
      </w:pPr>
      <w:r>
        <w:rPr>
          <w:rFonts w:hint="eastAsia" w:ascii="仿宋_GB2312" w:eastAsia="仿宋_GB2312"/>
          <w:color w:val="auto"/>
          <w:sz w:val="30"/>
          <w:szCs w:val="30"/>
          <w:lang w:eastAsia="zh-CN"/>
        </w:rPr>
        <w:t>法定</w:t>
      </w:r>
      <w:r>
        <w:rPr>
          <w:rFonts w:hint="eastAsia" w:ascii="仿宋_GB2312" w:eastAsia="仿宋_GB2312"/>
          <w:color w:val="auto"/>
          <w:sz w:val="30"/>
          <w:szCs w:val="30"/>
        </w:rPr>
        <w:t>节假日加班费、高温补贴</w:t>
      </w:r>
      <w:r>
        <w:rPr>
          <w:rFonts w:hint="eastAsia" w:ascii="仿宋_GB2312" w:hAnsi="仿宋" w:eastAsia="仿宋_GB2312"/>
          <w:color w:val="auto"/>
          <w:sz w:val="32"/>
          <w:szCs w:val="32"/>
        </w:rPr>
        <w:t>项目支出形成自评报告如下：</w:t>
      </w:r>
    </w:p>
    <w:p>
      <w:pPr>
        <w:spacing w:line="560" w:lineRule="exact"/>
        <w:ind w:firstLine="640" w:firstLineChars="200"/>
        <w:rPr>
          <w:rFonts w:hint="eastAsia" w:ascii="黑体" w:hAnsi="仿宋" w:eastAsia="黑体"/>
          <w:color w:val="auto"/>
          <w:sz w:val="32"/>
          <w:szCs w:val="32"/>
        </w:rPr>
      </w:pPr>
      <w:r>
        <w:rPr>
          <w:rFonts w:hint="eastAsia" w:ascii="黑体" w:hAnsi="仿宋" w:eastAsia="黑体"/>
          <w:color w:val="auto"/>
          <w:sz w:val="32"/>
          <w:szCs w:val="32"/>
        </w:rPr>
        <w:t>一、项目基本概况</w:t>
      </w:r>
    </w:p>
    <w:p>
      <w:pPr>
        <w:spacing w:line="560" w:lineRule="exact"/>
        <w:ind w:firstLine="643" w:firstLineChars="200"/>
        <w:rPr>
          <w:rFonts w:hint="eastAsia" w:ascii="宋体" w:hAnsi="宋体"/>
          <w:b/>
          <w:color w:val="auto"/>
          <w:sz w:val="32"/>
          <w:szCs w:val="32"/>
        </w:rPr>
      </w:pPr>
      <w:r>
        <w:rPr>
          <w:rFonts w:hint="eastAsia" w:ascii="宋体" w:hAnsi="宋体"/>
          <w:b/>
          <w:color w:val="auto"/>
          <w:sz w:val="32"/>
          <w:szCs w:val="32"/>
        </w:rPr>
        <w:t>（一）项目概况</w:t>
      </w:r>
    </w:p>
    <w:p>
      <w:pPr>
        <w:spacing w:line="560" w:lineRule="exact"/>
        <w:ind w:firstLine="643" w:firstLineChars="200"/>
        <w:rPr>
          <w:rFonts w:hint="eastAsia" w:ascii="宋体" w:hAnsi="宋体"/>
          <w:b/>
          <w:color w:val="auto"/>
          <w:sz w:val="32"/>
          <w:szCs w:val="32"/>
        </w:rPr>
      </w:pPr>
      <w:r>
        <w:rPr>
          <w:rFonts w:hint="eastAsia" w:ascii="宋体" w:hAnsi="宋体"/>
          <w:b/>
          <w:color w:val="auto"/>
          <w:sz w:val="32"/>
          <w:szCs w:val="32"/>
        </w:rPr>
        <w:t>1.立项背景</w:t>
      </w:r>
    </w:p>
    <w:p>
      <w:pPr>
        <w:ind w:firstLine="645"/>
        <w:rPr>
          <w:rFonts w:hint="eastAsia" w:ascii="仿宋_GB2312" w:eastAsia="仿宋_GB2312"/>
          <w:color w:val="auto"/>
          <w:sz w:val="32"/>
          <w:szCs w:val="32"/>
        </w:rPr>
      </w:pPr>
      <w:r>
        <w:rPr>
          <w:rFonts w:hint="eastAsia" w:ascii="仿宋_GB2312" w:hAnsi="宋体" w:eastAsia="仿宋_GB2312" w:cs="宋体"/>
          <w:color w:val="auto"/>
          <w:kern w:val="0"/>
          <w:sz w:val="32"/>
          <w:szCs w:val="32"/>
        </w:rPr>
        <w:t>我处是从事公益服务的事业单位，</w:t>
      </w:r>
      <w:r>
        <w:rPr>
          <w:rFonts w:hint="eastAsia" w:ascii="仿宋_GB2312" w:hAnsi="宋体" w:eastAsia="仿宋_GB2312" w:cs="宋体"/>
          <w:bCs/>
          <w:color w:val="auto"/>
          <w:kern w:val="0"/>
          <w:sz w:val="32"/>
          <w:szCs w:val="32"/>
        </w:rPr>
        <w:t>主要职责：（1）宣传和贯彻执行国家、自治区、市人民政府有关城市环境卫生管理的方针、政策、法律法规和规范性文件。</w:t>
      </w:r>
      <w:r>
        <w:rPr>
          <w:rFonts w:hint="eastAsia" w:ascii="仿宋_GB2312" w:hAnsi="宋体" w:eastAsia="仿宋_GB2312" w:cs="宋体"/>
          <w:color w:val="auto"/>
          <w:kern w:val="0"/>
          <w:sz w:val="32"/>
          <w:szCs w:val="32"/>
        </w:rPr>
        <w:t xml:space="preserve"> （2）负责对全市环境卫生管理工作的检查、指导、协调和督办。（3）根据城市总体规划，参与编制修订全市中长期环境卫生专项规划。（4）负责城区道路等公共场所的清扫保洁、城区的垃圾收集清运工作。（5）负责城市垃圾处置场、粪便处置场、垃圾中转站、公共厕所、环卫专用车辆、果皮箱等环卫设施设备的建设(采购)、管理、运营和维护。（6）受行政主管部门授权负责城区环境卫生监督管理，建筑垃圾的管理，垃圾处理费的征收，组织开展环境卫生综合整治和专项治理工作。</w:t>
      </w:r>
    </w:p>
    <w:p>
      <w:pPr>
        <w:ind w:firstLine="645"/>
        <w:rPr>
          <w:rFonts w:hint="eastAsia" w:ascii="仿宋_GB2312" w:eastAsia="仿宋_GB2312"/>
          <w:color w:val="auto"/>
          <w:sz w:val="32"/>
          <w:szCs w:val="32"/>
        </w:rPr>
      </w:pPr>
      <w:r>
        <w:rPr>
          <w:rFonts w:hint="eastAsia" w:ascii="仿宋_GB2312" w:eastAsia="仿宋_GB2312"/>
          <w:color w:val="auto"/>
          <w:sz w:val="32"/>
          <w:szCs w:val="32"/>
        </w:rPr>
        <w:t>根据市人民政府的工作要求，为保证城市干净整洁，给市民打造舒适清洁的环境，20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年政府预算投入</w:t>
      </w:r>
      <w:r>
        <w:rPr>
          <w:rFonts w:hint="eastAsia" w:ascii="仿宋_GB2312" w:eastAsia="仿宋_GB2312"/>
          <w:color w:val="auto"/>
          <w:sz w:val="30"/>
          <w:szCs w:val="30"/>
          <w:lang w:eastAsia="zh-CN"/>
        </w:rPr>
        <w:t>法定</w:t>
      </w:r>
      <w:r>
        <w:rPr>
          <w:rFonts w:hint="eastAsia" w:ascii="仿宋_GB2312" w:eastAsia="仿宋_GB2312"/>
          <w:color w:val="auto"/>
          <w:sz w:val="30"/>
          <w:szCs w:val="30"/>
        </w:rPr>
        <w:t>节假日加班费</w:t>
      </w:r>
      <w:r>
        <w:rPr>
          <w:rFonts w:hint="eastAsia" w:ascii="仿宋_GB2312" w:eastAsia="仿宋_GB2312"/>
          <w:color w:val="auto"/>
          <w:sz w:val="30"/>
          <w:szCs w:val="30"/>
          <w:lang w:val="en-US" w:eastAsia="zh-CN"/>
        </w:rPr>
        <w:t>200</w:t>
      </w:r>
      <w:r>
        <w:rPr>
          <w:rFonts w:hint="eastAsia" w:ascii="仿宋_GB2312" w:eastAsia="仿宋_GB2312"/>
          <w:color w:val="auto"/>
          <w:sz w:val="30"/>
          <w:szCs w:val="30"/>
        </w:rPr>
        <w:t>万元、高温补贴</w:t>
      </w:r>
      <w:r>
        <w:rPr>
          <w:rFonts w:hint="eastAsia" w:ascii="仿宋_GB2312" w:hAnsi="仿宋" w:eastAsia="仿宋_GB2312"/>
          <w:color w:val="auto"/>
          <w:sz w:val="32"/>
          <w:szCs w:val="32"/>
          <w:lang w:val="en-US" w:eastAsia="zh-CN"/>
        </w:rPr>
        <w:t>35</w:t>
      </w:r>
      <w:r>
        <w:rPr>
          <w:rFonts w:hint="eastAsia" w:ascii="仿宋_GB2312" w:eastAsia="仿宋_GB2312"/>
          <w:color w:val="auto"/>
          <w:sz w:val="32"/>
          <w:szCs w:val="32"/>
        </w:rPr>
        <w:t>万元，</w:t>
      </w:r>
      <w:r>
        <w:rPr>
          <w:rFonts w:hint="eastAsia" w:ascii="仿宋_GB2312" w:eastAsia="仿宋_GB2312"/>
          <w:color w:val="auto"/>
          <w:sz w:val="32"/>
          <w:szCs w:val="32"/>
          <w:lang w:eastAsia="zh-CN"/>
        </w:rPr>
        <w:t>合</w:t>
      </w:r>
      <w:r>
        <w:rPr>
          <w:rFonts w:hint="eastAsia" w:ascii="仿宋_GB2312" w:eastAsia="仿宋_GB2312"/>
          <w:color w:val="auto"/>
          <w:sz w:val="32"/>
          <w:szCs w:val="32"/>
        </w:rPr>
        <w:t>计</w:t>
      </w:r>
      <w:r>
        <w:rPr>
          <w:rFonts w:hint="eastAsia" w:ascii="仿宋_GB2312" w:eastAsia="仿宋_GB2312"/>
          <w:color w:val="auto"/>
          <w:sz w:val="32"/>
          <w:szCs w:val="32"/>
          <w:lang w:val="en-US" w:eastAsia="zh-CN"/>
        </w:rPr>
        <w:t>235</w:t>
      </w:r>
      <w:r>
        <w:rPr>
          <w:rFonts w:hint="eastAsia" w:ascii="仿宋_GB2312" w:eastAsia="仿宋_GB2312"/>
          <w:color w:val="auto"/>
          <w:sz w:val="32"/>
          <w:szCs w:val="32"/>
        </w:rPr>
        <w:t>万元。</w:t>
      </w:r>
    </w:p>
    <w:p>
      <w:pPr>
        <w:spacing w:line="560" w:lineRule="exact"/>
        <w:ind w:firstLine="643" w:firstLineChars="200"/>
        <w:rPr>
          <w:rFonts w:hint="eastAsia" w:ascii="宋体" w:hAnsi="宋体"/>
          <w:b/>
          <w:color w:val="auto"/>
          <w:sz w:val="32"/>
          <w:szCs w:val="32"/>
        </w:rPr>
      </w:pPr>
      <w:r>
        <w:rPr>
          <w:rFonts w:hint="eastAsia" w:ascii="宋体" w:hAnsi="宋体"/>
          <w:b/>
          <w:color w:val="auto"/>
          <w:sz w:val="32"/>
          <w:szCs w:val="32"/>
        </w:rPr>
        <w:t>2.项目实施情况</w:t>
      </w:r>
    </w:p>
    <w:p>
      <w:pPr>
        <w:adjustRightInd w:val="0"/>
        <w:snapToGrid w:val="0"/>
        <w:spacing w:line="500" w:lineRule="exact"/>
        <w:ind w:firstLine="640" w:firstLineChars="200"/>
        <w:rPr>
          <w:rFonts w:hint="eastAsia" w:ascii="仿宋_GB2312" w:eastAsia="仿宋_GB2312"/>
          <w:color w:val="auto"/>
          <w:sz w:val="32"/>
          <w:szCs w:val="32"/>
        </w:rPr>
      </w:pPr>
      <w:r>
        <w:rPr>
          <w:rFonts w:hint="eastAsia" w:ascii="仿宋_GB2312" w:hAnsi="宋体" w:eastAsia="仿宋_GB2312" w:cs="宋体"/>
          <w:color w:val="auto"/>
          <w:kern w:val="0"/>
          <w:sz w:val="32"/>
          <w:szCs w:val="32"/>
        </w:rPr>
        <w:t>河编办</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2019】46号</w:t>
      </w:r>
      <w:r>
        <w:rPr>
          <w:rFonts w:hint="eastAsia" w:ascii="仿宋_GB2312" w:hAnsi="宋体" w:eastAsia="仿宋_GB2312" w:cs="宋体"/>
          <w:color w:val="auto"/>
          <w:kern w:val="0"/>
          <w:sz w:val="32"/>
          <w:szCs w:val="32"/>
        </w:rPr>
        <w:t>确认我单位</w:t>
      </w:r>
      <w:r>
        <w:rPr>
          <w:rFonts w:hint="eastAsia" w:ascii="仿宋_GB2312" w:hAnsi="宋体" w:eastAsia="仿宋_GB2312" w:cs="宋体"/>
          <w:color w:val="auto"/>
          <w:kern w:val="0"/>
          <w:sz w:val="32"/>
          <w:szCs w:val="32"/>
          <w:lang w:eastAsia="zh-CN"/>
        </w:rPr>
        <w:t>保洁等聘用人员</w:t>
      </w:r>
      <w:r>
        <w:rPr>
          <w:rFonts w:hint="eastAsia" w:ascii="仿宋_GB2312" w:hAnsi="宋体" w:eastAsia="仿宋_GB2312" w:cs="宋体"/>
          <w:color w:val="auto"/>
          <w:kern w:val="0"/>
          <w:sz w:val="32"/>
          <w:szCs w:val="32"/>
          <w:lang w:val="en-US" w:eastAsia="zh-CN"/>
        </w:rPr>
        <w:t>430</w:t>
      </w:r>
      <w:r>
        <w:rPr>
          <w:rFonts w:hint="eastAsia" w:ascii="仿宋_GB2312" w:hAnsi="宋体" w:eastAsia="仿宋_GB2312" w:cs="宋体"/>
          <w:color w:val="auto"/>
          <w:kern w:val="0"/>
          <w:sz w:val="32"/>
          <w:szCs w:val="32"/>
        </w:rPr>
        <w:t>名。20</w:t>
      </w:r>
      <w:r>
        <w:rPr>
          <w:rFonts w:hint="eastAsia" w:ascii="仿宋_GB2312" w:hAnsi="宋体" w:eastAsia="仿宋_GB2312" w:cs="宋体"/>
          <w:color w:val="auto"/>
          <w:kern w:val="0"/>
          <w:sz w:val="32"/>
          <w:szCs w:val="32"/>
          <w:lang w:val="en-US" w:eastAsia="zh-CN"/>
        </w:rPr>
        <w:t>21</w:t>
      </w:r>
      <w:r>
        <w:rPr>
          <w:rFonts w:hint="eastAsia" w:ascii="仿宋_GB2312" w:hAnsi="宋体" w:eastAsia="仿宋_GB2312" w:cs="宋体"/>
          <w:color w:val="auto"/>
          <w:kern w:val="0"/>
          <w:sz w:val="32"/>
          <w:szCs w:val="32"/>
          <w:lang w:eastAsia="zh-CN"/>
        </w:rPr>
        <w:t>年初预算</w:t>
      </w:r>
      <w:r>
        <w:rPr>
          <w:rFonts w:hint="eastAsia" w:ascii="仿宋_GB2312" w:hAnsi="宋体" w:eastAsia="仿宋_GB2312" w:cs="宋体"/>
          <w:color w:val="auto"/>
          <w:kern w:val="0"/>
          <w:sz w:val="32"/>
          <w:szCs w:val="32"/>
        </w:rPr>
        <w:t>政府购买服务人员</w:t>
      </w:r>
      <w:r>
        <w:rPr>
          <w:rFonts w:hint="eastAsia" w:ascii="仿宋_GB2312" w:hAnsi="宋体" w:eastAsia="仿宋_GB2312" w:cs="宋体"/>
          <w:color w:val="auto"/>
          <w:kern w:val="0"/>
          <w:sz w:val="32"/>
          <w:szCs w:val="32"/>
          <w:lang w:val="en-US" w:eastAsia="zh-CN"/>
        </w:rPr>
        <w:t>427</w:t>
      </w:r>
      <w:r>
        <w:rPr>
          <w:rFonts w:hint="eastAsia" w:ascii="仿宋_GB2312" w:hAnsi="宋体" w:eastAsia="仿宋_GB2312" w:cs="宋体"/>
          <w:color w:val="auto"/>
          <w:kern w:val="0"/>
          <w:sz w:val="32"/>
          <w:szCs w:val="32"/>
        </w:rPr>
        <w:t>人</w:t>
      </w:r>
      <w:r>
        <w:rPr>
          <w:rFonts w:hint="eastAsia" w:ascii="仿宋_GB2312" w:hAnsi="宋体" w:eastAsia="仿宋_GB2312" w:cs="宋体"/>
          <w:color w:val="auto"/>
          <w:kern w:val="0"/>
          <w:sz w:val="32"/>
          <w:szCs w:val="32"/>
          <w:lang w:eastAsia="zh-CN"/>
        </w:rPr>
        <w:t>，非</w:t>
      </w:r>
      <w:r>
        <w:rPr>
          <w:rFonts w:hint="eastAsia" w:ascii="仿宋_GB2312" w:hAnsi="宋体" w:eastAsia="仿宋_GB2312" w:cs="宋体"/>
          <w:color w:val="auto"/>
          <w:kern w:val="0"/>
          <w:sz w:val="32"/>
          <w:szCs w:val="32"/>
        </w:rPr>
        <w:t>公益性岗位人员</w:t>
      </w:r>
      <w:r>
        <w:rPr>
          <w:rFonts w:hint="eastAsia" w:ascii="仿宋_GB2312" w:hAnsi="宋体" w:eastAsia="仿宋_GB2312" w:cs="宋体"/>
          <w:color w:val="auto"/>
          <w:kern w:val="0"/>
          <w:sz w:val="32"/>
          <w:szCs w:val="32"/>
          <w:lang w:val="en-US" w:eastAsia="zh-CN"/>
        </w:rPr>
        <w:t>,32</w:t>
      </w:r>
      <w:r>
        <w:rPr>
          <w:rFonts w:hint="eastAsia" w:ascii="仿宋_GB2312" w:hAnsi="宋体" w:eastAsia="仿宋_GB2312" w:cs="宋体"/>
          <w:color w:val="auto"/>
          <w:kern w:val="0"/>
          <w:sz w:val="32"/>
          <w:szCs w:val="32"/>
        </w:rPr>
        <w:t>人。</w:t>
      </w:r>
    </w:p>
    <w:p>
      <w:pPr>
        <w:snapToGrid w:val="0"/>
        <w:spacing w:line="54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根据上级批示，我单位按照处各职能部门提供的考勤认真、细致地计算法定节假日加班费、高温补贴，积极与财政、银行等部门联系，及时将节假日加班费、高温补贴发放到位。</w:t>
      </w:r>
    </w:p>
    <w:p>
      <w:pPr>
        <w:spacing w:line="560" w:lineRule="exact"/>
        <w:ind w:firstLine="790" w:firstLineChars="246"/>
        <w:rPr>
          <w:rFonts w:hint="eastAsia" w:ascii="宋体" w:hAnsi="宋体"/>
          <w:b/>
          <w:color w:val="auto"/>
          <w:sz w:val="32"/>
          <w:szCs w:val="32"/>
        </w:rPr>
      </w:pPr>
      <w:r>
        <w:rPr>
          <w:rFonts w:hint="eastAsia" w:ascii="宋体" w:hAnsi="宋体"/>
          <w:b/>
          <w:color w:val="auto"/>
          <w:sz w:val="32"/>
          <w:szCs w:val="32"/>
        </w:rPr>
        <w:t>3.经费来源和使用情况</w:t>
      </w:r>
    </w:p>
    <w:p>
      <w:pPr>
        <w:ind w:firstLine="645"/>
        <w:rPr>
          <w:rFonts w:hint="eastAsia"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年财政预算拨款</w:t>
      </w:r>
      <w:r>
        <w:rPr>
          <w:rFonts w:hint="eastAsia" w:ascii="仿宋_GB2312" w:eastAsia="仿宋_GB2312"/>
          <w:color w:val="auto"/>
          <w:sz w:val="30"/>
          <w:szCs w:val="30"/>
          <w:lang w:eastAsia="zh-CN"/>
        </w:rPr>
        <w:t>法定</w:t>
      </w:r>
      <w:r>
        <w:rPr>
          <w:rFonts w:hint="eastAsia" w:ascii="仿宋_GB2312" w:eastAsia="仿宋_GB2312"/>
          <w:color w:val="auto"/>
          <w:sz w:val="30"/>
          <w:szCs w:val="30"/>
        </w:rPr>
        <w:t>节假日加班费</w:t>
      </w:r>
      <w:r>
        <w:rPr>
          <w:rFonts w:hint="eastAsia" w:ascii="仿宋_GB2312" w:eastAsia="仿宋_GB2312"/>
          <w:color w:val="auto"/>
          <w:sz w:val="30"/>
          <w:szCs w:val="30"/>
          <w:lang w:val="en-US" w:eastAsia="zh-CN"/>
        </w:rPr>
        <w:t>200</w:t>
      </w:r>
      <w:r>
        <w:rPr>
          <w:rFonts w:hint="eastAsia" w:ascii="仿宋_GB2312" w:eastAsia="仿宋_GB2312"/>
          <w:color w:val="auto"/>
          <w:sz w:val="30"/>
          <w:szCs w:val="30"/>
        </w:rPr>
        <w:t>万元、高温补贴</w:t>
      </w:r>
      <w:r>
        <w:rPr>
          <w:rFonts w:hint="eastAsia" w:ascii="仿宋_GB2312" w:hAnsi="仿宋" w:eastAsia="仿宋_GB2312"/>
          <w:color w:val="auto"/>
          <w:sz w:val="32"/>
          <w:szCs w:val="32"/>
          <w:lang w:val="en-US" w:eastAsia="zh-CN"/>
        </w:rPr>
        <w:t>35</w:t>
      </w:r>
      <w:r>
        <w:rPr>
          <w:rFonts w:hint="eastAsia" w:ascii="仿宋_GB2312" w:eastAsia="仿宋_GB2312"/>
          <w:color w:val="auto"/>
          <w:sz w:val="32"/>
          <w:szCs w:val="32"/>
        </w:rPr>
        <w:t>万元，</w:t>
      </w:r>
      <w:r>
        <w:rPr>
          <w:rFonts w:hint="eastAsia" w:ascii="仿宋_GB2312" w:eastAsia="仿宋_GB2312"/>
          <w:color w:val="auto"/>
          <w:sz w:val="32"/>
          <w:szCs w:val="32"/>
          <w:lang w:eastAsia="zh-CN"/>
        </w:rPr>
        <w:t>合</w:t>
      </w:r>
      <w:r>
        <w:rPr>
          <w:rFonts w:hint="eastAsia" w:ascii="仿宋_GB2312" w:eastAsia="仿宋_GB2312"/>
          <w:color w:val="auto"/>
          <w:sz w:val="32"/>
          <w:szCs w:val="32"/>
        </w:rPr>
        <w:t>计</w:t>
      </w:r>
      <w:r>
        <w:rPr>
          <w:rFonts w:hint="eastAsia" w:ascii="仿宋_GB2312" w:eastAsia="仿宋_GB2312"/>
          <w:color w:val="auto"/>
          <w:sz w:val="32"/>
          <w:szCs w:val="32"/>
          <w:lang w:val="en-US" w:eastAsia="zh-CN"/>
        </w:rPr>
        <w:t>235</w:t>
      </w:r>
      <w:r>
        <w:rPr>
          <w:rFonts w:hint="eastAsia" w:ascii="仿宋_GB2312" w:eastAsia="仿宋_GB2312"/>
          <w:color w:val="auto"/>
          <w:sz w:val="32"/>
          <w:szCs w:val="32"/>
        </w:rPr>
        <w:t>万元，实际到位资金</w:t>
      </w:r>
      <w:r>
        <w:rPr>
          <w:rFonts w:hint="eastAsia" w:ascii="仿宋_GB2312" w:eastAsia="仿宋_GB2312"/>
          <w:color w:val="auto"/>
          <w:sz w:val="32"/>
          <w:szCs w:val="32"/>
          <w:lang w:val="en-US" w:eastAsia="zh-CN"/>
        </w:rPr>
        <w:t>235</w:t>
      </w:r>
      <w:r>
        <w:rPr>
          <w:rFonts w:hint="eastAsia" w:ascii="仿宋_GB2312" w:eastAsia="仿宋_GB2312"/>
          <w:color w:val="auto"/>
          <w:sz w:val="32"/>
          <w:szCs w:val="32"/>
        </w:rPr>
        <w:t>万元（其中：</w:t>
      </w:r>
      <w:r>
        <w:rPr>
          <w:rFonts w:hint="eastAsia" w:ascii="仿宋_GB2312" w:eastAsia="仿宋_GB2312"/>
          <w:color w:val="auto"/>
          <w:sz w:val="30"/>
          <w:szCs w:val="30"/>
        </w:rPr>
        <w:t>节假日加班费</w:t>
      </w:r>
      <w:r>
        <w:rPr>
          <w:rFonts w:hint="eastAsia" w:ascii="仿宋_GB2312" w:eastAsia="仿宋_GB2312"/>
          <w:color w:val="auto"/>
          <w:sz w:val="30"/>
          <w:szCs w:val="30"/>
          <w:lang w:val="en-US" w:eastAsia="zh-CN"/>
        </w:rPr>
        <w:t>200</w:t>
      </w:r>
      <w:r>
        <w:rPr>
          <w:rFonts w:hint="eastAsia" w:ascii="仿宋_GB2312" w:eastAsia="仿宋_GB2312"/>
          <w:color w:val="auto"/>
          <w:sz w:val="30"/>
          <w:szCs w:val="30"/>
        </w:rPr>
        <w:t>万元、高温补贴</w:t>
      </w:r>
      <w:r>
        <w:rPr>
          <w:rFonts w:hint="eastAsia" w:ascii="仿宋_GB2312" w:hAnsi="仿宋" w:eastAsia="仿宋_GB2312"/>
          <w:color w:val="auto"/>
          <w:sz w:val="32"/>
          <w:szCs w:val="32"/>
          <w:lang w:val="en-US" w:eastAsia="zh-CN"/>
        </w:rPr>
        <w:t>35</w:t>
      </w:r>
      <w:r>
        <w:rPr>
          <w:rFonts w:hint="eastAsia" w:ascii="仿宋_GB2312" w:eastAsia="仿宋_GB2312"/>
          <w:color w:val="auto"/>
          <w:sz w:val="32"/>
          <w:szCs w:val="32"/>
        </w:rPr>
        <w:t>万元），资金到位率100%。截</w:t>
      </w:r>
      <w:r>
        <w:rPr>
          <w:rFonts w:hint="eastAsia" w:ascii="仿宋_GB2312" w:eastAsia="仿宋_GB2312"/>
          <w:color w:val="auto"/>
          <w:sz w:val="32"/>
          <w:szCs w:val="32"/>
          <w:lang w:eastAsia="zh-CN"/>
        </w:rPr>
        <w:t>止</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w:t>
      </w:r>
      <w:r>
        <w:rPr>
          <w:rFonts w:hint="eastAsia" w:ascii="仿宋_GB2312" w:eastAsia="仿宋_GB2312"/>
          <w:color w:val="auto"/>
          <w:sz w:val="30"/>
          <w:szCs w:val="30"/>
        </w:rPr>
        <w:t>节假日加班费</w:t>
      </w:r>
      <w:r>
        <w:rPr>
          <w:rFonts w:hint="eastAsia" w:ascii="仿宋_GB2312" w:eastAsia="仿宋_GB2312"/>
          <w:color w:val="auto"/>
          <w:sz w:val="32"/>
          <w:szCs w:val="32"/>
        </w:rPr>
        <w:t>实际支出</w:t>
      </w:r>
      <w:r>
        <w:rPr>
          <w:rFonts w:hint="eastAsia" w:ascii="仿宋_GB2312" w:eastAsia="仿宋_GB2312"/>
          <w:color w:val="auto"/>
          <w:sz w:val="32"/>
          <w:szCs w:val="32"/>
          <w:lang w:val="en-US" w:eastAsia="zh-CN"/>
        </w:rPr>
        <w:t>200</w:t>
      </w:r>
      <w:r>
        <w:rPr>
          <w:rFonts w:hint="eastAsia" w:ascii="仿宋_GB2312" w:eastAsia="仿宋_GB2312"/>
          <w:color w:val="auto"/>
          <w:sz w:val="32"/>
          <w:szCs w:val="32"/>
        </w:rPr>
        <w:t>万元；高温补贴实际支出</w:t>
      </w:r>
      <w:r>
        <w:rPr>
          <w:rFonts w:hint="eastAsia" w:ascii="仿宋_GB2312" w:eastAsia="仿宋_GB2312"/>
          <w:color w:val="auto"/>
          <w:sz w:val="32"/>
          <w:szCs w:val="32"/>
          <w:lang w:val="en-US" w:eastAsia="zh-CN"/>
        </w:rPr>
        <w:t>35</w:t>
      </w:r>
      <w:r>
        <w:rPr>
          <w:rFonts w:hint="eastAsia" w:ascii="仿宋_GB2312" w:eastAsia="仿宋_GB2312"/>
          <w:color w:val="auto"/>
          <w:sz w:val="32"/>
          <w:szCs w:val="32"/>
        </w:rPr>
        <w:t>万元。</w:t>
      </w:r>
    </w:p>
    <w:p>
      <w:pPr>
        <w:spacing w:line="560" w:lineRule="exact"/>
        <w:ind w:firstLine="643" w:firstLineChars="200"/>
        <w:rPr>
          <w:rFonts w:hint="eastAsia" w:ascii="宋体" w:hAnsi="宋体"/>
          <w:b/>
          <w:color w:val="auto"/>
          <w:sz w:val="32"/>
          <w:szCs w:val="32"/>
        </w:rPr>
      </w:pPr>
      <w:r>
        <w:rPr>
          <w:rFonts w:hint="eastAsia" w:ascii="宋体" w:hAnsi="宋体"/>
          <w:b/>
          <w:color w:val="auto"/>
          <w:sz w:val="32"/>
          <w:szCs w:val="32"/>
        </w:rPr>
        <w:t>（二）项目绩效目标。</w:t>
      </w:r>
    </w:p>
    <w:p>
      <w:pPr>
        <w:ind w:firstLine="800" w:firstLineChars="250"/>
        <w:rPr>
          <w:rFonts w:hint="eastAsia" w:ascii="仿宋_GB2312" w:hAnsi="仿宋" w:eastAsia="仿宋_GB2312"/>
          <w:color w:val="auto"/>
          <w:sz w:val="32"/>
          <w:szCs w:val="32"/>
        </w:rPr>
      </w:pPr>
      <w:r>
        <w:rPr>
          <w:rFonts w:hint="eastAsia" w:ascii="仿宋_GB2312" w:hAnsi="仿宋" w:eastAsia="仿宋_GB2312"/>
          <w:color w:val="auto"/>
          <w:sz w:val="32"/>
          <w:szCs w:val="32"/>
        </w:rPr>
        <w:t>年初设定该项目的绩效目标：</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目标1：安排好聘用人员节假日值班加班保洁、清运工作，保证节假日垃圾日产日清，给市民打造舒适清洁的环境。</w:t>
      </w:r>
    </w:p>
    <w:p>
      <w:pPr>
        <w:spacing w:line="560" w:lineRule="exact"/>
        <w:ind w:firstLine="640" w:firstLineChars="200"/>
        <w:rPr>
          <w:rFonts w:hint="eastAsia" w:ascii="仿宋_GB2312" w:hAnsi="仿宋" w:eastAsia="仿宋_GB2312"/>
          <w:color w:val="FF0000"/>
          <w:sz w:val="32"/>
          <w:szCs w:val="32"/>
        </w:rPr>
      </w:pPr>
      <w:r>
        <w:rPr>
          <w:rFonts w:hint="eastAsia" w:ascii="仿宋_GB2312" w:hAnsi="仿宋" w:eastAsia="仿宋_GB2312"/>
          <w:color w:val="auto"/>
          <w:sz w:val="32"/>
          <w:szCs w:val="32"/>
        </w:rPr>
        <w:t>目标2：按相关政策计算发放(6-10月)高温补贴。</w:t>
      </w:r>
      <w:r>
        <w:rPr>
          <w:rFonts w:hint="eastAsia" w:ascii="仿宋_GB2312" w:hAnsi="仿宋" w:eastAsia="仿宋_GB2312"/>
          <w:color w:val="FF0000"/>
          <w:sz w:val="32"/>
          <w:szCs w:val="32"/>
        </w:rPr>
        <w:t xml:space="preserve">  </w:t>
      </w:r>
    </w:p>
    <w:p>
      <w:pPr>
        <w:spacing w:line="560" w:lineRule="exact"/>
        <w:ind w:firstLine="640" w:firstLineChars="200"/>
        <w:rPr>
          <w:rFonts w:hint="eastAsia" w:ascii="黑体" w:hAnsi="仿宋" w:eastAsia="黑体"/>
          <w:color w:val="auto"/>
          <w:sz w:val="32"/>
          <w:szCs w:val="32"/>
        </w:rPr>
      </w:pPr>
      <w:r>
        <w:rPr>
          <w:rFonts w:hint="eastAsia" w:ascii="仿宋_GB2312" w:hAnsi="仿宋" w:eastAsia="仿宋_GB2312"/>
          <w:color w:val="auto"/>
          <w:sz w:val="32"/>
          <w:szCs w:val="32"/>
        </w:rPr>
        <w:t xml:space="preserve">  </w:t>
      </w:r>
      <w:r>
        <w:rPr>
          <w:rFonts w:hint="eastAsia" w:ascii="黑体" w:hAnsi="仿宋" w:eastAsia="黑体"/>
          <w:color w:val="auto"/>
          <w:sz w:val="32"/>
          <w:szCs w:val="32"/>
        </w:rPr>
        <w:t>二、项目绩效评价工作情况</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年8月25日，成立项目绩效评价工作组，负责绩效自评工作，工作组的主要成员及职责如下：</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1.工作组成员</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组  长：蓝孟伟</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副组长：黄艳萍</w:t>
      </w:r>
    </w:p>
    <w:p>
      <w:pPr>
        <w:spacing w:line="56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成  员：韦美沁、</w:t>
      </w:r>
      <w:r>
        <w:rPr>
          <w:rFonts w:hint="eastAsia" w:ascii="仿宋_GB2312" w:hAnsi="仿宋" w:eastAsia="仿宋_GB2312"/>
          <w:color w:val="auto"/>
          <w:sz w:val="32"/>
          <w:szCs w:val="32"/>
          <w:lang w:eastAsia="zh-CN"/>
        </w:rPr>
        <w:t>卢婉莹</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办公室设在计划财务科。</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2.工作职责</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（1）组长职责：审批绩效自评方案，监督、检查、核实绩效自评结果；</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（2）副组长职责：审核修改拟定的绩效自评方案，并提交考评工作组会议讨论通过；监督、布署、确认绩效自评过程及反馈意见的处理。</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3）小组成员职责：起草和修改绩效考评方案报自评领导工作组会议讨论通过，实施执行绩效自评方案；牵头组织并实施年度绩效自评，根椐组长、副组长指示，对考评结果进行复核，完成绩效自核工作组安排的其他工作。</w:t>
      </w:r>
    </w:p>
    <w:p>
      <w:pPr>
        <w:spacing w:line="560" w:lineRule="exact"/>
        <w:ind w:firstLine="640" w:firstLineChars="200"/>
        <w:rPr>
          <w:rFonts w:hint="eastAsia" w:ascii="黑体" w:hAnsi="仿宋" w:eastAsia="黑体"/>
          <w:color w:val="auto"/>
          <w:sz w:val="32"/>
          <w:szCs w:val="32"/>
        </w:rPr>
      </w:pPr>
      <w:r>
        <w:rPr>
          <w:rFonts w:hint="eastAsia" w:ascii="黑体" w:hAnsi="仿宋" w:eastAsia="黑体"/>
          <w:color w:val="auto"/>
          <w:sz w:val="32"/>
          <w:szCs w:val="32"/>
        </w:rPr>
        <w:t>三、绩效分析及评价结论</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（一）投入</w:t>
      </w:r>
    </w:p>
    <w:p>
      <w:pPr>
        <w:spacing w:line="560" w:lineRule="exact"/>
        <w:ind w:firstLine="640" w:firstLineChars="200"/>
        <w:rPr>
          <w:rFonts w:hint="eastAsia" w:ascii="仿宋_GB2312" w:hAnsi="仿宋"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w:t>
      </w:r>
      <w:r>
        <w:rPr>
          <w:rFonts w:hint="eastAsia" w:ascii="仿宋_GB2312" w:hAnsi="仿宋" w:eastAsia="仿宋_GB2312"/>
          <w:color w:val="auto"/>
          <w:sz w:val="32"/>
          <w:szCs w:val="32"/>
        </w:rPr>
        <w:t>项目资金预算</w:t>
      </w:r>
      <w:r>
        <w:rPr>
          <w:rFonts w:hint="eastAsia" w:ascii="仿宋_GB2312" w:eastAsia="仿宋_GB2312"/>
          <w:color w:val="auto"/>
          <w:sz w:val="30"/>
          <w:szCs w:val="30"/>
          <w:lang w:eastAsia="zh-CN"/>
        </w:rPr>
        <w:t>法定</w:t>
      </w:r>
      <w:r>
        <w:rPr>
          <w:rFonts w:hint="eastAsia" w:ascii="仿宋_GB2312" w:eastAsia="仿宋_GB2312"/>
          <w:color w:val="auto"/>
          <w:sz w:val="30"/>
          <w:szCs w:val="30"/>
        </w:rPr>
        <w:t>节假日加班费</w:t>
      </w:r>
      <w:r>
        <w:rPr>
          <w:rFonts w:hint="eastAsia" w:ascii="仿宋_GB2312" w:eastAsia="仿宋_GB2312"/>
          <w:color w:val="auto"/>
          <w:sz w:val="30"/>
          <w:szCs w:val="30"/>
          <w:lang w:val="en-US" w:eastAsia="zh-CN"/>
        </w:rPr>
        <w:t>200</w:t>
      </w:r>
      <w:r>
        <w:rPr>
          <w:rFonts w:hint="eastAsia" w:ascii="仿宋_GB2312" w:eastAsia="仿宋_GB2312"/>
          <w:color w:val="auto"/>
          <w:sz w:val="30"/>
          <w:szCs w:val="30"/>
        </w:rPr>
        <w:t>万元、高温补贴</w:t>
      </w:r>
      <w:r>
        <w:rPr>
          <w:rFonts w:hint="eastAsia" w:ascii="仿宋_GB2312" w:eastAsia="仿宋_GB2312"/>
          <w:color w:val="auto"/>
          <w:sz w:val="30"/>
          <w:szCs w:val="30"/>
          <w:lang w:val="en-US" w:eastAsia="zh-CN"/>
        </w:rPr>
        <w:t>35</w:t>
      </w:r>
      <w:r>
        <w:rPr>
          <w:rFonts w:hint="eastAsia" w:ascii="仿宋_GB2312" w:eastAsia="仿宋_GB2312"/>
          <w:color w:val="auto"/>
          <w:sz w:val="32"/>
          <w:szCs w:val="32"/>
        </w:rPr>
        <w:t>万元，合计</w:t>
      </w:r>
      <w:r>
        <w:rPr>
          <w:rFonts w:hint="eastAsia" w:ascii="仿宋_GB2312" w:eastAsia="仿宋_GB2312"/>
          <w:color w:val="auto"/>
          <w:sz w:val="32"/>
          <w:szCs w:val="32"/>
          <w:lang w:val="en-US" w:eastAsia="zh-CN"/>
        </w:rPr>
        <w:t>235</w:t>
      </w:r>
      <w:r>
        <w:rPr>
          <w:rFonts w:hint="eastAsia" w:ascii="仿宋_GB2312" w:eastAsia="仿宋_GB2312"/>
          <w:color w:val="auto"/>
          <w:sz w:val="32"/>
          <w:szCs w:val="32"/>
        </w:rPr>
        <w:t>万元。</w:t>
      </w:r>
      <w:r>
        <w:rPr>
          <w:rFonts w:hint="eastAsia" w:ascii="仿宋_GB2312" w:hAnsi="仿宋" w:eastAsia="仿宋_GB2312"/>
          <w:color w:val="auto"/>
          <w:sz w:val="32"/>
          <w:szCs w:val="32"/>
        </w:rPr>
        <w:t>市本级财政配套资金</w:t>
      </w:r>
      <w:r>
        <w:rPr>
          <w:rFonts w:hint="eastAsia" w:ascii="仿宋_GB2312" w:hAnsi="仿宋" w:eastAsia="仿宋_GB2312"/>
          <w:color w:val="auto"/>
          <w:sz w:val="32"/>
          <w:szCs w:val="32"/>
          <w:lang w:val="en-US" w:eastAsia="zh-CN"/>
        </w:rPr>
        <w:t>235</w:t>
      </w:r>
      <w:r>
        <w:rPr>
          <w:rFonts w:hint="eastAsia" w:ascii="仿宋_GB2312" w:hAnsi="仿宋" w:eastAsia="仿宋_GB2312"/>
          <w:color w:val="auto"/>
          <w:sz w:val="32"/>
          <w:szCs w:val="32"/>
        </w:rPr>
        <w:t>万元</w:t>
      </w:r>
      <w:r>
        <w:rPr>
          <w:rFonts w:hint="eastAsia" w:ascii="仿宋_GB2312" w:eastAsia="仿宋_GB2312"/>
          <w:color w:val="auto"/>
          <w:sz w:val="32"/>
          <w:szCs w:val="32"/>
        </w:rPr>
        <w:t>（其中：</w:t>
      </w:r>
      <w:r>
        <w:rPr>
          <w:rFonts w:hint="eastAsia" w:ascii="仿宋_GB2312" w:eastAsia="仿宋_GB2312"/>
          <w:color w:val="auto"/>
          <w:sz w:val="30"/>
          <w:szCs w:val="30"/>
        </w:rPr>
        <w:t>节假日加班费</w:t>
      </w:r>
      <w:r>
        <w:rPr>
          <w:rFonts w:hint="eastAsia" w:ascii="仿宋_GB2312" w:eastAsia="仿宋_GB2312"/>
          <w:color w:val="auto"/>
          <w:sz w:val="30"/>
          <w:szCs w:val="30"/>
          <w:lang w:val="en-US" w:eastAsia="zh-CN"/>
        </w:rPr>
        <w:t>200</w:t>
      </w:r>
      <w:r>
        <w:rPr>
          <w:rFonts w:hint="eastAsia" w:ascii="仿宋_GB2312" w:eastAsia="仿宋_GB2312"/>
          <w:color w:val="auto"/>
          <w:sz w:val="30"/>
          <w:szCs w:val="30"/>
        </w:rPr>
        <w:t>万元、高温补贴</w:t>
      </w:r>
      <w:r>
        <w:rPr>
          <w:rFonts w:hint="eastAsia" w:ascii="仿宋_GB2312" w:hAnsi="仿宋" w:eastAsia="仿宋_GB2312"/>
          <w:color w:val="auto"/>
          <w:sz w:val="32"/>
          <w:szCs w:val="32"/>
          <w:lang w:val="en-US" w:eastAsia="zh-CN"/>
        </w:rPr>
        <w:t>35</w:t>
      </w:r>
      <w:r>
        <w:rPr>
          <w:rFonts w:hint="eastAsia" w:ascii="仿宋_GB2312" w:eastAsia="仿宋_GB2312"/>
          <w:color w:val="auto"/>
          <w:sz w:val="32"/>
          <w:szCs w:val="32"/>
        </w:rPr>
        <w:t>万元），</w:t>
      </w:r>
      <w:r>
        <w:rPr>
          <w:rFonts w:hint="eastAsia" w:ascii="仿宋_GB2312" w:hAnsi="仿宋" w:eastAsia="仿宋_GB2312"/>
          <w:color w:val="auto"/>
          <w:sz w:val="32"/>
          <w:szCs w:val="32"/>
        </w:rPr>
        <w:t>资金到位率100%。</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（二）过程</w:t>
      </w:r>
    </w:p>
    <w:p>
      <w:pPr>
        <w:snapToGrid w:val="0"/>
        <w:spacing w:line="54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1、做好预案及时解决垃圾暴增等问题。</w:t>
      </w:r>
    </w:p>
    <w:p>
      <w:pPr>
        <w:snapToGrid w:val="0"/>
        <w:spacing w:line="54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对节假日、重大会议、重要检查、换季落叶落果等时段，提前做好预案，落实人员加班计划，及时解决垃圾量暴增、保洁不及时不到位等问题。</w:t>
      </w:r>
    </w:p>
    <w:p>
      <w:pPr>
        <w:adjustRightInd w:val="0"/>
        <w:snapToGrid w:val="0"/>
        <w:spacing w:line="500" w:lineRule="exact"/>
        <w:ind w:firstLine="800" w:firstLineChars="25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2、及时统计发放法定节假日加班费、高温补贴</w:t>
      </w:r>
    </w:p>
    <w:p>
      <w:pPr>
        <w:snapToGrid w:val="0"/>
        <w:spacing w:line="54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根据处各职能部门提供的考勤认真、细致地统计法定节假日加班费、高温补贴，积极与财政、银行等部门联系，及时发放节假日加班费、高温补贴。</w:t>
      </w:r>
    </w:p>
    <w:p>
      <w:pPr>
        <w:spacing w:line="560" w:lineRule="exact"/>
        <w:ind w:firstLine="480" w:firstLineChars="150"/>
        <w:rPr>
          <w:rFonts w:hint="eastAsia" w:ascii="楷体_GB2312" w:hAnsi="仿宋" w:eastAsia="楷体_GB2312"/>
          <w:color w:val="auto"/>
          <w:sz w:val="32"/>
          <w:szCs w:val="32"/>
        </w:rPr>
      </w:pPr>
      <w:r>
        <w:rPr>
          <w:rFonts w:hint="eastAsia" w:ascii="楷体_GB2312" w:hAnsi="仿宋" w:eastAsia="楷体_GB2312"/>
          <w:color w:val="auto"/>
          <w:sz w:val="32"/>
          <w:szCs w:val="32"/>
        </w:rPr>
        <w:t>（三）产出</w:t>
      </w:r>
    </w:p>
    <w:p>
      <w:pPr>
        <w:spacing w:line="560" w:lineRule="exact"/>
        <w:ind w:firstLine="640" w:firstLineChars="200"/>
        <w:rPr>
          <w:rFonts w:hint="eastAsia" w:ascii="仿宋_GB2312" w:hAnsi="Courier New" w:eastAsia="仿宋_GB2312" w:cs="Courier New"/>
          <w:bCs/>
          <w:color w:val="auto"/>
          <w:sz w:val="32"/>
          <w:szCs w:val="32"/>
        </w:rPr>
      </w:pPr>
      <w:r>
        <w:rPr>
          <w:rFonts w:hint="eastAsia" w:ascii="仿宋_GB2312" w:hAnsi="Courier New" w:eastAsia="仿宋_GB2312" w:cs="Courier New"/>
          <w:bCs/>
          <w:color w:val="auto"/>
          <w:sz w:val="32"/>
          <w:szCs w:val="32"/>
        </w:rPr>
        <w:t>节假日产出垃圾及时清走，保证节日环境清洁、干净、舒适。及时发放法定节假日加班费、高温补贴，按期发放率100%。</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（四）效果</w:t>
      </w:r>
    </w:p>
    <w:p>
      <w:pPr>
        <w:pStyle w:val="2"/>
        <w:spacing w:line="560" w:lineRule="exact"/>
        <w:ind w:firstLine="800" w:firstLineChars="250"/>
        <w:rPr>
          <w:rFonts w:ascii="仿宋_GB2312" w:hAnsi="仿宋" w:eastAsia="仿宋_GB2312"/>
          <w:color w:val="auto"/>
          <w:sz w:val="32"/>
          <w:szCs w:val="32"/>
        </w:rPr>
      </w:pPr>
      <w:r>
        <w:rPr>
          <w:rFonts w:ascii="仿宋_GB2312" w:hAnsi="仿宋" w:eastAsia="仿宋_GB2312"/>
          <w:color w:val="auto"/>
          <w:sz w:val="32"/>
          <w:szCs w:val="32"/>
        </w:rPr>
        <w:t>1、社会效益：持续改善群众居住和出行环境，提升服务群众生活质量，让“创卫”成为一项得民心、顺民意的“幸福工程”。受益人全市覆盖率100%。</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2、可持续影响：</w:t>
      </w:r>
      <w:r>
        <w:rPr>
          <w:rFonts w:hint="eastAsia" w:ascii="仿宋_GB2312" w:hAnsi="仿宋" w:eastAsia="仿宋_GB2312"/>
          <w:color w:val="auto"/>
          <w:sz w:val="32"/>
          <w:szCs w:val="32"/>
        </w:rPr>
        <w:t>保护</w:t>
      </w:r>
      <w:r>
        <w:rPr>
          <w:rFonts w:ascii="仿宋_GB2312" w:hAnsi="仿宋" w:eastAsia="仿宋_GB2312"/>
          <w:color w:val="auto"/>
          <w:sz w:val="32"/>
          <w:szCs w:val="32"/>
        </w:rPr>
        <w:t>环境，减少环境污染，提升</w:t>
      </w:r>
      <w:r>
        <w:rPr>
          <w:rFonts w:hint="eastAsia" w:ascii="仿宋_GB2312" w:hAnsi="仿宋" w:eastAsia="仿宋_GB2312"/>
          <w:color w:val="auto"/>
          <w:sz w:val="32"/>
          <w:szCs w:val="32"/>
        </w:rPr>
        <w:t>市容市貌</w:t>
      </w:r>
      <w:r>
        <w:rPr>
          <w:rFonts w:ascii="仿宋_GB2312" w:hAnsi="仿宋" w:eastAsia="仿宋_GB2312"/>
          <w:color w:val="auto"/>
          <w:sz w:val="32"/>
          <w:szCs w:val="32"/>
        </w:rPr>
        <w:t>，促进城市健康、和谐发展。</w:t>
      </w:r>
    </w:p>
    <w:p>
      <w:pPr>
        <w:ind w:firstLine="640" w:firstLineChars="200"/>
        <w:rPr>
          <w:rFonts w:hint="eastAsia" w:ascii="仿宋_GB2312" w:hAnsi="宋体" w:eastAsia="仿宋_GB2312" w:cs="宋体"/>
          <w:color w:val="auto"/>
          <w:sz w:val="32"/>
          <w:szCs w:val="32"/>
        </w:rPr>
      </w:pPr>
      <w:r>
        <w:rPr>
          <w:rFonts w:hint="eastAsia" w:ascii="仿宋_GB2312" w:eastAsia="仿宋_GB2312"/>
          <w:color w:val="auto"/>
          <w:sz w:val="32"/>
          <w:szCs w:val="32"/>
        </w:rPr>
        <w:t>3、社会公众满意度：服务对象满意度100%，城市市民认同率95%以上。</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（五）评价结果和评价结论</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本项目平均自评分为</w:t>
      </w:r>
      <w:r>
        <w:rPr>
          <w:rFonts w:hint="eastAsia" w:ascii="仿宋_GB2312" w:hAnsi="仿宋" w:eastAsia="仿宋_GB2312"/>
          <w:color w:val="auto"/>
          <w:sz w:val="32"/>
          <w:szCs w:val="32"/>
          <w:lang w:val="en-US" w:eastAsia="zh-CN"/>
        </w:rPr>
        <w:t>97.5</w:t>
      </w:r>
      <w:r>
        <w:rPr>
          <w:rFonts w:hint="eastAsia" w:ascii="仿宋_GB2312" w:hAnsi="仿宋" w:eastAsia="仿宋_GB2312"/>
          <w:color w:val="auto"/>
          <w:sz w:val="32"/>
          <w:szCs w:val="32"/>
        </w:rPr>
        <w:t>分，评价等级为1等级，达到预期绩效目标。</w:t>
      </w:r>
    </w:p>
    <w:p>
      <w:pPr>
        <w:spacing w:line="560" w:lineRule="exact"/>
        <w:ind w:firstLine="640" w:firstLineChars="200"/>
        <w:rPr>
          <w:rFonts w:hint="eastAsia" w:ascii="黑体" w:hAnsi="仿宋" w:eastAsia="黑体"/>
          <w:color w:val="auto"/>
          <w:sz w:val="32"/>
          <w:szCs w:val="32"/>
        </w:rPr>
      </w:pPr>
      <w:r>
        <w:rPr>
          <w:rFonts w:hint="eastAsia" w:ascii="黑体" w:hAnsi="仿宋" w:eastAsia="黑体"/>
          <w:color w:val="auto"/>
          <w:sz w:val="32"/>
          <w:szCs w:val="32"/>
        </w:rPr>
        <w:t>四、经验总结、存在问题及意见或建议</w:t>
      </w:r>
    </w:p>
    <w:p>
      <w:pPr>
        <w:spacing w:line="560" w:lineRule="exact"/>
        <w:rPr>
          <w:rFonts w:hint="eastAsia" w:ascii="楷体_GB2312" w:hAnsi="仿宋" w:eastAsia="楷体_GB2312"/>
          <w:color w:val="auto"/>
          <w:sz w:val="32"/>
          <w:szCs w:val="32"/>
        </w:rPr>
      </w:pPr>
      <w:r>
        <w:rPr>
          <w:rFonts w:hint="eastAsia" w:ascii="仿宋_GB2312" w:hAnsi="仿宋" w:eastAsia="仿宋_GB2312"/>
          <w:color w:val="auto"/>
          <w:sz w:val="32"/>
          <w:szCs w:val="32"/>
        </w:rPr>
        <w:t xml:space="preserve">   </w:t>
      </w:r>
      <w:r>
        <w:rPr>
          <w:rFonts w:hint="eastAsia" w:ascii="楷体_GB2312" w:hAnsi="仿宋" w:eastAsia="楷体_GB2312"/>
          <w:color w:val="auto"/>
          <w:sz w:val="32"/>
          <w:szCs w:val="32"/>
        </w:rPr>
        <w:t>（一）经验总结</w:t>
      </w:r>
    </w:p>
    <w:p>
      <w:pPr>
        <w:spacing w:line="560" w:lineRule="exact"/>
        <w:ind w:firstLine="630"/>
        <w:rPr>
          <w:rFonts w:hint="eastAsia" w:ascii="仿宋_GB2312" w:hAnsi="仿宋" w:eastAsia="仿宋_GB2312"/>
          <w:color w:val="auto"/>
          <w:sz w:val="32"/>
          <w:szCs w:val="32"/>
        </w:rPr>
      </w:pPr>
      <w:r>
        <w:rPr>
          <w:rFonts w:hint="eastAsia" w:ascii="仿宋_GB2312" w:hAnsi="仿宋" w:eastAsia="仿宋_GB2312"/>
          <w:color w:val="auto"/>
          <w:sz w:val="32"/>
          <w:szCs w:val="32"/>
        </w:rPr>
        <w:t>1.贯彻执行《劳动法》，坚持以人为本，</w:t>
      </w:r>
      <w:r>
        <w:rPr>
          <w:rFonts w:hint="eastAsia" w:ascii="仿宋_GB2312" w:hAnsi="Calibri" w:eastAsia="仿宋_GB2312"/>
          <w:color w:val="auto"/>
          <w:sz w:val="32"/>
          <w:szCs w:val="32"/>
        </w:rPr>
        <w:t>及</w:t>
      </w:r>
      <w:r>
        <w:rPr>
          <w:rFonts w:ascii="仿宋_GB2312" w:hAnsi="Calibri" w:eastAsia="仿宋_GB2312"/>
          <w:color w:val="auto"/>
          <w:sz w:val="32"/>
          <w:szCs w:val="32"/>
        </w:rPr>
        <w:t>时</w:t>
      </w:r>
      <w:r>
        <w:rPr>
          <w:rFonts w:hint="eastAsia" w:ascii="仿宋_GB2312" w:hAnsi="Calibri" w:eastAsia="仿宋_GB2312"/>
          <w:color w:val="auto"/>
          <w:sz w:val="32"/>
          <w:szCs w:val="32"/>
        </w:rPr>
        <w:t>足额发放环卫工人法定节假日加班费、高温补贴，不克扣、不拖欠，激发员工工作热情，促进环卫事业蓬勃发展。</w:t>
      </w:r>
    </w:p>
    <w:p>
      <w:pPr>
        <w:spacing w:line="560" w:lineRule="exact"/>
        <w:ind w:firstLine="630"/>
        <w:rPr>
          <w:rFonts w:hint="eastAsia" w:ascii="仿宋_GB2312" w:hAnsi="仿宋" w:eastAsia="仿宋_GB2312"/>
          <w:color w:val="auto"/>
          <w:sz w:val="32"/>
          <w:szCs w:val="32"/>
        </w:rPr>
      </w:pPr>
      <w:r>
        <w:rPr>
          <w:rFonts w:hint="eastAsia" w:ascii="仿宋_GB2312" w:hAnsi="仿宋" w:eastAsia="仿宋_GB2312"/>
          <w:color w:val="auto"/>
          <w:sz w:val="32"/>
          <w:szCs w:val="32"/>
        </w:rPr>
        <w:t>2.</w:t>
      </w:r>
      <w:r>
        <w:rPr>
          <w:rFonts w:hint="eastAsia"/>
          <w:color w:val="auto"/>
        </w:rPr>
        <w:t xml:space="preserve"> </w:t>
      </w:r>
      <w:r>
        <w:rPr>
          <w:rFonts w:hint="eastAsia" w:ascii="仿宋_GB2312" w:hAnsi="Calibri" w:eastAsia="仿宋_GB2312"/>
          <w:color w:val="auto"/>
          <w:sz w:val="32"/>
          <w:szCs w:val="32"/>
        </w:rPr>
        <w:t>提前做好节假日工作预案，落实人员加班计划，</w:t>
      </w:r>
      <w:r>
        <w:rPr>
          <w:rFonts w:hint="eastAsia" w:ascii="仿宋_GB2312" w:hAnsi="仿宋" w:eastAsia="仿宋_GB2312"/>
          <w:color w:val="auto"/>
          <w:sz w:val="32"/>
          <w:szCs w:val="32"/>
        </w:rPr>
        <w:t>尽量实现城区环境卫生管理全覆盖，切实做好城区道路清扫保洁、垃圾收集清运日产日清工作，确保城市干净整洁，给市民打造舒适清洁的环境。</w:t>
      </w:r>
    </w:p>
    <w:p>
      <w:pPr>
        <w:spacing w:line="560" w:lineRule="exact"/>
        <w:ind w:firstLine="480" w:firstLineChars="150"/>
        <w:rPr>
          <w:rFonts w:hint="eastAsia" w:ascii="楷体_GB2312" w:hAnsi="仿宋" w:eastAsia="楷体_GB2312"/>
          <w:color w:val="auto"/>
          <w:sz w:val="32"/>
          <w:szCs w:val="32"/>
        </w:rPr>
      </w:pPr>
      <w:r>
        <w:rPr>
          <w:rFonts w:hint="eastAsia" w:ascii="楷体_GB2312" w:hAnsi="仿宋" w:eastAsia="楷体_GB2312"/>
          <w:color w:val="auto"/>
          <w:sz w:val="32"/>
          <w:szCs w:val="32"/>
        </w:rPr>
        <w:t>（二）存在问题</w:t>
      </w:r>
    </w:p>
    <w:p>
      <w:pPr>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1、环卫资金紧缺。专项经费不足给清运工作正常运转带来困难，直接影响垃圾处理的能力和水平。</w:t>
      </w:r>
    </w:p>
    <w:p>
      <w:pPr>
        <w:snapToGrid w:val="0"/>
        <w:spacing w:line="540" w:lineRule="exact"/>
        <w:ind w:firstLine="640" w:firstLineChars="200"/>
        <w:rPr>
          <w:rFonts w:ascii="仿宋_GB2312" w:hAnsi="Calibri" w:eastAsia="仿宋_GB2312"/>
          <w:color w:val="auto"/>
          <w:sz w:val="32"/>
          <w:szCs w:val="32"/>
        </w:rPr>
      </w:pPr>
      <w:r>
        <w:rPr>
          <w:rFonts w:hint="eastAsia" w:ascii="仿宋_GB2312" w:eastAsia="仿宋_GB2312"/>
          <w:color w:val="auto"/>
          <w:sz w:val="32"/>
          <w:szCs w:val="32"/>
        </w:rPr>
        <w:t>2、市民的环卫参与意识不强，损坏环卫设施、</w:t>
      </w:r>
      <w:r>
        <w:rPr>
          <w:rFonts w:hint="eastAsia" w:ascii="仿宋_GB2312" w:hAnsi="Calibri" w:eastAsia="仿宋_GB2312"/>
          <w:color w:val="auto"/>
          <w:sz w:val="32"/>
          <w:szCs w:val="32"/>
        </w:rPr>
        <w:t>乱丢乱倒垃圾等现象时有发生，严重影响市容市貌，垃圾清运压力越来越大。</w:t>
      </w:r>
    </w:p>
    <w:p>
      <w:pPr>
        <w:snapToGrid w:val="0"/>
        <w:spacing w:line="54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（三）意见或建议</w:t>
      </w:r>
    </w:p>
    <w:p>
      <w:pPr>
        <w:snapToGrid w:val="0"/>
        <w:spacing w:line="54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1、加强宣传，不断</w:t>
      </w:r>
      <w:r>
        <w:rPr>
          <w:rFonts w:ascii="仿宋_GB2312" w:hAnsi="仿宋" w:eastAsia="仿宋_GB2312"/>
          <w:color w:val="auto"/>
          <w:sz w:val="32"/>
          <w:szCs w:val="32"/>
        </w:rPr>
        <w:t>增强市民主人翁意识，</w:t>
      </w:r>
      <w:r>
        <w:rPr>
          <w:rFonts w:hint="eastAsia" w:ascii="仿宋_GB2312" w:hAnsi="Calibri" w:eastAsia="仿宋_GB2312"/>
          <w:color w:val="auto"/>
          <w:sz w:val="32"/>
          <w:szCs w:val="32"/>
        </w:rPr>
        <w:t>全力解决垃圾乱丢乱倒问题。</w:t>
      </w:r>
    </w:p>
    <w:p>
      <w:pPr>
        <w:snapToGrid w:val="0"/>
        <w:spacing w:line="540" w:lineRule="exact"/>
        <w:ind w:firstLine="640" w:firstLineChars="200"/>
        <w:rPr>
          <w:rFonts w:ascii="仿宋_GB2312" w:hAnsi="仿宋" w:eastAsia="仿宋_GB2312"/>
          <w:color w:val="auto"/>
          <w:sz w:val="32"/>
          <w:szCs w:val="32"/>
        </w:rPr>
      </w:pPr>
      <w:r>
        <w:rPr>
          <w:rFonts w:hint="eastAsia" w:ascii="仿宋_GB2312" w:hAnsi="Calibri" w:eastAsia="仿宋_GB2312"/>
          <w:color w:val="auto"/>
          <w:sz w:val="32"/>
          <w:szCs w:val="32"/>
        </w:rPr>
        <w:t>2、</w:t>
      </w:r>
      <w:r>
        <w:rPr>
          <w:rFonts w:hint="eastAsia" w:ascii="仿宋_GB2312" w:hAnsi="宋体" w:eastAsia="仿宋_GB2312" w:cs="宋体"/>
          <w:color w:val="auto"/>
          <w:kern w:val="0"/>
          <w:sz w:val="32"/>
          <w:szCs w:val="32"/>
        </w:rPr>
        <w:t>增加行业收入，不断提高环卫工人生活水平，</w:t>
      </w:r>
      <w:r>
        <w:rPr>
          <w:rFonts w:hint="eastAsia" w:ascii="仿宋_GB2312" w:hAnsi="Calibri" w:eastAsia="仿宋_GB2312"/>
          <w:color w:val="auto"/>
          <w:sz w:val="32"/>
          <w:szCs w:val="32"/>
        </w:rPr>
        <w:t>激发员工工作热情，</w:t>
      </w:r>
      <w:r>
        <w:rPr>
          <w:rFonts w:hint="eastAsia" w:ascii="仿宋_GB2312" w:hAnsi="宋体" w:eastAsia="仿宋_GB2312" w:cs="宋体"/>
          <w:color w:val="auto"/>
          <w:kern w:val="0"/>
          <w:sz w:val="32"/>
          <w:szCs w:val="32"/>
        </w:rPr>
        <w:t>稳定环卫就业队伍，</w:t>
      </w:r>
      <w:r>
        <w:rPr>
          <w:rFonts w:hint="eastAsia" w:ascii="仿宋_GB2312" w:hAnsi="Calibri" w:eastAsia="仿宋_GB2312"/>
          <w:color w:val="auto"/>
          <w:sz w:val="32"/>
          <w:szCs w:val="32"/>
        </w:rPr>
        <w:t>让“创卫”给群众带来更多实实在在的获得感，加速推进环卫事业更上一台阶。</w:t>
      </w:r>
    </w:p>
    <w:p>
      <w:pPr>
        <w:ind w:right="85"/>
        <w:jc w:val="center"/>
        <w:rPr>
          <w:rFonts w:hint="eastAsia" w:ascii="创艺简标宋" w:eastAsia="创艺简标宋"/>
          <w:bCs/>
          <w:sz w:val="44"/>
          <w:lang w:eastAsia="zh-CN"/>
        </w:rPr>
      </w:pPr>
      <w:r>
        <w:rPr>
          <w:rFonts w:hint="eastAsia" w:ascii="创艺简标宋" w:eastAsia="创艺简标宋"/>
          <w:bCs/>
          <w:sz w:val="44"/>
          <w:lang w:eastAsia="zh-CN"/>
        </w:rPr>
        <w:t>河池市环境卫生管理处</w:t>
      </w:r>
    </w:p>
    <w:p>
      <w:pPr>
        <w:ind w:right="85"/>
        <w:jc w:val="center"/>
        <w:rPr>
          <w:rFonts w:hint="eastAsia" w:ascii="创艺简标宋" w:eastAsia="创艺简标宋"/>
          <w:bCs/>
          <w:sz w:val="44"/>
        </w:rPr>
      </w:pPr>
      <w:r>
        <w:rPr>
          <w:rFonts w:hint="eastAsia" w:ascii="创艺简标宋" w:eastAsia="创艺简标宋"/>
          <w:bCs/>
          <w:sz w:val="44"/>
        </w:rPr>
        <w:t>市容保洁员（公益性岗位）工作经费</w:t>
      </w:r>
    </w:p>
    <w:p>
      <w:pPr>
        <w:ind w:right="85"/>
        <w:jc w:val="center"/>
        <w:rPr>
          <w:rFonts w:hint="eastAsia" w:ascii="创艺简标宋" w:eastAsia="创艺简标宋"/>
          <w:bCs/>
          <w:sz w:val="44"/>
        </w:rPr>
      </w:pPr>
      <w:r>
        <w:rPr>
          <w:rFonts w:hint="eastAsia" w:ascii="创艺简标宋" w:eastAsia="创艺简标宋"/>
          <w:bCs/>
          <w:sz w:val="44"/>
        </w:rPr>
        <w:t>项目支出绩效自评报告</w:t>
      </w:r>
    </w:p>
    <w:p>
      <w:pPr>
        <w:spacing w:line="348" w:lineRule="auto"/>
        <w:jc w:val="center"/>
        <w:rPr>
          <w:rFonts w:hint="eastAsia" w:ascii="仿宋_GB2312" w:eastAsia="仿宋_GB2312"/>
          <w:bCs/>
          <w:sz w:val="32"/>
          <w:szCs w:val="32"/>
        </w:rPr>
      </w:pPr>
    </w:p>
    <w:p>
      <w:pPr>
        <w:spacing w:line="348" w:lineRule="auto"/>
        <w:ind w:firstLine="614" w:firstLineChars="192"/>
        <w:rPr>
          <w:rFonts w:hint="eastAsia" w:ascii="仿宋_GB2312" w:eastAsia="仿宋_GB2312"/>
          <w:sz w:val="32"/>
        </w:rPr>
      </w:pPr>
    </w:p>
    <w:p>
      <w:pPr>
        <w:spacing w:line="348" w:lineRule="auto"/>
        <w:ind w:firstLine="576" w:firstLineChars="192"/>
        <w:rPr>
          <w:rFonts w:hint="eastAsia" w:ascii="仿宋_GB2312" w:eastAsia="仿宋_GB2312"/>
          <w:sz w:val="30"/>
          <w:szCs w:val="30"/>
          <w:u w:val="single"/>
        </w:rPr>
      </w:pPr>
      <w:r>
        <w:rPr>
          <w:rFonts w:hint="eastAsia" w:ascii="仿宋_GB2312" w:eastAsia="仿宋_GB2312"/>
          <w:sz w:val="30"/>
          <w:szCs w:val="30"/>
        </w:rPr>
        <w:t>项目名称</w:t>
      </w:r>
      <w:r>
        <w:rPr>
          <w:rFonts w:hint="eastAsia" w:ascii="仿宋_GB2312" w:eastAsia="仿宋_GB2312"/>
          <w:sz w:val="30"/>
          <w:szCs w:val="30"/>
          <w:u w:val="single"/>
        </w:rPr>
        <w:t xml:space="preserve">  市容保洁员（公益性岗位）工作经费</w:t>
      </w:r>
      <w:r>
        <w:rPr>
          <w:rFonts w:hint="eastAsia" w:ascii="创艺简标宋" w:eastAsia="创艺简标宋"/>
          <w:bCs/>
          <w:sz w:val="30"/>
          <w:szCs w:val="30"/>
          <w:u w:val="single"/>
        </w:rPr>
        <w:t xml:space="preserve">   </w:t>
      </w:r>
      <w:r>
        <w:rPr>
          <w:rFonts w:hint="eastAsia" w:ascii="创艺简标宋" w:eastAsia="创艺简标宋"/>
          <w:bCs/>
          <w:sz w:val="24"/>
          <w:u w:val="single"/>
        </w:rPr>
        <w:t xml:space="preserve">             </w:t>
      </w:r>
      <w:r>
        <w:rPr>
          <w:rFonts w:hint="eastAsia" w:ascii="创艺简标宋" w:eastAsia="创艺简标宋"/>
          <w:bCs/>
          <w:sz w:val="24"/>
        </w:rPr>
        <w:t xml:space="preserve"> </w:t>
      </w:r>
    </w:p>
    <w:p>
      <w:pPr>
        <w:spacing w:line="348" w:lineRule="auto"/>
        <w:ind w:firstLine="576" w:firstLineChars="192"/>
        <w:rPr>
          <w:rFonts w:hint="eastAsia" w:ascii="仿宋_GB2312" w:eastAsia="仿宋_GB2312"/>
          <w:sz w:val="30"/>
          <w:szCs w:val="30"/>
        </w:rPr>
      </w:pPr>
      <w:r>
        <w:rPr>
          <w:rFonts w:hint="eastAsia" w:ascii="仿宋_GB2312" w:eastAsia="仿宋_GB2312"/>
          <w:sz w:val="30"/>
          <w:szCs w:val="30"/>
        </w:rPr>
        <w:t>项目单位</w:t>
      </w:r>
      <w:r>
        <w:rPr>
          <w:rFonts w:hint="eastAsia" w:ascii="仿宋_GB2312" w:eastAsia="仿宋_GB2312"/>
          <w:sz w:val="30"/>
          <w:szCs w:val="30"/>
          <w:u w:val="single"/>
        </w:rPr>
        <w:t xml:space="preserve">  河池市环境卫生管理处        </w:t>
      </w:r>
      <w:r>
        <w:rPr>
          <w:rFonts w:hint="eastAsia" w:ascii="创艺简标宋" w:eastAsia="创艺简标宋"/>
          <w:bCs/>
          <w:sz w:val="32"/>
          <w:szCs w:val="32"/>
          <w:u w:val="single"/>
        </w:rPr>
        <w:t xml:space="preserve">           </w:t>
      </w:r>
    </w:p>
    <w:p>
      <w:pPr>
        <w:spacing w:line="348" w:lineRule="auto"/>
        <w:ind w:firstLine="576" w:firstLineChars="192"/>
        <w:rPr>
          <w:rFonts w:hint="eastAsia" w:ascii="仿宋_GB2312" w:eastAsia="仿宋_GB2312"/>
          <w:sz w:val="30"/>
          <w:szCs w:val="30"/>
          <w:u w:val="single"/>
        </w:rPr>
      </w:pPr>
      <w:r>
        <w:rPr>
          <w:rFonts w:hint="eastAsia" w:ascii="仿宋_GB2312" w:eastAsia="仿宋_GB2312"/>
          <w:sz w:val="30"/>
          <w:szCs w:val="30"/>
        </w:rPr>
        <w:t>主管部门</w:t>
      </w:r>
      <w:r>
        <w:rPr>
          <w:rFonts w:hint="eastAsia" w:ascii="仿宋_GB2312" w:eastAsia="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bCs/>
          <w:sz w:val="32"/>
          <w:szCs w:val="32"/>
          <w:u w:val="single"/>
        </w:rPr>
        <w:t>河池市</w:t>
      </w:r>
      <w:r>
        <w:rPr>
          <w:rFonts w:hint="eastAsia" w:ascii="仿宋_GB2312" w:hAnsi="仿宋_GB2312" w:eastAsia="仿宋_GB2312" w:cs="仿宋_GB2312"/>
          <w:bCs/>
          <w:sz w:val="32"/>
          <w:szCs w:val="32"/>
          <w:u w:val="single"/>
          <w:lang w:eastAsia="zh-CN"/>
        </w:rPr>
        <w:t>城市管理执法局</w:t>
      </w:r>
      <w:r>
        <w:rPr>
          <w:rFonts w:hint="eastAsia" w:ascii="创艺简标宋" w:eastAsia="创艺简标宋"/>
          <w:bCs/>
          <w:sz w:val="32"/>
          <w:szCs w:val="32"/>
          <w:u w:val="single"/>
        </w:rPr>
        <w:t xml:space="preserve">              </w:t>
      </w:r>
      <w:r>
        <w:rPr>
          <w:rFonts w:hint="eastAsia" w:ascii="创艺简标宋" w:eastAsia="创艺简标宋"/>
          <w:bCs/>
          <w:sz w:val="44"/>
          <w:u w:val="single"/>
        </w:rPr>
        <w:t xml:space="preserve">   </w:t>
      </w:r>
    </w:p>
    <w:p>
      <w:pPr>
        <w:spacing w:line="348" w:lineRule="auto"/>
        <w:ind w:firstLine="576" w:firstLineChars="192"/>
        <w:rPr>
          <w:rFonts w:hint="eastAsia" w:ascii="仿宋_GB2312" w:eastAsia="仿宋_GB2312"/>
          <w:sz w:val="30"/>
          <w:szCs w:val="30"/>
          <w:lang w:eastAsia="zh-CN"/>
        </w:rPr>
      </w:pPr>
      <w:r>
        <w:rPr>
          <w:rFonts w:hint="eastAsia" w:ascii="仿宋_GB2312" w:eastAsia="仿宋_GB2312"/>
          <w:sz w:val="30"/>
          <w:szCs w:val="30"/>
        </w:rPr>
        <w:t xml:space="preserve">评价类型  </w:t>
      </w:r>
      <w:r>
        <w:rPr>
          <w:rFonts w:hint="eastAsia" w:ascii="仿宋_GB2312" w:eastAsia="仿宋_GB2312"/>
          <w:sz w:val="28"/>
          <w:szCs w:val="28"/>
        </w:rPr>
        <w:t>事前评价□      事中评价</w:t>
      </w:r>
      <w:r>
        <w:rPr>
          <w:rFonts w:hint="eastAsia" w:ascii="仿宋_GB2312" w:eastAsia="仿宋_GB2312"/>
          <w:sz w:val="28"/>
          <w:szCs w:val="28"/>
          <w:lang w:eastAsia="zh-CN"/>
        </w:rPr>
        <w:t>□</w:t>
      </w:r>
      <w:r>
        <w:rPr>
          <w:rFonts w:hint="eastAsia" w:ascii="仿宋_GB2312" w:eastAsia="仿宋_GB2312"/>
          <w:sz w:val="28"/>
          <w:szCs w:val="28"/>
        </w:rPr>
        <w:t xml:space="preserve">     事后评价</w:t>
      </w:r>
      <w:r>
        <w:rPr>
          <w:rFonts w:hint="eastAsia" w:ascii="仿宋_GB2312" w:eastAsia="仿宋_GB2312"/>
          <w:sz w:val="28"/>
          <w:szCs w:val="28"/>
          <w:lang w:eastAsia="zh-CN"/>
        </w:rPr>
        <w:t>☑</w:t>
      </w:r>
    </w:p>
    <w:p>
      <w:pPr>
        <w:spacing w:line="348" w:lineRule="auto"/>
        <w:ind w:firstLine="576" w:firstLineChars="192"/>
        <w:rPr>
          <w:rFonts w:hint="eastAsia" w:ascii="仿宋_GB2312" w:eastAsia="仿宋_GB2312"/>
          <w:sz w:val="28"/>
          <w:szCs w:val="28"/>
        </w:rPr>
      </w:pPr>
      <w:r>
        <w:rPr>
          <w:rFonts w:hint="eastAsia" w:ascii="仿宋_GB2312" w:eastAsia="仿宋_GB2312"/>
          <w:sz w:val="30"/>
          <w:szCs w:val="30"/>
        </w:rPr>
        <w:t>评价方式：</w:t>
      </w:r>
      <w:r>
        <w:rPr>
          <w:rFonts w:hint="eastAsia" w:ascii="仿宋_GB2312" w:eastAsia="仿宋_GB2312"/>
          <w:sz w:val="28"/>
          <w:szCs w:val="28"/>
        </w:rPr>
        <w:t>部门（单位）绩效自评</w:t>
      </w:r>
    </w:p>
    <w:p>
      <w:pPr>
        <w:spacing w:line="348" w:lineRule="auto"/>
        <w:ind w:firstLine="576" w:firstLineChars="192"/>
        <w:rPr>
          <w:rFonts w:hint="eastAsia" w:ascii="仿宋_GB2312" w:eastAsia="仿宋_GB2312"/>
          <w:sz w:val="28"/>
          <w:szCs w:val="28"/>
        </w:rPr>
      </w:pPr>
      <w:r>
        <w:rPr>
          <w:rFonts w:hint="eastAsia" w:ascii="仿宋_GB2312" w:eastAsia="仿宋_GB2312"/>
          <w:sz w:val="30"/>
          <w:szCs w:val="30"/>
        </w:rPr>
        <w:t>评价机构：</w:t>
      </w:r>
      <w:r>
        <w:rPr>
          <w:rFonts w:hint="eastAsia" w:ascii="仿宋_GB2312" w:eastAsia="仿宋_GB2312"/>
          <w:sz w:val="28"/>
          <w:szCs w:val="28"/>
        </w:rPr>
        <w:t>部门（单位）评价组</w:t>
      </w: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r>
        <w:rPr>
          <w:rFonts w:hint="eastAsia" w:ascii="仿宋_GB2312" w:eastAsia="仿宋_GB2312"/>
          <w:sz w:val="30"/>
          <w:szCs w:val="30"/>
        </w:rPr>
        <w:t xml:space="preserve"> 部门（单位）名称（盖章）：</w:t>
      </w:r>
      <w:r>
        <w:rPr>
          <w:rFonts w:hint="eastAsia" w:ascii="仿宋_GB2312" w:eastAsia="仿宋_GB2312"/>
          <w:sz w:val="30"/>
          <w:szCs w:val="30"/>
          <w:u w:val="single"/>
        </w:rPr>
        <w:t>河池市环境卫生管理处</w:t>
      </w:r>
    </w:p>
    <w:p>
      <w:pPr>
        <w:spacing w:line="348" w:lineRule="auto"/>
        <w:jc w:val="center"/>
        <w:rPr>
          <w:rFonts w:hint="eastAsia" w:ascii="仿宋_GB2312" w:eastAsia="仿宋_GB2312"/>
          <w:sz w:val="30"/>
          <w:szCs w:val="30"/>
        </w:rPr>
      </w:pPr>
      <w:r>
        <w:rPr>
          <w:rFonts w:hint="eastAsia" w:ascii="仿宋_GB2312" w:eastAsia="仿宋_GB2312"/>
          <w:sz w:val="30"/>
          <w:szCs w:val="30"/>
        </w:rPr>
        <w:t>20</w:t>
      </w:r>
      <w:r>
        <w:rPr>
          <w:rFonts w:hint="eastAsia" w:ascii="仿宋_GB2312" w:eastAsia="仿宋_GB2312"/>
          <w:sz w:val="30"/>
          <w:szCs w:val="30"/>
          <w:lang w:val="en-US" w:eastAsia="zh-CN"/>
        </w:rPr>
        <w:t>22</w:t>
      </w:r>
      <w:r>
        <w:rPr>
          <w:rFonts w:hint="eastAsia" w:ascii="仿宋_GB2312" w:eastAsia="仿宋_GB2312"/>
          <w:sz w:val="30"/>
          <w:szCs w:val="30"/>
        </w:rPr>
        <w:t>年</w:t>
      </w:r>
      <w:r>
        <w:rPr>
          <w:rFonts w:hint="eastAsia" w:ascii="仿宋_GB2312" w:eastAsia="仿宋_GB2312"/>
          <w:sz w:val="30"/>
          <w:szCs w:val="30"/>
          <w:lang w:val="en-US" w:eastAsia="zh-CN"/>
        </w:rPr>
        <w:t>2</w:t>
      </w:r>
      <w:r>
        <w:rPr>
          <w:rFonts w:hint="eastAsia" w:ascii="仿宋_GB2312" w:eastAsia="仿宋_GB2312"/>
          <w:sz w:val="30"/>
          <w:szCs w:val="30"/>
        </w:rPr>
        <w:t xml:space="preserve">月 </w:t>
      </w:r>
      <w:r>
        <w:rPr>
          <w:rFonts w:hint="eastAsia" w:ascii="仿宋_GB2312" w:eastAsia="仿宋_GB2312"/>
          <w:sz w:val="30"/>
          <w:szCs w:val="30"/>
          <w:lang w:val="en-US" w:eastAsia="zh-CN"/>
        </w:rPr>
        <w:t>11</w:t>
      </w:r>
      <w:r>
        <w:rPr>
          <w:rFonts w:hint="eastAsia" w:ascii="仿宋_GB2312" w:eastAsia="仿宋_GB2312"/>
          <w:sz w:val="30"/>
          <w:szCs w:val="30"/>
        </w:rPr>
        <w:t>日</w:t>
      </w:r>
    </w:p>
    <w:p>
      <w:pPr>
        <w:spacing w:line="348" w:lineRule="auto"/>
        <w:jc w:val="center"/>
        <w:rPr>
          <w:rFonts w:hint="eastAsia" w:ascii="仿宋_GB2312" w:eastAsia="仿宋_GB2312"/>
          <w:sz w:val="30"/>
          <w:szCs w:val="30"/>
        </w:rPr>
      </w:pPr>
      <w:r>
        <w:rPr>
          <w:rFonts w:hint="eastAsia" w:ascii="仿宋_GB2312" w:eastAsia="仿宋_GB2312"/>
          <w:bCs/>
          <w:sz w:val="32"/>
          <w:szCs w:val="32"/>
        </w:rPr>
        <w:t>河池市</w:t>
      </w:r>
      <w:r>
        <w:rPr>
          <w:rFonts w:hint="eastAsia" w:ascii="仿宋_GB2312" w:eastAsia="仿宋_GB2312"/>
          <w:sz w:val="30"/>
          <w:szCs w:val="30"/>
        </w:rPr>
        <w:t>财政局（制）</w:t>
      </w: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b/>
          <w:bCs/>
          <w:sz w:val="32"/>
          <w:szCs w:val="32"/>
        </w:rPr>
      </w:pPr>
    </w:p>
    <w:tbl>
      <w:tblPr>
        <w:tblStyle w:val="6"/>
        <w:tblW w:w="9543" w:type="dxa"/>
        <w:jc w:val="center"/>
        <w:tblLayout w:type="fixed"/>
        <w:tblCellMar>
          <w:top w:w="0" w:type="dxa"/>
          <w:left w:w="108" w:type="dxa"/>
          <w:bottom w:w="0" w:type="dxa"/>
          <w:right w:w="108" w:type="dxa"/>
        </w:tblCellMar>
      </w:tblPr>
      <w:tblGrid>
        <w:gridCol w:w="2019"/>
        <w:gridCol w:w="580"/>
        <w:gridCol w:w="180"/>
        <w:gridCol w:w="1479"/>
        <w:gridCol w:w="280"/>
        <w:gridCol w:w="1059"/>
        <w:gridCol w:w="720"/>
        <w:gridCol w:w="1206"/>
        <w:gridCol w:w="2020"/>
      </w:tblGrid>
      <w:tr>
        <w:tblPrEx>
          <w:tblCellMar>
            <w:top w:w="0" w:type="dxa"/>
            <w:left w:w="108" w:type="dxa"/>
            <w:bottom w:w="0" w:type="dxa"/>
            <w:right w:w="108" w:type="dxa"/>
          </w:tblCellMar>
        </w:tblPrEx>
        <w:trPr>
          <w:trHeight w:val="705" w:hRule="atLeast"/>
          <w:jc w:val="center"/>
        </w:trPr>
        <w:tc>
          <w:tcPr>
            <w:tcW w:w="954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一、项 目 基 本 概 况</w:t>
            </w:r>
          </w:p>
        </w:tc>
      </w:tr>
      <w:tr>
        <w:tblPrEx>
          <w:tblCellMar>
            <w:top w:w="0" w:type="dxa"/>
            <w:left w:w="108" w:type="dxa"/>
            <w:bottom w:w="0" w:type="dxa"/>
            <w:right w:w="108" w:type="dxa"/>
          </w:tblCellMar>
        </w:tblPrEx>
        <w:trPr>
          <w:trHeight w:val="600" w:hRule="atLeast"/>
          <w:jc w:val="center"/>
        </w:trPr>
        <w:tc>
          <w:tcPr>
            <w:tcW w:w="2779" w:type="dxa"/>
            <w:gridSpan w:val="3"/>
            <w:tcBorders>
              <w:top w:val="nil"/>
              <w:left w:val="single" w:color="auto" w:sz="8" w:space="0"/>
              <w:bottom w:val="nil"/>
              <w:right w:val="single" w:color="000000" w:sz="8"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项目负责人</w:t>
            </w:r>
          </w:p>
        </w:tc>
        <w:tc>
          <w:tcPr>
            <w:tcW w:w="1759" w:type="dxa"/>
            <w:gridSpan w:val="2"/>
            <w:tcBorders>
              <w:top w:val="nil"/>
              <w:left w:val="nil"/>
              <w:bottom w:val="nil"/>
              <w:right w:val="single" w:color="000000" w:sz="8"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蓝孟伟</w:t>
            </w:r>
          </w:p>
        </w:tc>
        <w:tc>
          <w:tcPr>
            <w:tcW w:w="1779" w:type="dxa"/>
            <w:gridSpan w:val="2"/>
            <w:tcBorders>
              <w:top w:val="nil"/>
              <w:left w:val="nil"/>
              <w:bottom w:val="nil"/>
              <w:right w:val="nil"/>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联系电话</w:t>
            </w:r>
          </w:p>
        </w:tc>
        <w:tc>
          <w:tcPr>
            <w:tcW w:w="32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13517788989</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地     址</w:t>
            </w:r>
          </w:p>
        </w:tc>
        <w:tc>
          <w:tcPr>
            <w:tcW w:w="3538"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河池市金城江区西环路124号</w:t>
            </w:r>
          </w:p>
        </w:tc>
        <w:tc>
          <w:tcPr>
            <w:tcW w:w="120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邮编</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547000</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项目起止时间</w:t>
            </w:r>
          </w:p>
        </w:tc>
        <w:tc>
          <w:tcPr>
            <w:tcW w:w="6764"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20</w:t>
            </w:r>
            <w:r>
              <w:rPr>
                <w:rFonts w:hint="eastAsia" w:ascii="仿宋_GB2312" w:hAnsi="宋体" w:eastAsia="仿宋_GB2312" w:cs="宋体"/>
                <w:sz w:val="24"/>
                <w:lang w:val="en-US" w:eastAsia="zh-CN"/>
              </w:rPr>
              <w:t>21</w:t>
            </w:r>
            <w:r>
              <w:rPr>
                <w:rFonts w:hint="eastAsia" w:ascii="仿宋_GB2312" w:hAnsi="宋体" w:eastAsia="仿宋_GB2312" w:cs="宋体"/>
                <w:sz w:val="24"/>
              </w:rPr>
              <w:t>年1月至12月</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计划安排资金（万元）</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26</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实际到位资金（万元）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24.9013</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26</w:t>
            </w: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24.9013</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175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298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实际支出（万元）</w:t>
            </w:r>
          </w:p>
        </w:tc>
        <w:tc>
          <w:tcPr>
            <w:tcW w:w="6764"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24.9013</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二、项目支出明细</w:t>
            </w:r>
          </w:p>
        </w:tc>
      </w:tr>
      <w:tr>
        <w:tblPrEx>
          <w:tblCellMar>
            <w:top w:w="0" w:type="dxa"/>
            <w:left w:w="108" w:type="dxa"/>
            <w:bottom w:w="0" w:type="dxa"/>
            <w:right w:w="108" w:type="dxa"/>
          </w:tblCellMar>
        </w:tblPrEx>
        <w:trPr>
          <w:trHeight w:val="555"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支出内容</w:t>
            </w:r>
          </w:p>
        </w:tc>
        <w:tc>
          <w:tcPr>
            <w:tcW w:w="281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计划支出数</w:t>
            </w:r>
          </w:p>
        </w:tc>
        <w:tc>
          <w:tcPr>
            <w:tcW w:w="394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实际支出数</w:t>
            </w:r>
          </w:p>
        </w:tc>
      </w:tr>
      <w:tr>
        <w:tblPrEx>
          <w:tblCellMar>
            <w:top w:w="0" w:type="dxa"/>
            <w:left w:w="108" w:type="dxa"/>
            <w:bottom w:w="0" w:type="dxa"/>
            <w:right w:w="108" w:type="dxa"/>
          </w:tblCellMar>
        </w:tblPrEx>
        <w:trPr>
          <w:trHeight w:val="51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（按经济科目）</w:t>
            </w:r>
          </w:p>
        </w:tc>
        <w:tc>
          <w:tcPr>
            <w:tcW w:w="281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sz w:val="24"/>
              </w:rPr>
            </w:pPr>
          </w:p>
        </w:tc>
        <w:tc>
          <w:tcPr>
            <w:tcW w:w="394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商品和服务支出</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26</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24.9013</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其中：其他交通费用</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15</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FF0000"/>
                <w:sz w:val="24"/>
                <w:lang w:val="en-US" w:eastAsia="zh-CN"/>
              </w:rPr>
            </w:pPr>
            <w:r>
              <w:rPr>
                <w:rFonts w:hint="eastAsia" w:ascii="仿宋_GB2312" w:hAnsi="宋体" w:eastAsia="仿宋_GB2312" w:cs="宋体"/>
                <w:color w:val="000000"/>
                <w:sz w:val="24"/>
                <w:lang w:val="en-US" w:eastAsia="zh-CN"/>
              </w:rPr>
              <w:t>0</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公务用车运行维护费</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lang w:val="en-US"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0.9591</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lang w:eastAsia="zh-CN"/>
              </w:rPr>
            </w:pP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专用材料费</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10</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9.688</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 xml:space="preserve">          维修(护)费</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1</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0.2133</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专用燃料费</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14.0408</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支出合计</w:t>
            </w:r>
          </w:p>
        </w:tc>
        <w:tc>
          <w:tcPr>
            <w:tcW w:w="281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26</w:t>
            </w:r>
          </w:p>
        </w:tc>
        <w:tc>
          <w:tcPr>
            <w:tcW w:w="3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24.9013</w:t>
            </w:r>
          </w:p>
        </w:tc>
      </w:tr>
      <w:tr>
        <w:tblPrEx>
          <w:tblCellMar>
            <w:top w:w="0" w:type="dxa"/>
            <w:left w:w="108" w:type="dxa"/>
            <w:bottom w:w="0" w:type="dxa"/>
            <w:right w:w="108" w:type="dxa"/>
          </w:tblCellMar>
        </w:tblPrEx>
        <w:trPr>
          <w:trHeight w:val="873" w:hRule="atLeast"/>
          <w:jc w:val="center"/>
        </w:trPr>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c>
          <w:tcPr>
            <w:tcW w:w="4298"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预  期（或调整后）</w:t>
            </w:r>
          </w:p>
        </w:tc>
        <w:tc>
          <w:tcPr>
            <w:tcW w:w="322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实  际</w:t>
            </w:r>
          </w:p>
        </w:tc>
      </w:tr>
      <w:tr>
        <w:tblPrEx>
          <w:tblCellMar>
            <w:top w:w="0" w:type="dxa"/>
            <w:left w:w="108" w:type="dxa"/>
            <w:bottom w:w="0" w:type="dxa"/>
            <w:right w:w="108" w:type="dxa"/>
          </w:tblCellMar>
        </w:tblPrEx>
        <w:trPr>
          <w:trHeight w:val="2172"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sz w:val="24"/>
              </w:rPr>
            </w:pPr>
            <w:r>
              <w:rPr>
                <w:rFonts w:hint="eastAsia" w:ascii="仿宋_GB2312" w:hAnsi="仿宋" w:eastAsia="仿宋_GB2312"/>
                <w:sz w:val="24"/>
              </w:rPr>
              <w:t>项目绩效目标及实施计划完成情况</w:t>
            </w:r>
          </w:p>
        </w:tc>
        <w:tc>
          <w:tcPr>
            <w:tcW w:w="4298" w:type="dxa"/>
            <w:gridSpan w:val="6"/>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r>
              <w:rPr>
                <w:rFonts w:hint="eastAsia" w:ascii="仿宋_GB2312" w:hAnsi="宋体" w:eastAsia="仿宋_GB2312" w:cs="宋体"/>
                <w:sz w:val="24"/>
              </w:rPr>
              <w:t xml:space="preserve">目标1：进行道路保洁、垃圾清理工作。                 </w:t>
            </w:r>
          </w:p>
        </w:tc>
        <w:tc>
          <w:tcPr>
            <w:tcW w:w="3226" w:type="dxa"/>
            <w:gridSpan w:val="2"/>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宋体" w:eastAsia="仿宋_GB2312" w:cs="宋体"/>
                <w:sz w:val="24"/>
              </w:rPr>
            </w:pPr>
            <w:r>
              <w:rPr>
                <w:rFonts w:hint="eastAsia" w:ascii="仿宋_GB2312" w:hAnsi="宋体" w:eastAsia="仿宋_GB2312" w:cs="宋体"/>
                <w:sz w:val="24"/>
              </w:rPr>
              <w:t>保洁每日5个班次，主要路段保洁时间为20个小时以上。产出垃圾及时清走，保证道路环境清洁、干净、舒适。公益性岗位人员工资、津贴发放率100%。服务对象满意度100%。</w:t>
            </w:r>
          </w:p>
        </w:tc>
      </w:tr>
      <w:tr>
        <w:tblPrEx>
          <w:tblCellMar>
            <w:top w:w="0" w:type="dxa"/>
            <w:left w:w="108" w:type="dxa"/>
            <w:bottom w:w="0" w:type="dxa"/>
            <w:right w:w="108" w:type="dxa"/>
          </w:tblCellMar>
        </w:tblPrEx>
        <w:trPr>
          <w:trHeight w:val="559" w:hRule="atLeast"/>
          <w:jc w:val="center"/>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综合得分</w:t>
            </w:r>
          </w:p>
        </w:tc>
        <w:tc>
          <w:tcPr>
            <w:tcW w:w="7524"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100</w:t>
            </w:r>
          </w:p>
        </w:tc>
      </w:tr>
      <w:tr>
        <w:tblPrEx>
          <w:tblCellMar>
            <w:top w:w="0" w:type="dxa"/>
            <w:left w:w="108" w:type="dxa"/>
            <w:bottom w:w="0" w:type="dxa"/>
            <w:right w:w="108" w:type="dxa"/>
          </w:tblCellMar>
        </w:tblPrEx>
        <w:trPr>
          <w:trHeight w:val="559" w:hRule="atLeast"/>
          <w:jc w:val="center"/>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自评等次</w:t>
            </w:r>
          </w:p>
        </w:tc>
        <w:tc>
          <w:tcPr>
            <w:tcW w:w="7524"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1</w:t>
            </w:r>
          </w:p>
        </w:tc>
      </w:tr>
      <w:tr>
        <w:tblPrEx>
          <w:tblCellMar>
            <w:top w:w="0" w:type="dxa"/>
            <w:left w:w="108" w:type="dxa"/>
            <w:bottom w:w="0" w:type="dxa"/>
            <w:right w:w="108" w:type="dxa"/>
          </w:tblCellMar>
        </w:tblPrEx>
        <w:trPr>
          <w:trHeight w:val="559" w:hRule="atLeast"/>
          <w:jc w:val="center"/>
        </w:trPr>
        <w:tc>
          <w:tcPr>
            <w:tcW w:w="954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sz w:val="24"/>
              </w:rPr>
            </w:pPr>
            <w:r>
              <w:rPr>
                <w:rFonts w:hint="eastAsia" w:ascii="仿宋_GB2312" w:hAnsi="宋体" w:eastAsia="仿宋_GB2312" w:cs="宋体"/>
                <w:b/>
                <w:sz w:val="24"/>
              </w:rPr>
              <w:t>四、评价人员</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姓名</w:t>
            </w:r>
          </w:p>
        </w:tc>
        <w:tc>
          <w:tcPr>
            <w:tcW w:w="165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职称/职务</w:t>
            </w:r>
          </w:p>
        </w:tc>
        <w:tc>
          <w:tcPr>
            <w:tcW w:w="3265"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单  位</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签字</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蓝孟伟</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主任(副处级)</w:t>
            </w: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韦 伶</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副主任（正科）</w:t>
            </w: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韦美沁</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办公室主任</w:t>
            </w: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陈贵东</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生产科科长</w:t>
            </w:r>
          </w:p>
        </w:tc>
        <w:tc>
          <w:tcPr>
            <w:tcW w:w="3265" w:type="dxa"/>
            <w:gridSpan w:val="4"/>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黄艳萍</w:t>
            </w: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计财科科长</w:t>
            </w: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p>
        </w:tc>
        <w:tc>
          <w:tcPr>
            <w:tcW w:w="165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c>
          <w:tcPr>
            <w:tcW w:w="3265"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315" w:hRule="atLeast"/>
          <w:jc w:val="center"/>
        </w:trPr>
        <w:tc>
          <w:tcPr>
            <w:tcW w:w="9543" w:type="dxa"/>
            <w:gridSpan w:val="9"/>
            <w:tcBorders>
              <w:top w:val="single" w:color="auto" w:sz="4" w:space="0"/>
              <w:left w:val="single" w:color="auto" w:sz="4" w:space="0"/>
              <w:bottom w:val="nil"/>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填报人（签字）：</w:t>
            </w:r>
            <w:r>
              <w:rPr>
                <w:rFonts w:hint="eastAsia" w:ascii="仿宋_GB2312" w:hAnsi="宋体" w:eastAsia="仿宋_GB2312" w:cs="宋体"/>
                <w:sz w:val="24"/>
                <w:lang w:eastAsia="zh-CN"/>
              </w:rPr>
              <w:t>黄艳萍</w:t>
            </w:r>
            <w:r>
              <w:rPr>
                <w:rFonts w:hint="eastAsia" w:ascii="仿宋_GB2312" w:hAnsi="宋体" w:eastAsia="仿宋_GB2312" w:cs="宋体"/>
                <w:sz w:val="24"/>
              </w:rPr>
              <w:t xml:space="preserve">       </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20</w:t>
            </w:r>
            <w:r>
              <w:rPr>
                <w:rFonts w:hint="eastAsia" w:ascii="仿宋_GB2312" w:hAnsi="宋体" w:eastAsia="仿宋_GB2312" w:cs="宋体"/>
                <w:sz w:val="24"/>
                <w:lang w:val="en-US" w:eastAsia="zh-CN"/>
              </w:rPr>
              <w:t>22</w:t>
            </w:r>
            <w:r>
              <w:rPr>
                <w:rFonts w:hint="eastAsia" w:ascii="仿宋_GB2312" w:hAnsi="宋体" w:eastAsia="仿宋_GB2312" w:cs="宋体"/>
                <w:sz w:val="24"/>
              </w:rPr>
              <w:t xml:space="preserve">年 </w:t>
            </w:r>
            <w:r>
              <w:rPr>
                <w:rFonts w:hint="eastAsia" w:ascii="仿宋_GB2312" w:hAnsi="宋体" w:eastAsia="仿宋_GB2312" w:cs="宋体"/>
                <w:sz w:val="24"/>
                <w:lang w:val="en-US" w:eastAsia="zh-CN"/>
              </w:rPr>
              <w:t>2</w:t>
            </w:r>
            <w:r>
              <w:rPr>
                <w:rFonts w:hint="eastAsia" w:ascii="仿宋_GB2312" w:hAnsi="宋体" w:eastAsia="仿宋_GB2312" w:cs="宋体"/>
                <w:sz w:val="24"/>
              </w:rPr>
              <w:t xml:space="preserve"> 月 </w:t>
            </w:r>
            <w:r>
              <w:rPr>
                <w:rFonts w:hint="eastAsia" w:ascii="仿宋_GB2312" w:hAnsi="宋体" w:eastAsia="仿宋_GB2312" w:cs="宋体"/>
                <w:sz w:val="24"/>
                <w:lang w:val="en-US" w:eastAsia="zh-CN"/>
              </w:rPr>
              <w:t>11</w:t>
            </w:r>
            <w:r>
              <w:rPr>
                <w:rFonts w:hint="eastAsia" w:ascii="仿宋_GB2312" w:hAnsi="宋体" w:eastAsia="仿宋_GB2312" w:cs="宋体"/>
                <w:sz w:val="24"/>
              </w:rPr>
              <w:t>日</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评价组组长（签字）：</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年   月   日</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中介机构负责人（签字并盖章）：</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p>
        </w:tc>
      </w:tr>
      <w:tr>
        <w:tblPrEx>
          <w:tblCellMar>
            <w:top w:w="0" w:type="dxa"/>
            <w:left w:w="108" w:type="dxa"/>
            <w:bottom w:w="0" w:type="dxa"/>
            <w:right w:w="108" w:type="dxa"/>
          </w:tblCellMar>
        </w:tblPrEx>
        <w:trPr>
          <w:trHeight w:val="80" w:hRule="atLeast"/>
          <w:jc w:val="center"/>
        </w:trPr>
        <w:tc>
          <w:tcPr>
            <w:tcW w:w="9543" w:type="dxa"/>
            <w:gridSpan w:val="9"/>
            <w:tcBorders>
              <w:top w:val="nil"/>
              <w:left w:val="single" w:color="auto" w:sz="4" w:space="0"/>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年   月   日</w:t>
            </w:r>
          </w:p>
        </w:tc>
      </w:tr>
    </w:tbl>
    <w:p>
      <w:pPr>
        <w:ind w:right="85"/>
        <w:rPr>
          <w:rFonts w:hint="eastAsia" w:ascii="创艺简标宋" w:eastAsia="创艺简标宋"/>
          <w:bCs/>
          <w:sz w:val="44"/>
        </w:rPr>
      </w:pPr>
    </w:p>
    <w:p>
      <w:pPr>
        <w:ind w:right="85"/>
        <w:jc w:val="center"/>
        <w:rPr>
          <w:rFonts w:hint="eastAsia" w:ascii="方正大标宋简体" w:hAnsi="方正大标宋简体" w:eastAsia="方正大标宋简体" w:cs="方正大标宋简体"/>
          <w:bCs/>
          <w:color w:val="auto"/>
          <w:sz w:val="44"/>
        </w:rPr>
      </w:pPr>
      <w:r>
        <w:rPr>
          <w:rFonts w:hint="eastAsia" w:ascii="方正大标宋简体" w:hAnsi="方正大标宋简体" w:eastAsia="方正大标宋简体" w:cs="方正大标宋简体"/>
          <w:bCs/>
          <w:color w:val="auto"/>
          <w:sz w:val="44"/>
        </w:rPr>
        <w:t>市容保洁</w:t>
      </w:r>
      <w:r>
        <w:rPr>
          <w:rFonts w:hint="eastAsia" w:ascii="方正大标宋简体" w:hAnsi="方正大标宋简体" w:eastAsia="方正大标宋简体" w:cs="方正大标宋简体"/>
          <w:bCs/>
          <w:color w:val="auto"/>
          <w:sz w:val="44"/>
          <w:lang w:eastAsia="zh-CN"/>
        </w:rPr>
        <w:t>维护</w:t>
      </w:r>
      <w:r>
        <w:rPr>
          <w:rFonts w:hint="eastAsia" w:ascii="方正大标宋简体" w:hAnsi="方正大标宋简体" w:eastAsia="方正大标宋简体" w:cs="方正大标宋简体"/>
          <w:bCs/>
          <w:color w:val="auto"/>
          <w:sz w:val="44"/>
        </w:rPr>
        <w:t>工作经费</w:t>
      </w:r>
    </w:p>
    <w:p>
      <w:pPr>
        <w:ind w:right="85"/>
        <w:jc w:val="center"/>
        <w:rPr>
          <w:rFonts w:hint="eastAsia" w:ascii="方正大标宋简体" w:hAnsi="方正大标宋简体" w:eastAsia="方正大标宋简体" w:cs="方正大标宋简体"/>
          <w:bCs/>
          <w:color w:val="auto"/>
          <w:sz w:val="44"/>
        </w:rPr>
      </w:pPr>
      <w:r>
        <w:rPr>
          <w:rFonts w:hint="eastAsia" w:ascii="方正大标宋简体" w:hAnsi="方正大标宋简体" w:eastAsia="方正大标宋简体" w:cs="方正大标宋简体"/>
          <w:bCs/>
          <w:color w:val="auto"/>
          <w:sz w:val="44"/>
        </w:rPr>
        <w:t>绩效自评报告</w:t>
      </w:r>
    </w:p>
    <w:p>
      <w:pPr>
        <w:spacing w:line="560" w:lineRule="exact"/>
        <w:jc w:val="center"/>
        <w:rPr>
          <w:rFonts w:hint="eastAsia" w:ascii="仿宋" w:hAnsi="仿宋" w:eastAsia="仿宋"/>
          <w:bCs/>
          <w:color w:val="auto"/>
          <w:sz w:val="44"/>
          <w:szCs w:val="44"/>
        </w:rPr>
      </w:pP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市容保洁</w:t>
      </w:r>
      <w:r>
        <w:rPr>
          <w:rFonts w:hint="eastAsia" w:ascii="仿宋_GB2312" w:hAnsi="仿宋" w:eastAsia="仿宋_GB2312"/>
          <w:color w:val="auto"/>
          <w:sz w:val="32"/>
          <w:szCs w:val="32"/>
          <w:lang w:eastAsia="zh-CN"/>
        </w:rPr>
        <w:t>维护</w:t>
      </w:r>
      <w:r>
        <w:rPr>
          <w:rFonts w:hint="eastAsia" w:ascii="仿宋_GB2312" w:hAnsi="仿宋" w:eastAsia="仿宋_GB2312"/>
          <w:color w:val="auto"/>
          <w:sz w:val="32"/>
          <w:szCs w:val="32"/>
        </w:rPr>
        <w:t>工作经费项目支出形成自评报告如下：</w:t>
      </w:r>
    </w:p>
    <w:p>
      <w:pPr>
        <w:spacing w:line="560" w:lineRule="exact"/>
        <w:ind w:firstLine="640" w:firstLineChars="200"/>
        <w:rPr>
          <w:rFonts w:hint="eastAsia" w:ascii="黑体" w:hAnsi="仿宋" w:eastAsia="黑体"/>
          <w:color w:val="auto"/>
          <w:sz w:val="32"/>
          <w:szCs w:val="32"/>
        </w:rPr>
      </w:pPr>
      <w:r>
        <w:rPr>
          <w:rFonts w:hint="eastAsia" w:ascii="黑体" w:hAnsi="仿宋" w:eastAsia="黑体"/>
          <w:color w:val="auto"/>
          <w:sz w:val="32"/>
          <w:szCs w:val="32"/>
        </w:rPr>
        <w:t>一、项目基本概况</w:t>
      </w:r>
    </w:p>
    <w:p>
      <w:pPr>
        <w:spacing w:line="560" w:lineRule="exact"/>
        <w:ind w:firstLine="643" w:firstLineChars="200"/>
        <w:rPr>
          <w:rFonts w:hint="eastAsia" w:ascii="宋体" w:hAnsi="宋体"/>
          <w:b/>
          <w:color w:val="auto"/>
          <w:sz w:val="32"/>
          <w:szCs w:val="32"/>
        </w:rPr>
      </w:pPr>
      <w:r>
        <w:rPr>
          <w:rFonts w:hint="eastAsia" w:ascii="宋体" w:hAnsi="宋体"/>
          <w:b/>
          <w:color w:val="auto"/>
          <w:sz w:val="32"/>
          <w:szCs w:val="32"/>
        </w:rPr>
        <w:t>（一）项目概况</w:t>
      </w:r>
    </w:p>
    <w:p>
      <w:pPr>
        <w:spacing w:line="560" w:lineRule="exact"/>
        <w:ind w:firstLine="643" w:firstLineChars="200"/>
        <w:rPr>
          <w:rFonts w:hint="eastAsia" w:ascii="宋体" w:hAnsi="宋体"/>
          <w:b/>
          <w:color w:val="auto"/>
          <w:sz w:val="32"/>
          <w:szCs w:val="32"/>
        </w:rPr>
      </w:pPr>
      <w:r>
        <w:rPr>
          <w:rFonts w:hint="eastAsia" w:ascii="宋体" w:hAnsi="宋体"/>
          <w:b/>
          <w:color w:val="auto"/>
          <w:sz w:val="32"/>
          <w:szCs w:val="32"/>
        </w:rPr>
        <w:t>1.立项背景</w:t>
      </w:r>
    </w:p>
    <w:p>
      <w:pPr>
        <w:ind w:firstLine="645"/>
        <w:rPr>
          <w:rFonts w:hint="eastAsia" w:ascii="仿宋_GB2312" w:eastAsia="仿宋_GB2312"/>
          <w:color w:val="auto"/>
          <w:sz w:val="32"/>
          <w:szCs w:val="32"/>
        </w:rPr>
      </w:pPr>
      <w:r>
        <w:rPr>
          <w:rFonts w:hint="eastAsia" w:ascii="仿宋_GB2312" w:hAnsi="宋体" w:eastAsia="仿宋_GB2312" w:cs="宋体"/>
          <w:color w:val="auto"/>
          <w:kern w:val="0"/>
          <w:sz w:val="32"/>
          <w:szCs w:val="32"/>
        </w:rPr>
        <w:t>我处是从事公益服务的事业单位，</w:t>
      </w:r>
      <w:r>
        <w:rPr>
          <w:rFonts w:hint="eastAsia" w:ascii="仿宋_GB2312" w:hAnsi="宋体" w:eastAsia="仿宋_GB2312" w:cs="宋体"/>
          <w:bCs/>
          <w:color w:val="auto"/>
          <w:kern w:val="0"/>
          <w:sz w:val="32"/>
          <w:szCs w:val="32"/>
        </w:rPr>
        <w:t>主要职责：（1）宣传和贯彻执行国家、自治区、市人民政府有关城市环境卫生管理的方针、政策、法律法规和规范性文件。</w:t>
      </w:r>
      <w:r>
        <w:rPr>
          <w:rFonts w:hint="eastAsia" w:ascii="仿宋_GB2312" w:hAnsi="宋体" w:eastAsia="仿宋_GB2312" w:cs="宋体"/>
          <w:color w:val="auto"/>
          <w:kern w:val="0"/>
          <w:sz w:val="32"/>
          <w:szCs w:val="32"/>
        </w:rPr>
        <w:t xml:space="preserve"> （2）负责对全市环境卫生管理工作的检查、指导、协调和督办。（3）根据城市总体规划，参与编制修订全市中长期环境卫生专项规划。（4）负责城区道路等公共场所的清扫保洁、城区的垃圾收集清运工作。（5）负责城市垃圾处置场、公共厕所、环卫专用车辆、果皮箱等环卫设施设备的建设(采购)、管理、运营和维护。（6）受行政主管部门授权负责城区环境卫生监督管理，建筑垃圾的管理，垃圾处理费的征收，组织开展环境卫生综合整治和专项治理工作。</w:t>
      </w:r>
    </w:p>
    <w:p>
      <w:pPr>
        <w:ind w:firstLine="645"/>
        <w:rPr>
          <w:rFonts w:hint="eastAsia" w:ascii="仿宋_GB2312" w:eastAsia="仿宋_GB2312"/>
          <w:color w:val="auto"/>
          <w:sz w:val="32"/>
          <w:szCs w:val="32"/>
        </w:rPr>
      </w:pPr>
      <w:r>
        <w:rPr>
          <w:rFonts w:hint="eastAsia" w:ascii="仿宋_GB2312" w:eastAsia="仿宋_GB2312"/>
          <w:color w:val="auto"/>
          <w:sz w:val="32"/>
          <w:szCs w:val="32"/>
        </w:rPr>
        <w:t>根据市人民政府的工作要求，为保证城市干净整洁，给市民打造舒适清洁的环境，20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年政府预算投入</w:t>
      </w:r>
      <w:r>
        <w:rPr>
          <w:rFonts w:hint="eastAsia" w:ascii="仿宋_GB2312" w:hAnsi="仿宋" w:eastAsia="仿宋_GB2312"/>
          <w:color w:val="auto"/>
          <w:sz w:val="32"/>
          <w:szCs w:val="32"/>
        </w:rPr>
        <w:t>市容保洁</w:t>
      </w:r>
      <w:r>
        <w:rPr>
          <w:rFonts w:hint="eastAsia" w:ascii="仿宋_GB2312" w:hAnsi="仿宋" w:eastAsia="仿宋_GB2312"/>
          <w:color w:val="auto"/>
          <w:sz w:val="32"/>
          <w:szCs w:val="32"/>
          <w:lang w:eastAsia="zh-CN"/>
        </w:rPr>
        <w:t>维护</w:t>
      </w:r>
      <w:r>
        <w:rPr>
          <w:rFonts w:hint="eastAsia" w:ascii="仿宋_GB2312" w:hAnsi="仿宋" w:eastAsia="仿宋_GB2312"/>
          <w:color w:val="auto"/>
          <w:sz w:val="32"/>
          <w:szCs w:val="32"/>
        </w:rPr>
        <w:t>工作经费</w:t>
      </w:r>
      <w:r>
        <w:rPr>
          <w:rFonts w:hint="eastAsia" w:ascii="仿宋" w:hAnsi="仿宋" w:eastAsia="仿宋" w:cs="方正大标宋简体"/>
          <w:bCs/>
          <w:color w:val="auto"/>
          <w:sz w:val="32"/>
          <w:szCs w:val="32"/>
          <w:lang w:val="en-US" w:eastAsia="zh-CN"/>
        </w:rPr>
        <w:t>26</w:t>
      </w:r>
      <w:r>
        <w:rPr>
          <w:rFonts w:hint="eastAsia" w:ascii="仿宋_GB2312" w:eastAsia="仿宋_GB2312"/>
          <w:color w:val="auto"/>
          <w:sz w:val="32"/>
          <w:szCs w:val="32"/>
        </w:rPr>
        <w:t>万元。</w:t>
      </w:r>
    </w:p>
    <w:p>
      <w:pPr>
        <w:spacing w:line="560" w:lineRule="exact"/>
        <w:ind w:firstLine="643" w:firstLineChars="200"/>
        <w:rPr>
          <w:rFonts w:hint="eastAsia" w:ascii="宋体" w:hAnsi="宋体"/>
          <w:b/>
          <w:color w:val="auto"/>
          <w:sz w:val="32"/>
          <w:szCs w:val="32"/>
        </w:rPr>
      </w:pPr>
      <w:r>
        <w:rPr>
          <w:rFonts w:hint="eastAsia" w:ascii="宋体" w:hAnsi="宋体"/>
          <w:b/>
          <w:color w:val="auto"/>
          <w:sz w:val="32"/>
          <w:szCs w:val="32"/>
        </w:rPr>
        <w:t>2.项目实施情况</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_GB2312" w:eastAsia="仿宋_GB2312"/>
          <w:b/>
          <w:bCs/>
          <w:sz w:val="32"/>
          <w:szCs w:val="32"/>
          <w:lang w:val="en-US" w:eastAsia="zh-CN"/>
        </w:rPr>
        <w:t>一是</w:t>
      </w:r>
      <w:r>
        <w:rPr>
          <w:rFonts w:hint="eastAsia" w:ascii="仿宋_GB2312" w:eastAsia="仿宋_GB2312"/>
          <w:b/>
          <w:bCs/>
          <w:sz w:val="32"/>
          <w:szCs w:val="32"/>
        </w:rPr>
        <w:t>加强日常清扫保洁管理。</w:t>
      </w:r>
      <w:r>
        <w:rPr>
          <w:rFonts w:hint="eastAsia" w:ascii="仿宋_GB2312" w:eastAsia="仿宋_GB2312" w:hAnsiTheme="minorHAnsi" w:cstheme="minorBidi"/>
          <w:kern w:val="2"/>
          <w:sz w:val="32"/>
          <w:szCs w:val="32"/>
          <w:lang w:val="en-US" w:eastAsia="zh-CN" w:bidi="ar-SA"/>
        </w:rPr>
        <w:t>将市中心城区分为4个片区36个路段开展日常保洁</w:t>
      </w:r>
      <w:r>
        <w:rPr>
          <w:rFonts w:hint="eastAsia" w:ascii="仿宋_GB2312" w:eastAsia="仿宋_GB2312" w:cstheme="minorBidi"/>
          <w:kern w:val="2"/>
          <w:sz w:val="32"/>
          <w:szCs w:val="32"/>
          <w:lang w:val="en-US" w:eastAsia="zh-CN" w:bidi="ar-SA"/>
        </w:rPr>
        <w:t>；</w:t>
      </w:r>
      <w:r>
        <w:rPr>
          <w:rFonts w:hint="eastAsia" w:ascii="仿宋_GB2312" w:eastAsia="仿宋_GB2312"/>
          <w:sz w:val="32"/>
          <w:szCs w:val="32"/>
          <w:lang w:val="en-US" w:eastAsia="zh-CN"/>
        </w:rPr>
        <w:t>安排</w:t>
      </w:r>
      <w:r>
        <w:rPr>
          <w:rFonts w:hint="eastAsia" w:ascii="仿宋_GB2312" w:eastAsia="仿宋_GB2312"/>
          <w:sz w:val="32"/>
          <w:szCs w:val="32"/>
        </w:rPr>
        <w:t>31辆电动三轮车专职清运沿街门店、道路果皮箱垃圾</w:t>
      </w:r>
      <w:r>
        <w:rPr>
          <w:rFonts w:hint="eastAsia" w:ascii="仿宋_GB2312"/>
          <w:sz w:val="32"/>
          <w:szCs w:val="32"/>
          <w:lang w:eastAsia="zh-CN"/>
        </w:rPr>
        <w:t>，</w:t>
      </w:r>
      <w:r>
        <w:rPr>
          <w:rFonts w:hint="eastAsia" w:ascii="仿宋_GB2312" w:eastAsia="仿宋_GB2312"/>
          <w:sz w:val="32"/>
          <w:szCs w:val="32"/>
        </w:rPr>
        <w:t>2辆电动三轮车专职清运丢弃路边的大件垃圾</w:t>
      </w:r>
      <w:r>
        <w:rPr>
          <w:rFonts w:hint="eastAsia" w:ascii="仿宋_GB2312" w:eastAsia="仿宋_GB2312"/>
          <w:sz w:val="32"/>
          <w:szCs w:val="32"/>
          <w:lang w:eastAsia="zh-CN"/>
        </w:rPr>
        <w:t>；</w:t>
      </w:r>
      <w:r>
        <w:rPr>
          <w:rFonts w:hint="eastAsia" w:ascii="仿宋_GB2312" w:eastAsia="仿宋_GB2312"/>
          <w:sz w:val="32"/>
          <w:szCs w:val="32"/>
        </w:rPr>
        <w:t>16名快速巡查保洁员每日轮班巡查</w:t>
      </w:r>
      <w:r>
        <w:rPr>
          <w:rFonts w:hint="eastAsia" w:ascii="仿宋_GB2312" w:eastAsia="仿宋_GB2312"/>
          <w:sz w:val="32"/>
          <w:szCs w:val="32"/>
          <w:lang w:eastAsia="zh-CN"/>
        </w:rPr>
        <w:t>。</w:t>
      </w:r>
      <w:r>
        <w:rPr>
          <w:rFonts w:hint="eastAsia" w:ascii="仿宋_GB2312" w:eastAsia="仿宋_GB2312"/>
          <w:color w:val="000000"/>
          <w:sz w:val="32"/>
          <w:szCs w:val="32"/>
        </w:rPr>
        <w:t>全年新增保洁面积合计2.5万m</w:t>
      </w:r>
      <w:r>
        <w:rPr>
          <w:rFonts w:hint="eastAsia" w:ascii="仿宋_GB2312" w:eastAsia="仿宋_GB2312"/>
          <w:color w:val="000000"/>
          <w:sz w:val="32"/>
          <w:szCs w:val="32"/>
          <w:vertAlign w:val="superscript"/>
        </w:rPr>
        <w:t>2</w:t>
      </w:r>
      <w:r>
        <w:rPr>
          <w:rFonts w:hint="eastAsia" w:ascii="仿宋_GB2312" w:eastAsia="仿宋_GB2312"/>
          <w:color w:val="000000"/>
          <w:sz w:val="32"/>
          <w:szCs w:val="32"/>
        </w:rPr>
        <w:t>，城区清扫保洁面积合计185万m</w:t>
      </w:r>
      <w:r>
        <w:rPr>
          <w:rFonts w:hint="eastAsia" w:ascii="仿宋_GB2312" w:eastAsia="仿宋_GB2312"/>
          <w:color w:val="000000"/>
          <w:sz w:val="32"/>
          <w:szCs w:val="32"/>
          <w:vertAlign w:val="superscript"/>
        </w:rPr>
        <w:t>2</w:t>
      </w:r>
      <w:r>
        <w:rPr>
          <w:rFonts w:hint="eastAsia" w:ascii="仿宋_GB2312" w:eastAsia="仿宋_GB2312"/>
          <w:sz w:val="32"/>
          <w:szCs w:val="32"/>
          <w:lang w:eastAsia="zh-CN"/>
        </w:rPr>
        <w:t>；</w:t>
      </w:r>
      <w:r>
        <w:rPr>
          <w:rFonts w:hint="eastAsia" w:ascii="仿宋_GB2312" w:eastAsia="仿宋_GB2312"/>
          <w:sz w:val="32"/>
          <w:szCs w:val="32"/>
          <w:lang w:val="en-US" w:eastAsia="zh-CN"/>
        </w:rPr>
        <w:t>共</w:t>
      </w:r>
      <w:r>
        <w:rPr>
          <w:rFonts w:hint="eastAsia" w:ascii="仿宋_GB2312" w:hAnsi="Times New Roman" w:eastAsia="仿宋_GB2312" w:cs="Times New Roman"/>
          <w:sz w:val="32"/>
          <w:szCs w:val="32"/>
        </w:rPr>
        <w:t>处理油污撒漏、泥沙撒漏案件</w:t>
      </w:r>
      <w:r>
        <w:rPr>
          <w:rFonts w:hint="eastAsia" w:ascii="仿宋_GB2312" w:hAnsi="Times New Roman" w:eastAsia="仿宋_GB2312" w:cs="Times New Roman"/>
          <w:color w:val="000000" w:themeColor="text1"/>
          <w:sz w:val="32"/>
          <w:szCs w:val="32"/>
          <w14:textFill>
            <w14:solidFill>
              <w14:schemeClr w14:val="tx1"/>
            </w14:solidFill>
          </w14:textFill>
        </w:rPr>
        <w:t>50</w:t>
      </w:r>
      <w:r>
        <w:rPr>
          <w:rFonts w:hint="eastAsia" w:ascii="仿宋_GB2312" w:hAnsi="Times New Roman" w:eastAsia="仿宋_GB2312" w:cs="Times New Roman"/>
          <w:sz w:val="32"/>
          <w:szCs w:val="32"/>
        </w:rPr>
        <w:t>多起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大件垃圾</w:t>
      </w:r>
      <w:r>
        <w:rPr>
          <w:rFonts w:hint="eastAsia" w:ascii="仿宋_GB2312" w:hAnsi="Times New Roman" w:eastAsia="仿宋_GB2312" w:cs="Times New Roman"/>
          <w:color w:val="000000" w:themeColor="text1"/>
          <w:sz w:val="32"/>
          <w:szCs w:val="32"/>
          <w14:textFill>
            <w14:solidFill>
              <w14:schemeClr w14:val="tx1"/>
            </w14:solidFill>
          </w14:textFill>
        </w:rPr>
        <w:t>7000</w:t>
      </w:r>
      <w:r>
        <w:rPr>
          <w:rFonts w:hint="eastAsia" w:ascii="仿宋_GB2312" w:hAnsi="Times New Roman" w:eastAsia="仿宋_GB2312" w:cs="Times New Roman"/>
          <w:sz w:val="32"/>
          <w:szCs w:val="32"/>
        </w:rPr>
        <w:t>多件。</w:t>
      </w:r>
      <w:r>
        <w:rPr>
          <w:rFonts w:hint="eastAsia" w:ascii="仿宋_GB2312" w:eastAsia="仿宋_GB2312"/>
          <w:b/>
          <w:bCs/>
          <w:sz w:val="32"/>
          <w:szCs w:val="32"/>
          <w:lang w:val="en-US" w:eastAsia="zh-CN"/>
        </w:rPr>
        <w:t>二是</w:t>
      </w:r>
      <w:r>
        <w:rPr>
          <w:rFonts w:hint="eastAsia" w:ascii="仿宋_GB2312" w:eastAsia="仿宋_GB2312"/>
          <w:b/>
          <w:bCs/>
          <w:sz w:val="32"/>
          <w:szCs w:val="32"/>
        </w:rPr>
        <w:t>做好迎检及突发事件</w:t>
      </w:r>
      <w:r>
        <w:rPr>
          <w:rFonts w:hint="eastAsia" w:ascii="仿宋_GB2312" w:eastAsia="仿宋_GB2312"/>
          <w:b/>
          <w:bCs/>
          <w:sz w:val="32"/>
          <w:szCs w:val="32"/>
          <w:lang w:eastAsia="zh-CN"/>
        </w:rPr>
        <w:t>的</w:t>
      </w:r>
      <w:r>
        <w:rPr>
          <w:rFonts w:hint="eastAsia" w:ascii="仿宋_GB2312" w:eastAsia="仿宋_GB2312"/>
          <w:b/>
          <w:bCs/>
          <w:sz w:val="32"/>
          <w:szCs w:val="32"/>
        </w:rPr>
        <w:t>预案</w:t>
      </w:r>
      <w:r>
        <w:rPr>
          <w:rFonts w:hint="eastAsia" w:ascii="仿宋_GB2312" w:eastAsia="仿宋_GB2312"/>
          <w:b/>
          <w:bCs/>
          <w:sz w:val="32"/>
          <w:szCs w:val="32"/>
          <w:lang w:eastAsia="zh-CN"/>
        </w:rPr>
        <w:t>及</w:t>
      </w:r>
      <w:r>
        <w:rPr>
          <w:rFonts w:hint="eastAsia" w:ascii="仿宋_GB2312" w:eastAsia="仿宋_GB2312"/>
          <w:b/>
          <w:bCs/>
          <w:sz w:val="32"/>
          <w:szCs w:val="32"/>
        </w:rPr>
        <w:t>处理。</w:t>
      </w:r>
      <w:r>
        <w:rPr>
          <w:rFonts w:hint="eastAsia" w:ascii="仿宋_GB2312" w:eastAsia="仿宋_GB2312"/>
          <w:sz w:val="32"/>
          <w:szCs w:val="32"/>
        </w:rPr>
        <w:t>对节假日、重大活动、重要检查、换季落叶落果等时段，提前做好加班预案，细化落实责任及人员，保障保洁质量的稳定和提升。</w:t>
      </w:r>
      <w:r>
        <w:rPr>
          <w:rFonts w:hint="eastAsia" w:ascii="仿宋_GB2312" w:eastAsia="仿宋_GB2312"/>
          <w:sz w:val="32"/>
          <w:szCs w:val="32"/>
          <w:lang w:val="en-US" w:eastAsia="zh-CN"/>
        </w:rPr>
        <w:t>全年共对</w:t>
      </w:r>
      <w:r>
        <w:rPr>
          <w:rFonts w:hint="eastAsia" w:ascii="仿宋_GB2312" w:eastAsia="仿宋_GB2312"/>
          <w:sz w:val="32"/>
          <w:szCs w:val="32"/>
        </w:rPr>
        <w:t>25个主要路段安排加班</w:t>
      </w:r>
      <w:r>
        <w:rPr>
          <w:rFonts w:hint="eastAsia" w:ascii="仿宋_GB2312" w:eastAsia="仿宋_GB2312"/>
          <w:sz w:val="32"/>
          <w:szCs w:val="32"/>
          <w:lang w:val="en-US" w:eastAsia="zh-CN"/>
        </w:rPr>
        <w:t>64人102</w:t>
      </w:r>
      <w:r>
        <w:rPr>
          <w:rFonts w:hint="eastAsia" w:ascii="仿宋_GB2312" w:eastAsia="仿宋_GB2312"/>
          <w:sz w:val="32"/>
          <w:szCs w:val="32"/>
        </w:rPr>
        <w:t>个班次</w:t>
      </w:r>
      <w:r>
        <w:rPr>
          <w:rFonts w:hint="eastAsia" w:ascii="仿宋_GB2312" w:eastAsia="仿宋_GB2312"/>
          <w:sz w:val="32"/>
          <w:szCs w:val="32"/>
          <w:lang w:eastAsia="zh-CN"/>
        </w:rPr>
        <w:t>；</w:t>
      </w:r>
      <w:r>
        <w:rPr>
          <w:rFonts w:hint="eastAsia" w:ascii="仿宋_GB2312" w:eastAsia="仿宋_GB2312"/>
          <w:sz w:val="32"/>
          <w:szCs w:val="32"/>
        </w:rPr>
        <w:t>在重要的迎检时段，如8月26-27日、9月23-26日实行全员上岗，所有保洁员、电车清运员、快速巡查员不安排轮休，全力加强保洁力度。</w:t>
      </w:r>
      <w:r>
        <w:rPr>
          <w:rFonts w:hint="eastAsia" w:ascii="仿宋_GB2312" w:eastAsia="仿宋_GB2312"/>
          <w:b/>
          <w:bCs/>
          <w:sz w:val="32"/>
          <w:szCs w:val="32"/>
          <w:lang w:val="en-US" w:eastAsia="zh-CN"/>
        </w:rPr>
        <w:t>三是</w:t>
      </w:r>
      <w:r>
        <w:rPr>
          <w:rFonts w:hint="eastAsia" w:ascii="仿宋_GB2312" w:eastAsia="仿宋_GB2312"/>
          <w:b/>
          <w:bCs/>
          <w:sz w:val="32"/>
          <w:szCs w:val="32"/>
        </w:rPr>
        <w:t>定期清理卫生死角垃圾。</w:t>
      </w:r>
      <w:r>
        <w:rPr>
          <w:rFonts w:hint="eastAsia" w:ascii="仿宋_GB2312" w:eastAsia="仿宋_GB2312"/>
          <w:sz w:val="32"/>
          <w:szCs w:val="32"/>
        </w:rPr>
        <w:t>定期清理城区龙江河两岸河堤、金城西路小河河堤及桥底、假日城堡后街小河河边、人民厂转盘至人民厂大门等处的死角垃圾。</w:t>
      </w:r>
      <w:r>
        <w:rPr>
          <w:rFonts w:hint="eastAsia" w:ascii="仿宋_GB2312" w:eastAsia="仿宋_GB2312"/>
          <w:sz w:val="32"/>
          <w:szCs w:val="32"/>
          <w:lang w:val="en-US" w:eastAsia="zh-CN"/>
        </w:rPr>
        <w:t>全年共</w:t>
      </w:r>
      <w:r>
        <w:rPr>
          <w:rFonts w:hint="eastAsia" w:ascii="仿宋_GB2312" w:eastAsia="仿宋_GB2312"/>
          <w:sz w:val="32"/>
          <w:szCs w:val="32"/>
        </w:rPr>
        <w:t>配合城管部门拆除河岸违章搭建物活动</w:t>
      </w:r>
      <w:r>
        <w:rPr>
          <w:rFonts w:hint="eastAsia" w:ascii="仿宋_GB2312" w:eastAsia="仿宋_GB2312"/>
          <w:sz w:val="32"/>
          <w:szCs w:val="32"/>
          <w:lang w:val="en-US" w:eastAsia="zh-CN"/>
        </w:rPr>
        <w:t>1</w:t>
      </w:r>
      <w:r>
        <w:rPr>
          <w:rFonts w:hint="eastAsia" w:ascii="仿宋_GB2312" w:eastAsia="仿宋_GB2312"/>
          <w:sz w:val="32"/>
          <w:szCs w:val="32"/>
        </w:rPr>
        <w:t>次，清理生活垃圾7车（电动三轮车）</w:t>
      </w:r>
      <w:r>
        <w:rPr>
          <w:rFonts w:hint="eastAsia" w:ascii="仿宋_GB2312" w:eastAsia="仿宋_GB2312"/>
          <w:sz w:val="32"/>
          <w:szCs w:val="32"/>
          <w:lang w:eastAsia="zh-CN"/>
        </w:rPr>
        <w:t>，</w:t>
      </w:r>
      <w:r>
        <w:rPr>
          <w:rFonts w:hint="eastAsia" w:ascii="仿宋_GB2312" w:eastAsia="仿宋_GB2312"/>
          <w:sz w:val="32"/>
          <w:szCs w:val="32"/>
        </w:rPr>
        <w:t>清理五桥东面桥下乞丐居住点生活垃圾5车（电动三轮车）</w:t>
      </w:r>
      <w:r>
        <w:rPr>
          <w:rFonts w:hint="eastAsia" w:ascii="仿宋_GB2312" w:eastAsia="仿宋_GB2312"/>
          <w:sz w:val="32"/>
          <w:szCs w:val="32"/>
          <w:lang w:eastAsia="zh-CN"/>
        </w:rPr>
        <w:t>；</w:t>
      </w:r>
      <w:r>
        <w:rPr>
          <w:rFonts w:hint="eastAsia" w:ascii="仿宋_GB2312" w:eastAsia="仿宋_GB2312"/>
          <w:sz w:val="32"/>
          <w:szCs w:val="32"/>
          <w:lang w:val="en-US" w:eastAsia="zh-CN"/>
        </w:rPr>
        <w:t>共突击</w:t>
      </w:r>
      <w:r>
        <w:rPr>
          <w:rFonts w:hint="eastAsia" w:ascii="仿宋" w:hAnsi="仿宋" w:eastAsia="仿宋"/>
          <w:sz w:val="32"/>
          <w:szCs w:val="32"/>
        </w:rPr>
        <w:t>清理</w:t>
      </w:r>
      <w:r>
        <w:rPr>
          <w:rFonts w:hint="eastAsia" w:ascii="仿宋" w:hAnsi="仿宋" w:eastAsia="仿宋"/>
          <w:sz w:val="32"/>
          <w:szCs w:val="32"/>
          <w:lang w:val="en-US" w:eastAsia="zh-CN"/>
        </w:rPr>
        <w:t>53处</w:t>
      </w:r>
      <w:r>
        <w:rPr>
          <w:rFonts w:hint="eastAsia" w:ascii="仿宋" w:hAnsi="仿宋" w:eastAsia="仿宋"/>
          <w:sz w:val="32"/>
          <w:szCs w:val="32"/>
        </w:rPr>
        <w:t>建筑垃圾死角约220多吨无主建筑垃圾</w:t>
      </w:r>
      <w:r>
        <w:rPr>
          <w:rFonts w:hint="eastAsia" w:ascii="仿宋_GB2312" w:eastAsia="仿宋_GB2312"/>
          <w:sz w:val="32"/>
          <w:szCs w:val="32"/>
        </w:rPr>
        <w:t>。</w:t>
      </w:r>
      <w:r>
        <w:rPr>
          <w:rFonts w:hint="eastAsia" w:ascii="仿宋_GB2312" w:eastAsia="仿宋_GB2312"/>
          <w:b/>
          <w:bCs/>
          <w:sz w:val="32"/>
          <w:szCs w:val="32"/>
          <w:lang w:val="en-US" w:eastAsia="zh-CN"/>
        </w:rPr>
        <w:t>四是</w:t>
      </w:r>
      <w:r>
        <w:rPr>
          <w:rFonts w:hint="eastAsia" w:ascii="仿宋_GB2312" w:eastAsia="仿宋_GB2312"/>
          <w:b/>
          <w:bCs/>
          <w:sz w:val="32"/>
          <w:szCs w:val="32"/>
        </w:rPr>
        <w:t>加强未接管道路保洁管理</w:t>
      </w:r>
      <w:r>
        <w:rPr>
          <w:rFonts w:hint="eastAsia" w:ascii="仿宋_GB2312" w:eastAsia="仿宋_GB2312"/>
          <w:sz w:val="32"/>
          <w:szCs w:val="32"/>
        </w:rPr>
        <w:t>。城区已通车但尚未正式移交保洁管理的新建道路，包括新体育馆、六圩农产品批发市场、金盾苑巷、检察院巷、老年大学等路段，由于建设单位保洁管理不到位，又不属于我处的保洁范围，故这些路段垃圾堆积滞留、卫生脏乱差。为解决该问题，从3月起，我处将这些路段列入卫生死角范围，每周安排加班人员定期清理一次，上述路段的卫生状况明显改观。</w:t>
      </w:r>
      <w:r>
        <w:rPr>
          <w:rFonts w:hint="eastAsia" w:ascii="仿宋_GB2312" w:eastAsia="仿宋_GB2312"/>
          <w:b/>
          <w:bCs/>
          <w:sz w:val="32"/>
          <w:szCs w:val="32"/>
          <w:lang w:val="en-US" w:eastAsia="zh-CN"/>
        </w:rPr>
        <w:t>五是加强清运工作。</w:t>
      </w:r>
      <w:r>
        <w:rPr>
          <w:rFonts w:hint="eastAsia" w:ascii="仿宋" w:hAnsi="仿宋" w:eastAsia="仿宋" w:cs="仿宋"/>
          <w:sz w:val="32"/>
          <w:szCs w:val="32"/>
          <w:lang w:val="en-US" w:eastAsia="zh-CN"/>
        </w:rPr>
        <w:t>本年度共完成垃圾清运2万余吨，临时出车累计138余次，共完成垃圾清运166余车。</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宋体" w:hAnsi="宋体"/>
          <w:b/>
          <w:color w:val="auto"/>
          <w:sz w:val="32"/>
          <w:szCs w:val="32"/>
        </w:rPr>
      </w:pPr>
      <w:r>
        <w:rPr>
          <w:rFonts w:hint="eastAsia" w:ascii="Calibri" w:hAnsi="Calibri" w:eastAsia="仿宋_GB2312" w:cs="Calibri"/>
          <w:b/>
          <w:color w:val="auto"/>
          <w:sz w:val="32"/>
          <w:szCs w:val="32"/>
          <w:lang w:val="en-US" w:eastAsia="zh-CN"/>
        </w:rPr>
        <w:t>3.</w:t>
      </w:r>
      <w:r>
        <w:rPr>
          <w:rFonts w:hint="eastAsia" w:ascii="宋体" w:hAnsi="宋体"/>
          <w:b/>
          <w:color w:val="auto"/>
          <w:sz w:val="32"/>
          <w:szCs w:val="32"/>
        </w:rPr>
        <w:t>经费来源和使用情况</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年财政预算拨款</w:t>
      </w:r>
      <w:r>
        <w:rPr>
          <w:rFonts w:hint="eastAsia" w:ascii="仿宋_GB2312" w:hAnsi="仿宋" w:eastAsia="仿宋_GB2312"/>
          <w:color w:val="auto"/>
          <w:sz w:val="32"/>
          <w:szCs w:val="32"/>
        </w:rPr>
        <w:t>市容保洁</w:t>
      </w:r>
      <w:r>
        <w:rPr>
          <w:rFonts w:hint="eastAsia" w:ascii="仿宋_GB2312" w:hAnsi="仿宋" w:eastAsia="仿宋_GB2312"/>
          <w:color w:val="auto"/>
          <w:sz w:val="32"/>
          <w:szCs w:val="32"/>
          <w:lang w:eastAsia="zh-CN"/>
        </w:rPr>
        <w:t>维护</w:t>
      </w:r>
      <w:r>
        <w:rPr>
          <w:rFonts w:hint="eastAsia" w:ascii="仿宋_GB2312" w:hAnsi="仿宋" w:eastAsia="仿宋_GB2312"/>
          <w:color w:val="auto"/>
          <w:sz w:val="32"/>
          <w:szCs w:val="32"/>
        </w:rPr>
        <w:t>工作经费</w:t>
      </w:r>
      <w:r>
        <w:rPr>
          <w:rFonts w:hint="eastAsia" w:ascii="仿宋" w:hAnsi="仿宋" w:eastAsia="仿宋" w:cs="方正大标宋简体"/>
          <w:bCs/>
          <w:color w:val="auto"/>
          <w:sz w:val="32"/>
          <w:szCs w:val="32"/>
          <w:lang w:val="en-US" w:eastAsia="zh-CN"/>
        </w:rPr>
        <w:t>26</w:t>
      </w:r>
      <w:r>
        <w:rPr>
          <w:rFonts w:hint="eastAsia" w:ascii="仿宋_GB2312" w:eastAsia="仿宋_GB2312"/>
          <w:color w:val="auto"/>
          <w:sz w:val="32"/>
          <w:szCs w:val="32"/>
        </w:rPr>
        <w:t>万元，实际到位资金</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万元，</w:t>
      </w:r>
      <w:r>
        <w:rPr>
          <w:rFonts w:hint="eastAsia" w:ascii="仿宋_GB2312" w:eastAsia="仿宋_GB2312"/>
          <w:color w:val="auto"/>
          <w:sz w:val="32"/>
          <w:szCs w:val="32"/>
          <w:lang w:eastAsia="zh-CN"/>
        </w:rPr>
        <w:t>资金到位率</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截</w:t>
      </w:r>
      <w:r>
        <w:rPr>
          <w:rFonts w:hint="eastAsia" w:ascii="仿宋_GB2312" w:eastAsia="仿宋_GB2312"/>
          <w:color w:val="auto"/>
          <w:sz w:val="32"/>
          <w:szCs w:val="32"/>
          <w:lang w:eastAsia="zh-CN"/>
        </w:rPr>
        <w:t>止</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日，实际支出</w:t>
      </w:r>
      <w:r>
        <w:rPr>
          <w:rFonts w:hint="eastAsia" w:ascii="仿宋_GB2312" w:eastAsia="仿宋_GB2312"/>
          <w:color w:val="auto"/>
          <w:sz w:val="32"/>
          <w:szCs w:val="32"/>
          <w:lang w:val="en-US" w:eastAsia="zh-CN"/>
        </w:rPr>
        <w:t>24.9013</w:t>
      </w:r>
      <w:r>
        <w:rPr>
          <w:rFonts w:hint="eastAsia" w:ascii="仿宋_GB2312" w:eastAsia="仿宋_GB2312"/>
          <w:color w:val="auto"/>
          <w:sz w:val="32"/>
          <w:szCs w:val="32"/>
        </w:rPr>
        <w:t>万元，支出进度</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p>
    <w:p>
      <w:pPr>
        <w:spacing w:line="560" w:lineRule="exact"/>
        <w:ind w:firstLine="643" w:firstLineChars="200"/>
        <w:rPr>
          <w:rFonts w:hint="eastAsia" w:ascii="宋体" w:hAnsi="宋体"/>
          <w:b/>
          <w:color w:val="FF0000"/>
          <w:sz w:val="32"/>
          <w:szCs w:val="32"/>
        </w:rPr>
      </w:pPr>
    </w:p>
    <w:p>
      <w:pPr>
        <w:spacing w:line="560" w:lineRule="exact"/>
        <w:ind w:firstLine="643" w:firstLineChars="200"/>
        <w:rPr>
          <w:rFonts w:hint="eastAsia" w:ascii="宋体" w:hAnsi="宋体"/>
          <w:b/>
          <w:color w:val="auto"/>
          <w:sz w:val="32"/>
          <w:szCs w:val="32"/>
        </w:rPr>
      </w:pPr>
      <w:r>
        <w:rPr>
          <w:rFonts w:hint="eastAsia" w:ascii="宋体" w:hAnsi="宋体"/>
          <w:b/>
          <w:color w:val="auto"/>
          <w:sz w:val="32"/>
          <w:szCs w:val="32"/>
        </w:rPr>
        <w:t>（二）项目绩效目标。</w:t>
      </w:r>
    </w:p>
    <w:p>
      <w:pPr>
        <w:ind w:firstLine="800" w:firstLineChars="250"/>
        <w:rPr>
          <w:rFonts w:hint="eastAsia" w:ascii="仿宋_GB2312" w:hAnsi="仿宋" w:eastAsia="仿宋_GB2312"/>
          <w:color w:val="auto"/>
          <w:sz w:val="32"/>
          <w:szCs w:val="32"/>
        </w:rPr>
      </w:pPr>
      <w:r>
        <w:rPr>
          <w:rFonts w:hint="eastAsia" w:ascii="仿宋_GB2312" w:hAnsi="仿宋" w:eastAsia="仿宋_GB2312"/>
          <w:color w:val="auto"/>
          <w:sz w:val="32"/>
          <w:szCs w:val="32"/>
        </w:rPr>
        <w:t>年初设定该项目的绩效目标：</w:t>
      </w:r>
    </w:p>
    <w:p>
      <w:pPr>
        <w:spacing w:line="56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目标1：</w:t>
      </w:r>
      <w:r>
        <w:rPr>
          <w:rFonts w:hint="eastAsia" w:ascii="仿宋_GB2312" w:hAnsi="仿宋" w:eastAsia="仿宋_GB2312"/>
          <w:color w:val="auto"/>
          <w:sz w:val="32"/>
          <w:szCs w:val="32"/>
          <w:lang w:eastAsia="zh-CN"/>
        </w:rPr>
        <w:t>进行道路保洁、垃圾清理工作。</w:t>
      </w:r>
    </w:p>
    <w:p>
      <w:pPr>
        <w:spacing w:line="560" w:lineRule="exact"/>
        <w:ind w:firstLine="640" w:firstLineChars="200"/>
        <w:rPr>
          <w:rFonts w:hint="eastAsia" w:ascii="黑体" w:hAnsi="仿宋" w:eastAsia="黑体"/>
          <w:color w:val="auto"/>
          <w:sz w:val="32"/>
          <w:szCs w:val="32"/>
        </w:rPr>
      </w:pPr>
      <w:r>
        <w:rPr>
          <w:rFonts w:hint="eastAsia" w:ascii="黑体" w:hAnsi="仿宋" w:eastAsia="黑体"/>
          <w:color w:val="auto"/>
          <w:sz w:val="32"/>
          <w:szCs w:val="32"/>
        </w:rPr>
        <w:t>二、项目绩效评价工作情况</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年8月2</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日，成立项目绩效评价工作组，负责绩效自评工作，工作组的主要成员及职责如下：</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1.工作组成员</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组  长： 蓝孟伟</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副组长：韦伶</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成  员：韦美沁、陈贵东、黄艳萍</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办公室设在计划财务科。</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2.工作职责</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（1）组长职责：审批绩效自评方案，监督、检查、核实绩效自评结果；</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（2）副组长职责：审核修改拟定的绩效自评方案，并提交考评工作组会议讨论通过；监督、布署、确认绩效自评过程及反馈意见的处理。</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3）小组成员职责：起草和修改绩效考评方案报自评领导工作组会议讨论通过，实施执行绩效自评方案；牵头组织并实施年度绩效自评，根椐组长、副组长指示，对考评结果进行复核，完成绩效自核工作组安排的其他工作。</w:t>
      </w:r>
    </w:p>
    <w:p>
      <w:pPr>
        <w:spacing w:line="560" w:lineRule="exact"/>
        <w:ind w:firstLine="640" w:firstLineChars="200"/>
        <w:rPr>
          <w:rFonts w:hint="eastAsia" w:ascii="黑体" w:hAnsi="仿宋" w:eastAsia="黑体"/>
          <w:color w:val="FF0000"/>
          <w:sz w:val="32"/>
          <w:szCs w:val="32"/>
        </w:rPr>
      </w:pPr>
    </w:p>
    <w:p>
      <w:pPr>
        <w:spacing w:line="560" w:lineRule="exact"/>
        <w:ind w:firstLine="640" w:firstLineChars="200"/>
        <w:rPr>
          <w:rFonts w:hint="eastAsia" w:ascii="黑体" w:hAnsi="仿宋" w:eastAsia="黑体"/>
          <w:color w:val="auto"/>
          <w:sz w:val="32"/>
          <w:szCs w:val="32"/>
        </w:rPr>
      </w:pPr>
      <w:r>
        <w:rPr>
          <w:rFonts w:hint="eastAsia" w:ascii="黑体" w:hAnsi="仿宋" w:eastAsia="黑体"/>
          <w:color w:val="auto"/>
          <w:sz w:val="32"/>
          <w:szCs w:val="32"/>
        </w:rPr>
        <w:t>三、绩效分析及评价结论</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（一）投入</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年市容保洁</w:t>
      </w:r>
      <w:r>
        <w:rPr>
          <w:rFonts w:hint="eastAsia" w:ascii="仿宋_GB2312" w:hAnsi="仿宋" w:eastAsia="仿宋_GB2312"/>
          <w:color w:val="auto"/>
          <w:sz w:val="32"/>
          <w:szCs w:val="32"/>
          <w:lang w:eastAsia="zh-CN"/>
        </w:rPr>
        <w:t>维护</w:t>
      </w:r>
      <w:r>
        <w:rPr>
          <w:rFonts w:hint="eastAsia" w:ascii="仿宋_GB2312" w:hAnsi="仿宋" w:eastAsia="仿宋_GB2312"/>
          <w:color w:val="auto"/>
          <w:sz w:val="32"/>
          <w:szCs w:val="32"/>
        </w:rPr>
        <w:t>工作经费项目资金预算</w:t>
      </w:r>
      <w:r>
        <w:rPr>
          <w:rFonts w:hint="eastAsia" w:ascii="仿宋_GB2312" w:hAnsi="仿宋" w:eastAsia="仿宋_GB2312"/>
          <w:color w:val="auto"/>
          <w:sz w:val="32"/>
          <w:szCs w:val="32"/>
          <w:lang w:val="en-US" w:eastAsia="zh-CN"/>
        </w:rPr>
        <w:t>26</w:t>
      </w:r>
      <w:r>
        <w:rPr>
          <w:rFonts w:hint="eastAsia" w:ascii="仿宋_GB2312" w:hAnsi="仿宋" w:eastAsia="仿宋_GB2312"/>
          <w:color w:val="auto"/>
          <w:sz w:val="32"/>
          <w:szCs w:val="32"/>
        </w:rPr>
        <w:t>万元，截</w:t>
      </w:r>
      <w:r>
        <w:rPr>
          <w:rFonts w:hint="eastAsia" w:ascii="仿宋_GB2312" w:hAnsi="仿宋" w:eastAsia="仿宋_GB2312"/>
          <w:color w:val="auto"/>
          <w:sz w:val="32"/>
          <w:szCs w:val="32"/>
          <w:lang w:eastAsia="zh-CN"/>
        </w:rPr>
        <w:t>止</w:t>
      </w: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12</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31</w:t>
      </w:r>
      <w:r>
        <w:rPr>
          <w:rFonts w:hint="eastAsia" w:ascii="仿宋_GB2312" w:hAnsi="仿宋" w:eastAsia="仿宋_GB2312"/>
          <w:color w:val="auto"/>
          <w:sz w:val="32"/>
          <w:szCs w:val="32"/>
        </w:rPr>
        <w:t>日，市本级财政配套资金</w:t>
      </w:r>
      <w:r>
        <w:rPr>
          <w:rFonts w:hint="eastAsia" w:ascii="仿宋_GB2312" w:hAnsi="仿宋" w:eastAsia="仿宋_GB2312"/>
          <w:color w:val="auto"/>
          <w:sz w:val="32"/>
          <w:szCs w:val="32"/>
          <w:lang w:val="en-US" w:eastAsia="zh-CN"/>
        </w:rPr>
        <w:t>26</w:t>
      </w:r>
      <w:r>
        <w:rPr>
          <w:rFonts w:hint="eastAsia" w:ascii="仿宋_GB2312" w:hAnsi="仿宋" w:eastAsia="仿宋_GB2312"/>
          <w:color w:val="auto"/>
          <w:sz w:val="32"/>
          <w:szCs w:val="32"/>
        </w:rPr>
        <w:t>万元，资金到位率100%。</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（二）过程</w:t>
      </w:r>
    </w:p>
    <w:p>
      <w:pPr>
        <w:snapToGrid w:val="0"/>
        <w:spacing w:line="540" w:lineRule="exact"/>
        <w:ind w:firstLine="640" w:firstLineChars="200"/>
        <w:rPr>
          <w:rFonts w:hint="eastAsia" w:ascii="仿宋_GB2312" w:eastAsia="仿宋_GB2312"/>
          <w:color w:val="auto"/>
          <w:sz w:val="32"/>
          <w:szCs w:val="32"/>
        </w:rPr>
      </w:pPr>
      <w:r>
        <w:rPr>
          <w:rFonts w:hint="eastAsia" w:ascii="仿宋_GB2312" w:hAnsi="Calibri" w:eastAsia="仿宋_GB2312"/>
          <w:color w:val="auto"/>
          <w:sz w:val="32"/>
          <w:szCs w:val="32"/>
        </w:rPr>
        <w:t>1、在市委市政府和市</w:t>
      </w:r>
      <w:r>
        <w:rPr>
          <w:rFonts w:hint="eastAsia" w:ascii="仿宋_GB2312" w:hAnsi="Calibri" w:eastAsia="仿宋_GB2312"/>
          <w:color w:val="auto"/>
          <w:sz w:val="32"/>
          <w:szCs w:val="32"/>
          <w:lang w:eastAsia="zh-CN"/>
        </w:rPr>
        <w:t>执法</w:t>
      </w:r>
      <w:r>
        <w:rPr>
          <w:rFonts w:hint="eastAsia" w:ascii="仿宋_GB2312" w:hAnsi="Calibri" w:eastAsia="仿宋_GB2312"/>
          <w:color w:val="auto"/>
          <w:sz w:val="32"/>
          <w:szCs w:val="32"/>
        </w:rPr>
        <w:t>局的领导下，我处深入</w:t>
      </w:r>
      <w:r>
        <w:rPr>
          <w:rFonts w:hint="eastAsia" w:ascii="仿宋_GB2312" w:eastAsia="仿宋_GB2312"/>
          <w:color w:val="auto"/>
          <w:sz w:val="32"/>
          <w:szCs w:val="32"/>
        </w:rPr>
        <w:t>学习贯彻党的十九大精神和习近平总书记的重要讲话，围绕环卫处工作职责，树立全面、协调、可持续发展的观念，积极开展城区道路保洁、垃圾清理等工作。</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（三）产出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eastAsia="仿宋_GB2312" w:hAnsiTheme="minorHAnsi" w:cstheme="minorBidi"/>
          <w:kern w:val="2"/>
          <w:sz w:val="32"/>
          <w:szCs w:val="32"/>
          <w:lang w:val="en-US" w:eastAsia="zh-CN" w:bidi="ar-SA"/>
        </w:rPr>
        <w:t>将市中心城区分为4个片区36个路段开展日常保洁</w:t>
      </w:r>
      <w:r>
        <w:rPr>
          <w:rFonts w:hint="eastAsia" w:ascii="仿宋_GB2312" w:eastAsia="仿宋_GB2312" w:cstheme="minorBidi"/>
          <w:kern w:val="2"/>
          <w:sz w:val="32"/>
          <w:szCs w:val="32"/>
          <w:lang w:val="en-US" w:eastAsia="zh-CN" w:bidi="ar-SA"/>
        </w:rPr>
        <w:t>；</w:t>
      </w:r>
      <w:r>
        <w:rPr>
          <w:rFonts w:hint="eastAsia" w:ascii="仿宋_GB2312" w:eastAsia="仿宋_GB2312"/>
          <w:sz w:val="32"/>
          <w:szCs w:val="32"/>
          <w:lang w:val="en-US" w:eastAsia="zh-CN"/>
        </w:rPr>
        <w:t>安排</w:t>
      </w:r>
      <w:r>
        <w:rPr>
          <w:rFonts w:hint="eastAsia" w:ascii="仿宋_GB2312" w:eastAsia="仿宋_GB2312"/>
          <w:sz w:val="32"/>
          <w:szCs w:val="32"/>
        </w:rPr>
        <w:t>31辆电动三轮车专职清运沿街门店、道路果皮箱垃圾</w:t>
      </w:r>
      <w:r>
        <w:rPr>
          <w:rFonts w:hint="eastAsia" w:ascii="仿宋_GB2312"/>
          <w:sz w:val="32"/>
          <w:szCs w:val="32"/>
          <w:lang w:eastAsia="zh-CN"/>
        </w:rPr>
        <w:t>，</w:t>
      </w:r>
      <w:r>
        <w:rPr>
          <w:rFonts w:hint="eastAsia" w:ascii="仿宋_GB2312" w:eastAsia="仿宋_GB2312"/>
          <w:sz w:val="32"/>
          <w:szCs w:val="32"/>
        </w:rPr>
        <w:t>2辆电动三轮车专职清运丢弃路边的大件垃圾</w:t>
      </w:r>
      <w:r>
        <w:rPr>
          <w:rFonts w:hint="eastAsia" w:ascii="仿宋_GB2312" w:eastAsia="仿宋_GB2312"/>
          <w:sz w:val="32"/>
          <w:szCs w:val="32"/>
          <w:lang w:eastAsia="zh-CN"/>
        </w:rPr>
        <w:t>；</w:t>
      </w:r>
      <w:r>
        <w:rPr>
          <w:rFonts w:hint="eastAsia" w:ascii="仿宋_GB2312" w:eastAsia="仿宋_GB2312"/>
          <w:sz w:val="32"/>
          <w:szCs w:val="32"/>
        </w:rPr>
        <w:t>16名快速巡查保洁员每日轮班巡查</w:t>
      </w:r>
      <w:r>
        <w:rPr>
          <w:rFonts w:hint="eastAsia" w:ascii="仿宋_GB2312" w:eastAsia="仿宋_GB2312"/>
          <w:sz w:val="32"/>
          <w:szCs w:val="32"/>
          <w:lang w:eastAsia="zh-CN"/>
        </w:rPr>
        <w:t>。</w:t>
      </w:r>
      <w:r>
        <w:rPr>
          <w:rFonts w:hint="eastAsia" w:ascii="仿宋_GB2312" w:eastAsia="仿宋_GB2312"/>
          <w:color w:val="000000"/>
          <w:sz w:val="32"/>
          <w:szCs w:val="32"/>
        </w:rPr>
        <w:t>全年新增保洁面积合计2.5万m</w:t>
      </w:r>
      <w:r>
        <w:rPr>
          <w:rFonts w:hint="eastAsia" w:ascii="仿宋_GB2312" w:eastAsia="仿宋_GB2312"/>
          <w:color w:val="000000"/>
          <w:sz w:val="32"/>
          <w:szCs w:val="32"/>
          <w:vertAlign w:val="superscript"/>
        </w:rPr>
        <w:t>2</w:t>
      </w:r>
      <w:r>
        <w:rPr>
          <w:rFonts w:hint="eastAsia" w:ascii="仿宋_GB2312" w:eastAsia="仿宋_GB2312"/>
          <w:color w:val="000000"/>
          <w:sz w:val="32"/>
          <w:szCs w:val="32"/>
        </w:rPr>
        <w:t>，城区清扫保洁面积合计185万m</w:t>
      </w:r>
      <w:r>
        <w:rPr>
          <w:rFonts w:hint="eastAsia" w:ascii="仿宋_GB2312" w:eastAsia="仿宋_GB2312"/>
          <w:color w:val="000000"/>
          <w:sz w:val="32"/>
          <w:szCs w:val="32"/>
          <w:vertAlign w:val="superscript"/>
        </w:rPr>
        <w:t>2</w:t>
      </w:r>
      <w:r>
        <w:rPr>
          <w:rFonts w:hint="eastAsia" w:ascii="仿宋_GB2312" w:eastAsia="仿宋_GB2312"/>
          <w:sz w:val="32"/>
          <w:szCs w:val="32"/>
          <w:lang w:eastAsia="zh-CN"/>
        </w:rPr>
        <w:t>；</w:t>
      </w:r>
      <w:r>
        <w:rPr>
          <w:rFonts w:hint="eastAsia" w:ascii="仿宋_GB2312" w:eastAsia="仿宋_GB2312"/>
          <w:sz w:val="32"/>
          <w:szCs w:val="32"/>
          <w:lang w:val="en-US" w:eastAsia="zh-CN"/>
        </w:rPr>
        <w:t>共</w:t>
      </w:r>
      <w:r>
        <w:rPr>
          <w:rFonts w:hint="eastAsia" w:ascii="仿宋_GB2312" w:hAnsi="Times New Roman" w:eastAsia="仿宋_GB2312" w:cs="Times New Roman"/>
          <w:sz w:val="32"/>
          <w:szCs w:val="32"/>
        </w:rPr>
        <w:t>处理油污撒漏、泥沙撒漏案件</w:t>
      </w:r>
      <w:r>
        <w:rPr>
          <w:rFonts w:hint="eastAsia" w:ascii="仿宋_GB2312" w:hAnsi="Times New Roman" w:eastAsia="仿宋_GB2312" w:cs="Times New Roman"/>
          <w:color w:val="000000" w:themeColor="text1"/>
          <w:sz w:val="32"/>
          <w:szCs w:val="32"/>
          <w14:textFill>
            <w14:solidFill>
              <w14:schemeClr w14:val="tx1"/>
            </w14:solidFill>
          </w14:textFill>
        </w:rPr>
        <w:t>50</w:t>
      </w:r>
      <w:r>
        <w:rPr>
          <w:rFonts w:hint="eastAsia" w:ascii="仿宋_GB2312" w:hAnsi="Times New Roman" w:eastAsia="仿宋_GB2312" w:cs="Times New Roman"/>
          <w:sz w:val="32"/>
          <w:szCs w:val="32"/>
        </w:rPr>
        <w:t>多起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大件垃圾</w:t>
      </w:r>
      <w:r>
        <w:rPr>
          <w:rFonts w:hint="eastAsia" w:ascii="仿宋_GB2312" w:hAnsi="Times New Roman" w:eastAsia="仿宋_GB2312" w:cs="Times New Roman"/>
          <w:color w:val="000000" w:themeColor="text1"/>
          <w:sz w:val="32"/>
          <w:szCs w:val="32"/>
          <w14:textFill>
            <w14:solidFill>
              <w14:schemeClr w14:val="tx1"/>
            </w14:solidFill>
          </w14:textFill>
        </w:rPr>
        <w:t>7000</w:t>
      </w:r>
      <w:r>
        <w:rPr>
          <w:rFonts w:hint="eastAsia" w:ascii="仿宋_GB2312" w:hAnsi="Times New Roman" w:eastAsia="仿宋_GB2312" w:cs="Times New Roman"/>
          <w:sz w:val="32"/>
          <w:szCs w:val="32"/>
        </w:rPr>
        <w:t>多件。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仿宋" w:eastAsia="楷体_GB2312"/>
          <w:color w:val="auto"/>
          <w:sz w:val="32"/>
          <w:szCs w:val="32"/>
        </w:rPr>
      </w:pPr>
      <w:r>
        <w:rPr>
          <w:rFonts w:hint="eastAsia" w:ascii="楷体_GB2312" w:hAnsi="仿宋" w:eastAsia="楷体_GB2312"/>
          <w:color w:val="auto"/>
          <w:sz w:val="32"/>
          <w:szCs w:val="32"/>
        </w:rPr>
        <w:t>（四）效果</w:t>
      </w:r>
    </w:p>
    <w:p>
      <w:pPr>
        <w:pStyle w:val="2"/>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1.保洁效果：产出垃圾及时清走，保证道路环境清洁、干净、舒适。</w:t>
      </w:r>
    </w:p>
    <w:p>
      <w:pPr>
        <w:pStyle w:val="2"/>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2、社会效益：改善城镇居民居住环境和工作生活环境，减少环境污染，提升城市品味，促进城市健康、和谐发展。受益人全市覆盖率100%。</w:t>
      </w:r>
    </w:p>
    <w:p>
      <w:pPr>
        <w:ind w:firstLine="640" w:firstLineChars="200"/>
        <w:rPr>
          <w:rFonts w:hint="eastAsia" w:ascii="仿宋_GB2312" w:hAnsi="宋体" w:eastAsia="仿宋_GB2312" w:cs="宋体"/>
          <w:color w:val="auto"/>
          <w:sz w:val="32"/>
          <w:szCs w:val="32"/>
        </w:rPr>
      </w:pPr>
      <w:r>
        <w:rPr>
          <w:rFonts w:hint="eastAsia" w:ascii="仿宋_GB2312" w:eastAsia="仿宋_GB2312"/>
          <w:color w:val="auto"/>
          <w:sz w:val="32"/>
          <w:szCs w:val="32"/>
        </w:rPr>
        <w:t>3、社会公众满意度：服务对象满意度100%，城市市民认同率95%以上。</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（五）评价结果和评价结论</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本项目平均自评分为</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分，评价等级为1等级，达到预期绩效目标。</w:t>
      </w:r>
    </w:p>
    <w:p>
      <w:pPr>
        <w:spacing w:line="560" w:lineRule="exact"/>
        <w:ind w:firstLine="640" w:firstLineChars="200"/>
        <w:rPr>
          <w:rFonts w:hint="eastAsia" w:ascii="黑体" w:hAnsi="仿宋" w:eastAsia="黑体"/>
          <w:color w:val="auto"/>
          <w:sz w:val="32"/>
          <w:szCs w:val="32"/>
        </w:rPr>
      </w:pPr>
      <w:r>
        <w:rPr>
          <w:rFonts w:hint="eastAsia" w:ascii="黑体" w:hAnsi="仿宋" w:eastAsia="黑体"/>
          <w:color w:val="auto"/>
          <w:sz w:val="32"/>
          <w:szCs w:val="32"/>
        </w:rPr>
        <w:t>四、经验总结、存在问题及意见或建议</w:t>
      </w:r>
    </w:p>
    <w:p>
      <w:pPr>
        <w:spacing w:line="560" w:lineRule="exact"/>
        <w:rPr>
          <w:rFonts w:hint="eastAsia" w:ascii="楷体_GB2312" w:hAnsi="仿宋" w:eastAsia="楷体_GB2312"/>
          <w:color w:val="auto"/>
          <w:sz w:val="32"/>
          <w:szCs w:val="32"/>
        </w:rPr>
      </w:pPr>
      <w:r>
        <w:rPr>
          <w:rFonts w:hint="eastAsia" w:ascii="仿宋_GB2312" w:hAnsi="仿宋" w:eastAsia="仿宋_GB2312"/>
          <w:color w:val="auto"/>
          <w:sz w:val="32"/>
          <w:szCs w:val="32"/>
        </w:rPr>
        <w:t xml:space="preserve">   </w:t>
      </w:r>
      <w:r>
        <w:rPr>
          <w:rFonts w:hint="eastAsia" w:ascii="楷体_GB2312" w:hAnsi="仿宋" w:eastAsia="楷体_GB2312"/>
          <w:color w:val="auto"/>
          <w:sz w:val="32"/>
          <w:szCs w:val="32"/>
        </w:rPr>
        <w:t>（一）经验总结</w:t>
      </w:r>
    </w:p>
    <w:p>
      <w:pPr>
        <w:spacing w:line="560" w:lineRule="exact"/>
        <w:ind w:firstLine="630"/>
        <w:rPr>
          <w:rFonts w:hint="eastAsia" w:ascii="仿宋_GB2312" w:hAnsi="仿宋" w:eastAsia="仿宋_GB2312"/>
          <w:color w:val="auto"/>
          <w:sz w:val="32"/>
          <w:szCs w:val="32"/>
        </w:rPr>
      </w:pPr>
      <w:r>
        <w:rPr>
          <w:rFonts w:hint="eastAsia" w:ascii="仿宋_GB2312" w:hAnsi="仿宋" w:eastAsia="仿宋_GB2312"/>
          <w:color w:val="auto"/>
          <w:sz w:val="32"/>
          <w:szCs w:val="32"/>
        </w:rPr>
        <w:t>1.强化措施，责任到人。强化岗位责任，落实到人。加强对环境卫生的日常监督检查，切实做好城区道路清扫保洁、垃圾收集清运日产日清工作，保证城市干净整洁，给市民打造舒适清洁的环境。</w:t>
      </w:r>
    </w:p>
    <w:p>
      <w:pPr>
        <w:spacing w:line="560" w:lineRule="exact"/>
        <w:ind w:firstLine="480" w:firstLineChars="150"/>
        <w:rPr>
          <w:rFonts w:hint="eastAsia" w:ascii="楷体_GB2312" w:hAnsi="仿宋" w:eastAsia="楷体_GB2312"/>
          <w:color w:val="auto"/>
          <w:sz w:val="32"/>
          <w:szCs w:val="32"/>
        </w:rPr>
      </w:pPr>
      <w:r>
        <w:rPr>
          <w:rFonts w:hint="eastAsia" w:ascii="楷体_GB2312" w:hAnsi="仿宋" w:eastAsia="楷体_GB2312"/>
          <w:color w:val="auto"/>
          <w:sz w:val="32"/>
          <w:szCs w:val="32"/>
        </w:rPr>
        <w:t>（二）存在问题</w:t>
      </w:r>
    </w:p>
    <w:p>
      <w:pPr>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1、清扫保洁工作</w:t>
      </w:r>
      <w:r>
        <w:rPr>
          <w:rFonts w:hint="eastAsia" w:ascii="仿宋_GB2312" w:hAnsi="Calibri" w:eastAsia="仿宋_GB2312"/>
          <w:color w:val="auto"/>
          <w:sz w:val="32"/>
          <w:szCs w:val="32"/>
          <w:lang w:eastAsia="zh-CN"/>
        </w:rPr>
        <w:t>脏</w:t>
      </w:r>
      <w:r>
        <w:rPr>
          <w:rFonts w:hint="eastAsia" w:ascii="仿宋_GB2312" w:hAnsi="Calibri" w:eastAsia="仿宋_GB2312"/>
          <w:color w:val="auto"/>
          <w:sz w:val="32"/>
          <w:szCs w:val="32"/>
        </w:rPr>
        <w:t>、累，环卫工人工资少、地位低，导致环卫保洁人员不足，各项工作难以顺利进行。</w:t>
      </w:r>
    </w:p>
    <w:p>
      <w:pPr>
        <w:snapToGrid w:val="0"/>
        <w:spacing w:line="540" w:lineRule="exact"/>
        <w:ind w:firstLine="640" w:firstLineChars="200"/>
        <w:rPr>
          <w:rFonts w:ascii="仿宋_GB2312" w:hAnsi="Calibri" w:eastAsia="仿宋_GB2312"/>
          <w:color w:val="auto"/>
          <w:sz w:val="32"/>
          <w:szCs w:val="32"/>
        </w:rPr>
      </w:pPr>
      <w:r>
        <w:rPr>
          <w:rFonts w:hint="eastAsia" w:ascii="仿宋_GB2312" w:eastAsia="仿宋_GB2312"/>
          <w:color w:val="auto"/>
          <w:sz w:val="32"/>
          <w:szCs w:val="32"/>
        </w:rPr>
        <w:t>2、市民的环卫参与意识不强，损坏环卫设施、</w:t>
      </w:r>
      <w:r>
        <w:rPr>
          <w:rFonts w:hint="eastAsia" w:ascii="仿宋_GB2312" w:hAnsi="Calibri" w:eastAsia="仿宋_GB2312"/>
          <w:color w:val="auto"/>
          <w:sz w:val="32"/>
          <w:szCs w:val="32"/>
        </w:rPr>
        <w:t>乱丢乱倒垃圾等现象时有发生，严重影响市容市貌，垃圾清运压力越来越大。</w:t>
      </w:r>
    </w:p>
    <w:p>
      <w:pPr>
        <w:snapToGrid w:val="0"/>
        <w:spacing w:line="54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（三）意见或建议</w:t>
      </w:r>
    </w:p>
    <w:p>
      <w:pPr>
        <w:snapToGrid w:val="0"/>
        <w:spacing w:line="54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1、对清扫保洁的排班进行进一步调整优化。</w:t>
      </w:r>
    </w:p>
    <w:p>
      <w:pPr>
        <w:snapToGrid w:val="0"/>
        <w:spacing w:line="54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3、加大对垃圾分类的宣传。</w:t>
      </w:r>
    </w:p>
    <w:p>
      <w:pPr>
        <w:snapToGrid w:val="0"/>
        <w:spacing w:line="54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4、加强宣传及做好上门收集垃圾服务工作，全力解决垃圾乱丢乱倒问题。</w:t>
      </w:r>
    </w:p>
    <w:p>
      <w:pPr>
        <w:snapToGrid w:val="0"/>
        <w:spacing w:line="500" w:lineRule="exact"/>
        <w:ind w:firstLine="640" w:firstLineChars="200"/>
        <w:rPr>
          <w:rFonts w:hint="eastAsia" w:ascii="仿宋_GB2312" w:eastAsia="仿宋_GB2312"/>
          <w:color w:val="auto"/>
          <w:sz w:val="32"/>
          <w:szCs w:val="32"/>
        </w:rPr>
      </w:pPr>
      <w:r>
        <w:rPr>
          <w:rFonts w:hint="eastAsia" w:ascii="仿宋_GB2312" w:hAnsi="Calibri" w:eastAsia="仿宋_GB2312"/>
          <w:color w:val="auto"/>
          <w:sz w:val="32"/>
          <w:szCs w:val="32"/>
        </w:rPr>
        <w:t>5、增配电动保洁三轮车，进一步加强垃圾清运能力，提高工作效率。</w:t>
      </w:r>
    </w:p>
    <w:p>
      <w:pPr>
        <w:snapToGrid w:val="0"/>
        <w:spacing w:line="500" w:lineRule="exact"/>
        <w:ind w:firstLine="640" w:firstLineChars="200"/>
        <w:rPr>
          <w:rFonts w:hint="eastAsia" w:ascii="仿宋_GB2312" w:hAnsi="仿宋" w:eastAsia="仿宋_GB2312"/>
          <w:color w:val="auto"/>
          <w:sz w:val="32"/>
          <w:szCs w:val="32"/>
        </w:rPr>
      </w:pPr>
      <w:r>
        <w:rPr>
          <w:rFonts w:hint="eastAsia" w:ascii="仿宋_GB2312" w:hAnsi="宋体" w:eastAsia="仿宋_GB2312" w:cs="宋体"/>
          <w:color w:val="auto"/>
          <w:kern w:val="0"/>
          <w:sz w:val="32"/>
          <w:szCs w:val="32"/>
        </w:rPr>
        <w:t>6、稳定环卫行业就业，增加行业收入，不断提高环卫工人生活水平，</w:t>
      </w:r>
      <w:r>
        <w:rPr>
          <w:rFonts w:hint="eastAsia" w:ascii="仿宋_GB2312" w:hAnsi="Calibri" w:eastAsia="仿宋_GB2312"/>
          <w:color w:val="auto"/>
          <w:sz w:val="32"/>
          <w:szCs w:val="32"/>
        </w:rPr>
        <w:t>激发员工工作热情，促进环卫事业蓬勃发展。</w:t>
      </w:r>
    </w:p>
    <w:p>
      <w:pPr>
        <w:ind w:right="85"/>
        <w:jc w:val="center"/>
        <w:rPr>
          <w:rFonts w:hint="eastAsia" w:ascii="创艺简标宋" w:eastAsia="创艺简标宋"/>
          <w:bCs/>
          <w:sz w:val="44"/>
          <w:lang w:eastAsia="zh-CN"/>
        </w:rPr>
      </w:pPr>
      <w:r>
        <w:rPr>
          <w:rFonts w:hint="eastAsia" w:ascii="创艺简标宋" w:eastAsia="创艺简标宋"/>
          <w:bCs/>
          <w:sz w:val="44"/>
          <w:lang w:eastAsia="zh-CN"/>
        </w:rPr>
        <w:t>河池市环境卫生管理处</w:t>
      </w:r>
    </w:p>
    <w:p>
      <w:pPr>
        <w:ind w:right="85"/>
        <w:jc w:val="center"/>
        <w:rPr>
          <w:rFonts w:hint="eastAsia" w:ascii="创艺简标宋" w:eastAsia="创艺简标宋"/>
          <w:bCs/>
          <w:sz w:val="44"/>
        </w:rPr>
      </w:pPr>
      <w:r>
        <w:rPr>
          <w:rFonts w:hint="eastAsia" w:ascii="创艺简标宋" w:eastAsia="创艺简标宋"/>
          <w:bCs/>
          <w:sz w:val="44"/>
          <w:lang w:eastAsia="zh-CN"/>
        </w:rPr>
        <w:t>城市维护</w:t>
      </w:r>
      <w:r>
        <w:rPr>
          <w:rFonts w:hint="eastAsia" w:ascii="创艺简标宋" w:eastAsia="创艺简标宋"/>
          <w:bCs/>
          <w:sz w:val="44"/>
        </w:rPr>
        <w:t>费项目支出绩效自评报告</w:t>
      </w:r>
    </w:p>
    <w:p>
      <w:pPr>
        <w:spacing w:line="348" w:lineRule="auto"/>
        <w:jc w:val="center"/>
        <w:rPr>
          <w:rFonts w:hint="eastAsia" w:ascii="仿宋_GB2312" w:eastAsia="仿宋_GB2312"/>
          <w:bCs/>
          <w:sz w:val="32"/>
          <w:szCs w:val="32"/>
        </w:rPr>
      </w:pPr>
    </w:p>
    <w:p>
      <w:pPr>
        <w:spacing w:line="348" w:lineRule="auto"/>
        <w:ind w:firstLine="614" w:firstLineChars="192"/>
        <w:rPr>
          <w:rFonts w:hint="eastAsia" w:ascii="仿宋_GB2312" w:eastAsia="仿宋_GB2312"/>
          <w:sz w:val="32"/>
        </w:rPr>
      </w:pPr>
    </w:p>
    <w:p>
      <w:pPr>
        <w:spacing w:line="348" w:lineRule="auto"/>
        <w:ind w:firstLine="576" w:firstLineChars="192"/>
        <w:rPr>
          <w:rFonts w:hint="eastAsia" w:ascii="仿宋_GB2312" w:eastAsia="仿宋_GB2312"/>
          <w:sz w:val="30"/>
          <w:szCs w:val="30"/>
          <w:u w:val="single"/>
        </w:rPr>
      </w:pPr>
      <w:r>
        <w:rPr>
          <w:rFonts w:hint="eastAsia" w:ascii="仿宋_GB2312" w:eastAsia="仿宋_GB2312"/>
          <w:sz w:val="30"/>
          <w:szCs w:val="30"/>
        </w:rPr>
        <w:t>项目名称</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2021年城市维护</w:t>
      </w:r>
      <w:r>
        <w:rPr>
          <w:rFonts w:hint="eastAsia" w:ascii="仿宋_GB2312" w:eastAsia="仿宋_GB2312"/>
          <w:sz w:val="30"/>
          <w:szCs w:val="30"/>
          <w:u w:val="single"/>
        </w:rPr>
        <w:t>费</w:t>
      </w:r>
      <w:r>
        <w:rPr>
          <w:rFonts w:hint="eastAsia" w:ascii="创艺简标宋" w:eastAsia="创艺简标宋"/>
          <w:bCs/>
          <w:sz w:val="30"/>
          <w:szCs w:val="30"/>
          <w:u w:val="single"/>
        </w:rPr>
        <w:t xml:space="preserve">   </w:t>
      </w:r>
      <w:r>
        <w:rPr>
          <w:rFonts w:hint="eastAsia" w:ascii="创艺简标宋" w:eastAsia="创艺简标宋"/>
          <w:bCs/>
          <w:sz w:val="24"/>
          <w:u w:val="single"/>
        </w:rPr>
        <w:t xml:space="preserve">            </w:t>
      </w:r>
    </w:p>
    <w:p>
      <w:pPr>
        <w:spacing w:line="348" w:lineRule="auto"/>
        <w:ind w:firstLine="576" w:firstLineChars="192"/>
        <w:rPr>
          <w:rFonts w:hint="eastAsia" w:ascii="仿宋_GB2312" w:eastAsia="仿宋_GB2312"/>
          <w:sz w:val="30"/>
          <w:szCs w:val="30"/>
        </w:rPr>
      </w:pPr>
      <w:r>
        <w:rPr>
          <w:rFonts w:hint="eastAsia" w:ascii="仿宋_GB2312" w:eastAsia="仿宋_GB2312"/>
          <w:sz w:val="30"/>
          <w:szCs w:val="30"/>
        </w:rPr>
        <w:t>项目单位</w:t>
      </w:r>
      <w:r>
        <w:rPr>
          <w:rFonts w:hint="eastAsia" w:ascii="仿宋_GB2312" w:eastAsia="仿宋_GB2312"/>
          <w:sz w:val="30"/>
          <w:szCs w:val="30"/>
          <w:u w:val="single"/>
        </w:rPr>
        <w:t xml:space="preserve">  河池市环境卫生管理处        </w:t>
      </w:r>
      <w:r>
        <w:rPr>
          <w:rFonts w:hint="eastAsia" w:ascii="创艺简标宋" w:eastAsia="创艺简标宋"/>
          <w:bCs/>
          <w:sz w:val="32"/>
          <w:szCs w:val="32"/>
          <w:u w:val="single"/>
        </w:rPr>
        <w:t xml:space="preserve"> </w:t>
      </w:r>
    </w:p>
    <w:p>
      <w:pPr>
        <w:spacing w:line="348" w:lineRule="auto"/>
        <w:ind w:firstLine="576" w:firstLineChars="192"/>
        <w:rPr>
          <w:rFonts w:hint="eastAsia" w:ascii="仿宋_GB2312" w:eastAsia="仿宋_GB2312"/>
          <w:sz w:val="30"/>
          <w:szCs w:val="30"/>
          <w:u w:val="single"/>
        </w:rPr>
      </w:pPr>
      <w:r>
        <w:rPr>
          <w:rFonts w:hint="eastAsia" w:ascii="仿宋_GB2312" w:eastAsia="仿宋_GB2312"/>
          <w:sz w:val="30"/>
          <w:szCs w:val="30"/>
        </w:rPr>
        <w:t>主管部门</w:t>
      </w:r>
      <w:r>
        <w:rPr>
          <w:rFonts w:hint="eastAsia" w:ascii="仿宋_GB2312" w:eastAsia="仿宋_GB2312"/>
          <w:sz w:val="30"/>
          <w:szCs w:val="30"/>
          <w:u w:val="single"/>
        </w:rPr>
        <w:t xml:space="preserve">  </w:t>
      </w:r>
      <w:r>
        <w:rPr>
          <w:rFonts w:hint="eastAsia" w:ascii="仿宋_GB2312" w:hAnsi="仿宋_GB2312" w:eastAsia="仿宋_GB2312" w:cs="仿宋_GB2312"/>
          <w:bCs/>
          <w:sz w:val="32"/>
          <w:szCs w:val="32"/>
          <w:u w:val="single"/>
        </w:rPr>
        <w:t>河池市</w:t>
      </w:r>
      <w:r>
        <w:rPr>
          <w:rFonts w:hint="eastAsia" w:ascii="仿宋_GB2312" w:hAnsi="仿宋_GB2312" w:eastAsia="仿宋_GB2312" w:cs="仿宋_GB2312"/>
          <w:bCs/>
          <w:sz w:val="32"/>
          <w:szCs w:val="32"/>
          <w:u w:val="single"/>
          <w:lang w:eastAsia="zh-CN"/>
        </w:rPr>
        <w:t>城市管理执法局</w:t>
      </w:r>
      <w:r>
        <w:rPr>
          <w:rFonts w:hint="eastAsia" w:ascii="创艺简标宋" w:eastAsia="创艺简标宋"/>
          <w:bCs/>
          <w:sz w:val="32"/>
          <w:szCs w:val="32"/>
          <w:u w:val="single"/>
        </w:rPr>
        <w:t xml:space="preserve">        </w:t>
      </w:r>
    </w:p>
    <w:p>
      <w:pPr>
        <w:spacing w:line="348" w:lineRule="auto"/>
        <w:ind w:firstLine="576" w:firstLineChars="192"/>
        <w:rPr>
          <w:rFonts w:hint="eastAsia" w:ascii="仿宋_GB2312" w:eastAsia="仿宋_GB2312"/>
          <w:sz w:val="30"/>
          <w:szCs w:val="30"/>
          <w:lang w:eastAsia="zh-CN"/>
        </w:rPr>
      </w:pPr>
      <w:r>
        <w:rPr>
          <w:rFonts w:hint="eastAsia" w:ascii="仿宋_GB2312" w:eastAsia="仿宋_GB2312"/>
          <w:sz w:val="30"/>
          <w:szCs w:val="30"/>
        </w:rPr>
        <w:t xml:space="preserve">评价类型  </w:t>
      </w:r>
      <w:r>
        <w:rPr>
          <w:rFonts w:hint="eastAsia" w:ascii="仿宋_GB2312" w:eastAsia="仿宋_GB2312"/>
          <w:sz w:val="28"/>
          <w:szCs w:val="28"/>
        </w:rPr>
        <w:t>事前评价□      事中评价</w:t>
      </w:r>
      <w:r>
        <w:rPr>
          <w:rFonts w:hint="eastAsia" w:ascii="仿宋_GB2312" w:eastAsia="仿宋_GB2312"/>
          <w:sz w:val="28"/>
          <w:szCs w:val="28"/>
          <w:lang w:eastAsia="zh-CN"/>
        </w:rPr>
        <w:t>□</w:t>
      </w:r>
      <w:r>
        <w:rPr>
          <w:rFonts w:hint="eastAsia" w:ascii="仿宋_GB2312" w:eastAsia="仿宋_GB2312"/>
          <w:sz w:val="28"/>
          <w:szCs w:val="28"/>
        </w:rPr>
        <w:t xml:space="preserve">     事后评价</w:t>
      </w:r>
      <w:r>
        <w:rPr>
          <w:rFonts w:hint="eastAsia" w:ascii="仿宋_GB2312" w:eastAsia="仿宋_GB2312"/>
          <w:sz w:val="28"/>
          <w:szCs w:val="28"/>
          <w:lang w:eastAsia="zh-CN"/>
        </w:rPr>
        <w:t>☑</w:t>
      </w:r>
    </w:p>
    <w:p>
      <w:pPr>
        <w:spacing w:line="348" w:lineRule="auto"/>
        <w:ind w:firstLine="576" w:firstLineChars="192"/>
        <w:rPr>
          <w:rFonts w:hint="eastAsia" w:ascii="仿宋_GB2312" w:eastAsia="仿宋_GB2312"/>
          <w:sz w:val="28"/>
          <w:szCs w:val="28"/>
        </w:rPr>
      </w:pPr>
      <w:r>
        <w:rPr>
          <w:rFonts w:hint="eastAsia" w:ascii="仿宋_GB2312" w:eastAsia="仿宋_GB2312"/>
          <w:sz w:val="30"/>
          <w:szCs w:val="30"/>
        </w:rPr>
        <w:t>评价方式：</w:t>
      </w:r>
      <w:r>
        <w:rPr>
          <w:rFonts w:hint="eastAsia" w:ascii="仿宋_GB2312" w:eastAsia="仿宋_GB2312"/>
          <w:sz w:val="28"/>
          <w:szCs w:val="28"/>
        </w:rPr>
        <w:t>部门（单位）绩效自评</w:t>
      </w:r>
    </w:p>
    <w:p>
      <w:pPr>
        <w:spacing w:line="348" w:lineRule="auto"/>
        <w:ind w:firstLine="576" w:firstLineChars="192"/>
        <w:rPr>
          <w:rFonts w:hint="eastAsia" w:ascii="仿宋_GB2312" w:eastAsia="仿宋_GB2312"/>
          <w:sz w:val="28"/>
          <w:szCs w:val="28"/>
        </w:rPr>
      </w:pPr>
      <w:r>
        <w:rPr>
          <w:rFonts w:hint="eastAsia" w:ascii="仿宋_GB2312" w:eastAsia="仿宋_GB2312"/>
          <w:sz w:val="30"/>
          <w:szCs w:val="30"/>
        </w:rPr>
        <w:t>评价机构：</w:t>
      </w:r>
      <w:r>
        <w:rPr>
          <w:rFonts w:hint="eastAsia" w:ascii="仿宋_GB2312" w:eastAsia="仿宋_GB2312"/>
          <w:sz w:val="28"/>
          <w:szCs w:val="28"/>
        </w:rPr>
        <w:t>部门（单位）评价组</w:t>
      </w: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r>
        <w:rPr>
          <w:rFonts w:hint="eastAsia" w:ascii="仿宋_GB2312" w:eastAsia="仿宋_GB2312"/>
          <w:sz w:val="30"/>
          <w:szCs w:val="30"/>
        </w:rPr>
        <w:t xml:space="preserve"> 部门（单位）名称（盖章）：</w:t>
      </w:r>
      <w:r>
        <w:rPr>
          <w:rFonts w:hint="eastAsia" w:ascii="仿宋_GB2312" w:eastAsia="仿宋_GB2312"/>
          <w:sz w:val="30"/>
          <w:szCs w:val="30"/>
          <w:u w:val="single"/>
        </w:rPr>
        <w:t>河池市环境卫生管理处</w:t>
      </w:r>
    </w:p>
    <w:p>
      <w:pPr>
        <w:spacing w:line="348" w:lineRule="auto"/>
        <w:jc w:val="center"/>
        <w:rPr>
          <w:rFonts w:hint="eastAsia" w:ascii="仿宋_GB2312" w:eastAsia="仿宋_GB2312"/>
          <w:sz w:val="30"/>
          <w:szCs w:val="30"/>
        </w:rPr>
      </w:pPr>
      <w:r>
        <w:rPr>
          <w:rFonts w:hint="eastAsia" w:ascii="仿宋_GB2312" w:eastAsia="仿宋_GB2312"/>
          <w:sz w:val="30"/>
          <w:szCs w:val="30"/>
        </w:rPr>
        <w:t>20</w:t>
      </w:r>
      <w:r>
        <w:rPr>
          <w:rFonts w:hint="eastAsia" w:ascii="仿宋_GB2312" w:eastAsia="仿宋_GB2312"/>
          <w:sz w:val="30"/>
          <w:szCs w:val="30"/>
          <w:lang w:val="en-US" w:eastAsia="zh-CN"/>
        </w:rPr>
        <w:t>22</w:t>
      </w:r>
      <w:r>
        <w:rPr>
          <w:rFonts w:hint="eastAsia" w:ascii="仿宋_GB2312" w:eastAsia="仿宋_GB2312"/>
          <w:sz w:val="30"/>
          <w:szCs w:val="30"/>
        </w:rPr>
        <w:t>年</w:t>
      </w:r>
      <w:r>
        <w:rPr>
          <w:rFonts w:hint="eastAsia" w:ascii="仿宋_GB2312" w:eastAsia="仿宋_GB2312"/>
          <w:sz w:val="30"/>
          <w:szCs w:val="30"/>
          <w:lang w:val="en-US" w:eastAsia="zh-CN"/>
        </w:rPr>
        <w:t>2</w:t>
      </w:r>
      <w:r>
        <w:rPr>
          <w:rFonts w:hint="eastAsia" w:ascii="仿宋_GB2312" w:eastAsia="仿宋_GB2312"/>
          <w:sz w:val="30"/>
          <w:szCs w:val="30"/>
        </w:rPr>
        <w:t>月</w:t>
      </w:r>
      <w:r>
        <w:rPr>
          <w:rFonts w:hint="eastAsia" w:ascii="仿宋_GB2312" w:eastAsia="仿宋_GB2312"/>
          <w:sz w:val="30"/>
          <w:szCs w:val="30"/>
          <w:lang w:val="en-US" w:eastAsia="zh-CN"/>
        </w:rPr>
        <w:t>11</w:t>
      </w:r>
      <w:r>
        <w:rPr>
          <w:rFonts w:hint="eastAsia" w:ascii="仿宋_GB2312" w:eastAsia="仿宋_GB2312"/>
          <w:sz w:val="30"/>
          <w:szCs w:val="30"/>
        </w:rPr>
        <w:t>日</w:t>
      </w:r>
    </w:p>
    <w:p>
      <w:pPr>
        <w:spacing w:line="348" w:lineRule="auto"/>
        <w:jc w:val="center"/>
        <w:rPr>
          <w:rFonts w:hint="eastAsia" w:ascii="仿宋_GB2312" w:eastAsia="仿宋_GB2312"/>
          <w:sz w:val="30"/>
          <w:szCs w:val="30"/>
        </w:rPr>
      </w:pPr>
      <w:r>
        <w:rPr>
          <w:rFonts w:hint="eastAsia" w:ascii="仿宋_GB2312" w:eastAsia="仿宋_GB2312"/>
          <w:bCs/>
          <w:sz w:val="32"/>
          <w:szCs w:val="32"/>
        </w:rPr>
        <w:t>河池市</w:t>
      </w:r>
      <w:r>
        <w:rPr>
          <w:rFonts w:hint="eastAsia" w:ascii="仿宋_GB2312" w:eastAsia="仿宋_GB2312"/>
          <w:sz w:val="30"/>
          <w:szCs w:val="30"/>
        </w:rPr>
        <w:t>财政局（制）</w:t>
      </w: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sz w:val="32"/>
          <w:szCs w:val="32"/>
        </w:rPr>
      </w:pPr>
    </w:p>
    <w:p>
      <w:pPr>
        <w:ind w:right="85"/>
        <w:rPr>
          <w:rFonts w:hint="eastAsia" w:ascii="仿宋" w:hAnsi="仿宋" w:eastAsia="仿宋" w:cs="仿宋"/>
          <w:b/>
          <w:bCs/>
          <w:sz w:val="32"/>
          <w:szCs w:val="32"/>
        </w:rPr>
      </w:pPr>
    </w:p>
    <w:tbl>
      <w:tblPr>
        <w:tblStyle w:val="6"/>
        <w:tblW w:w="9543" w:type="dxa"/>
        <w:jc w:val="center"/>
        <w:tblLayout w:type="fixed"/>
        <w:tblCellMar>
          <w:top w:w="0" w:type="dxa"/>
          <w:left w:w="108" w:type="dxa"/>
          <w:bottom w:w="0" w:type="dxa"/>
          <w:right w:w="108" w:type="dxa"/>
        </w:tblCellMar>
      </w:tblPr>
      <w:tblGrid>
        <w:gridCol w:w="2019"/>
        <w:gridCol w:w="580"/>
        <w:gridCol w:w="180"/>
        <w:gridCol w:w="1759"/>
        <w:gridCol w:w="1779"/>
        <w:gridCol w:w="1206"/>
        <w:gridCol w:w="2020"/>
      </w:tblGrid>
      <w:tr>
        <w:tblPrEx>
          <w:tblCellMar>
            <w:top w:w="0" w:type="dxa"/>
            <w:left w:w="108" w:type="dxa"/>
            <w:bottom w:w="0" w:type="dxa"/>
            <w:right w:w="108" w:type="dxa"/>
          </w:tblCellMar>
        </w:tblPrEx>
        <w:trPr>
          <w:trHeight w:val="705" w:hRule="atLeast"/>
          <w:jc w:val="center"/>
        </w:trPr>
        <w:tc>
          <w:tcPr>
            <w:tcW w:w="9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一、项 目 基 本 概 况</w:t>
            </w:r>
          </w:p>
        </w:tc>
      </w:tr>
      <w:tr>
        <w:tblPrEx>
          <w:tblCellMar>
            <w:top w:w="0" w:type="dxa"/>
            <w:left w:w="108" w:type="dxa"/>
            <w:bottom w:w="0" w:type="dxa"/>
            <w:right w:w="108" w:type="dxa"/>
          </w:tblCellMar>
        </w:tblPrEx>
        <w:trPr>
          <w:trHeight w:val="600" w:hRule="atLeast"/>
          <w:jc w:val="center"/>
        </w:trPr>
        <w:tc>
          <w:tcPr>
            <w:tcW w:w="2779" w:type="dxa"/>
            <w:gridSpan w:val="3"/>
            <w:tcBorders>
              <w:top w:val="nil"/>
              <w:left w:val="single" w:color="auto" w:sz="8" w:space="0"/>
              <w:bottom w:val="nil"/>
              <w:right w:val="single" w:color="000000" w:sz="8"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项目负责人</w:t>
            </w:r>
          </w:p>
        </w:tc>
        <w:tc>
          <w:tcPr>
            <w:tcW w:w="1759" w:type="dxa"/>
            <w:tcBorders>
              <w:top w:val="nil"/>
              <w:left w:val="nil"/>
              <w:bottom w:val="nil"/>
              <w:right w:val="single" w:color="000000" w:sz="8"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蓝孟伟</w:t>
            </w:r>
          </w:p>
        </w:tc>
        <w:tc>
          <w:tcPr>
            <w:tcW w:w="1779" w:type="dxa"/>
            <w:tcBorders>
              <w:top w:val="nil"/>
              <w:left w:val="nil"/>
              <w:bottom w:val="nil"/>
              <w:right w:val="nil"/>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联系电话</w:t>
            </w:r>
          </w:p>
        </w:tc>
        <w:tc>
          <w:tcPr>
            <w:tcW w:w="32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13517788989</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地     址</w:t>
            </w:r>
          </w:p>
        </w:tc>
        <w:tc>
          <w:tcPr>
            <w:tcW w:w="353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河池市金城江区西环路124号</w:t>
            </w:r>
          </w:p>
        </w:tc>
        <w:tc>
          <w:tcPr>
            <w:tcW w:w="120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邮编</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547000</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项目起止时间</w:t>
            </w:r>
          </w:p>
        </w:tc>
        <w:tc>
          <w:tcPr>
            <w:tcW w:w="6764"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20</w:t>
            </w:r>
            <w:r>
              <w:rPr>
                <w:rFonts w:hint="eastAsia" w:ascii="仿宋_GB2312" w:hAnsi="宋体" w:eastAsia="仿宋_GB2312" w:cs="宋体"/>
                <w:sz w:val="24"/>
                <w:lang w:val="en-US" w:eastAsia="zh-CN"/>
              </w:rPr>
              <w:t>21</w:t>
            </w:r>
            <w:r>
              <w:rPr>
                <w:rFonts w:hint="eastAsia" w:ascii="仿宋_GB2312" w:hAnsi="宋体" w:eastAsia="仿宋_GB2312" w:cs="宋体"/>
                <w:sz w:val="24"/>
              </w:rPr>
              <w:t>年1月至12月</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计划安排资金（万元）</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478</w:t>
            </w:r>
          </w:p>
        </w:tc>
        <w:tc>
          <w:tcPr>
            <w:tcW w:w="298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实际到位资金（万元）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478</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298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298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478</w:t>
            </w:r>
          </w:p>
        </w:tc>
        <w:tc>
          <w:tcPr>
            <w:tcW w:w="298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478</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298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实际支出（万元）</w:t>
            </w:r>
          </w:p>
        </w:tc>
        <w:tc>
          <w:tcPr>
            <w:tcW w:w="6764" w:type="dxa"/>
            <w:gridSpan w:val="4"/>
            <w:tcBorders>
              <w:top w:val="single" w:color="auto" w:sz="4" w:space="0"/>
              <w:left w:val="nil"/>
              <w:bottom w:val="single" w:color="auto" w:sz="4" w:space="0"/>
              <w:right w:val="single" w:color="auto" w:sz="4" w:space="0"/>
            </w:tcBorders>
            <w:noWrap w:val="0"/>
            <w:vAlign w:val="center"/>
          </w:tcPr>
          <w:p>
            <w:pPr>
              <w:jc w:val="both"/>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346..2671（结转下年123.2538万元，年末收回8.4791万元）</w:t>
            </w:r>
          </w:p>
        </w:tc>
      </w:tr>
      <w:tr>
        <w:tblPrEx>
          <w:tblCellMar>
            <w:top w:w="0" w:type="dxa"/>
            <w:left w:w="108" w:type="dxa"/>
            <w:bottom w:w="0" w:type="dxa"/>
            <w:right w:w="108" w:type="dxa"/>
          </w:tblCellMar>
        </w:tblPrEx>
        <w:trPr>
          <w:trHeight w:val="600" w:hRule="atLeast"/>
          <w:jc w:val="center"/>
        </w:trPr>
        <w:tc>
          <w:tcPr>
            <w:tcW w:w="9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二、项目支出明细</w:t>
            </w:r>
          </w:p>
        </w:tc>
      </w:tr>
      <w:tr>
        <w:tblPrEx>
          <w:tblCellMar>
            <w:top w:w="0" w:type="dxa"/>
            <w:left w:w="108" w:type="dxa"/>
            <w:bottom w:w="0" w:type="dxa"/>
            <w:right w:w="108" w:type="dxa"/>
          </w:tblCellMar>
        </w:tblPrEx>
        <w:trPr>
          <w:trHeight w:val="555"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支出内容</w:t>
            </w:r>
          </w:p>
        </w:tc>
        <w:tc>
          <w:tcPr>
            <w:tcW w:w="175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计划支出数</w:t>
            </w:r>
          </w:p>
        </w:tc>
        <w:tc>
          <w:tcPr>
            <w:tcW w:w="500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实际支出数</w:t>
            </w:r>
          </w:p>
        </w:tc>
      </w:tr>
      <w:tr>
        <w:tblPrEx>
          <w:tblCellMar>
            <w:top w:w="0" w:type="dxa"/>
            <w:left w:w="108" w:type="dxa"/>
            <w:bottom w:w="0" w:type="dxa"/>
            <w:right w:w="108" w:type="dxa"/>
          </w:tblCellMar>
        </w:tblPrEx>
        <w:trPr>
          <w:trHeight w:val="51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（按</w:t>
            </w:r>
            <w:r>
              <w:rPr>
                <w:rFonts w:hint="eastAsia" w:ascii="仿宋_GB2312" w:hAnsi="宋体" w:eastAsia="仿宋_GB2312" w:cs="宋体"/>
                <w:sz w:val="24"/>
                <w:lang w:eastAsia="zh-CN"/>
              </w:rPr>
              <w:t>预算项</w:t>
            </w:r>
            <w:r>
              <w:rPr>
                <w:rFonts w:hint="eastAsia" w:ascii="仿宋_GB2312" w:hAnsi="宋体" w:eastAsia="仿宋_GB2312" w:cs="宋体"/>
                <w:sz w:val="24"/>
              </w:rPr>
              <w:t>目</w:t>
            </w:r>
            <w:r>
              <w:rPr>
                <w:rFonts w:hint="eastAsia" w:ascii="仿宋_GB2312" w:hAnsi="宋体" w:eastAsia="仿宋_GB2312" w:cs="宋体"/>
                <w:sz w:val="24"/>
                <w:lang w:eastAsia="zh-CN"/>
              </w:rPr>
              <w:t>分类</w:t>
            </w:r>
            <w:r>
              <w:rPr>
                <w:rFonts w:hint="eastAsia" w:ascii="仿宋_GB2312" w:hAnsi="宋体" w:eastAsia="仿宋_GB2312" w:cs="宋体"/>
                <w:sz w:val="24"/>
              </w:rPr>
              <w:t>）</w:t>
            </w:r>
          </w:p>
        </w:tc>
        <w:tc>
          <w:tcPr>
            <w:tcW w:w="175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sz w:val="24"/>
              </w:rPr>
            </w:pPr>
          </w:p>
        </w:tc>
        <w:tc>
          <w:tcPr>
            <w:tcW w:w="500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_GB2312" w:hAnsi="宋体" w:eastAsia="仿宋_GB2312" w:cs="宋体"/>
                <w:sz w:val="24"/>
                <w:lang w:val="en-US" w:eastAsia="zh-CN"/>
              </w:rPr>
            </w:pPr>
            <w:r>
              <w:rPr>
                <w:rFonts w:hint="eastAsia" w:ascii="仿宋_GB2312" w:hAnsi="宋体" w:eastAsia="仿宋_GB2312" w:cs="宋体"/>
                <w:sz w:val="24"/>
                <w:lang w:eastAsia="zh-CN"/>
              </w:rPr>
              <w:t>城区控制</w:t>
            </w:r>
            <w:r>
              <w:rPr>
                <w:rFonts w:hint="eastAsia" w:ascii="仿宋_GB2312" w:hAnsi="宋体" w:eastAsia="仿宋_GB2312" w:cs="宋体"/>
                <w:sz w:val="24"/>
                <w:lang w:val="en-US" w:eastAsia="zh-CN"/>
              </w:rPr>
              <w:t>PM2.5.PM10降尘项目（洗路项目）</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63</w:t>
            </w:r>
          </w:p>
        </w:tc>
        <w:tc>
          <w:tcPr>
            <w:tcW w:w="5005" w:type="dxa"/>
            <w:gridSpan w:val="3"/>
            <w:tcBorders>
              <w:top w:val="single" w:color="auto" w:sz="4" w:space="0"/>
              <w:left w:val="nil"/>
              <w:bottom w:val="single" w:color="auto" w:sz="4" w:space="0"/>
              <w:right w:val="single" w:color="auto" w:sz="4" w:space="0"/>
            </w:tcBorders>
            <w:noWrap w:val="0"/>
            <w:vAlign w:val="center"/>
          </w:tcPr>
          <w:p>
            <w:pPr>
              <w:jc w:val="both"/>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59.2013（年末财政收回）</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hAnsi="宋体" w:eastAsia="仿宋_GB2312" w:cs="宋体"/>
                <w:sz w:val="24"/>
                <w:lang w:eastAsia="zh-CN"/>
              </w:rPr>
            </w:pPr>
            <w:r>
              <w:rPr>
                <w:rFonts w:hint="eastAsia" w:ascii="仿宋_GB2312" w:hAnsi="宋体" w:eastAsia="仿宋_GB2312" w:cs="宋体"/>
                <w:sz w:val="24"/>
                <w:lang w:eastAsia="zh-CN"/>
              </w:rPr>
              <w:t>城区无主建筑垃圾清理项目</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35</w:t>
            </w:r>
          </w:p>
        </w:tc>
        <w:tc>
          <w:tcPr>
            <w:tcW w:w="5005" w:type="dxa"/>
            <w:gridSpan w:val="3"/>
            <w:tcBorders>
              <w:top w:val="single" w:color="auto" w:sz="4" w:space="0"/>
              <w:left w:val="nil"/>
              <w:bottom w:val="single" w:color="auto" w:sz="4" w:space="0"/>
              <w:right w:val="single" w:color="auto" w:sz="4" w:space="0"/>
            </w:tcBorders>
            <w:noWrap w:val="0"/>
            <w:vAlign w:val="center"/>
          </w:tcPr>
          <w:p>
            <w:pPr>
              <w:jc w:val="both"/>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28.64（6.363万元结转下年支付）</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hAnsi="宋体" w:eastAsia="仿宋_GB2312" w:cs="宋体"/>
                <w:sz w:val="24"/>
                <w:lang w:eastAsia="zh-CN"/>
              </w:rPr>
            </w:pPr>
            <w:r>
              <w:rPr>
                <w:rFonts w:hint="eastAsia" w:ascii="仿宋_GB2312" w:hAnsi="宋体" w:eastAsia="仿宋_GB2312" w:cs="宋体"/>
                <w:sz w:val="24"/>
                <w:lang w:eastAsia="zh-CN"/>
              </w:rPr>
              <w:t>清理户外小广告项目</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26</w:t>
            </w:r>
          </w:p>
        </w:tc>
        <w:tc>
          <w:tcPr>
            <w:tcW w:w="5005" w:type="dxa"/>
            <w:gridSpan w:val="3"/>
            <w:tcBorders>
              <w:top w:val="single" w:color="auto" w:sz="4" w:space="0"/>
              <w:left w:val="nil"/>
              <w:bottom w:val="single" w:color="auto" w:sz="4" w:space="0"/>
              <w:right w:val="single" w:color="auto" w:sz="4" w:space="0"/>
            </w:tcBorders>
            <w:noWrap w:val="0"/>
            <w:vAlign w:val="center"/>
          </w:tcPr>
          <w:p>
            <w:pPr>
              <w:jc w:val="both"/>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21.2449（4.7551万元结转下年支付）</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hAnsi="宋体" w:eastAsia="仿宋_GB2312" w:cs="宋体"/>
                <w:sz w:val="24"/>
                <w:lang w:eastAsia="zh-CN"/>
              </w:rPr>
            </w:pPr>
            <w:r>
              <w:rPr>
                <w:rFonts w:hint="eastAsia" w:ascii="仿宋_GB2312" w:hAnsi="宋体" w:eastAsia="仿宋_GB2312" w:cs="宋体"/>
                <w:sz w:val="24"/>
                <w:lang w:eastAsia="zh-CN"/>
              </w:rPr>
              <w:t>接管金城江铁路环卫业务费</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9</w:t>
            </w:r>
          </w:p>
        </w:tc>
        <w:tc>
          <w:tcPr>
            <w:tcW w:w="5005" w:type="dxa"/>
            <w:gridSpan w:val="3"/>
            <w:tcBorders>
              <w:top w:val="single" w:color="auto" w:sz="4" w:space="0"/>
              <w:left w:val="nil"/>
              <w:bottom w:val="single" w:color="auto" w:sz="4" w:space="0"/>
              <w:right w:val="single" w:color="auto" w:sz="4" w:space="0"/>
            </w:tcBorders>
            <w:noWrap w:val="0"/>
            <w:vAlign w:val="center"/>
          </w:tcPr>
          <w:p>
            <w:pPr>
              <w:jc w:val="both"/>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6（3万元结转下年支付）</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hAnsi="宋体" w:eastAsia="仿宋_GB2312" w:cs="宋体"/>
                <w:sz w:val="24"/>
                <w:lang w:eastAsia="zh-CN"/>
              </w:rPr>
            </w:pPr>
            <w:r>
              <w:rPr>
                <w:rFonts w:hint="eastAsia" w:ascii="仿宋_GB2312" w:hAnsi="宋体" w:eastAsia="仿宋_GB2312" w:cs="宋体"/>
                <w:sz w:val="24"/>
                <w:lang w:eastAsia="zh-CN"/>
              </w:rPr>
              <w:t>设施设备购置费</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52</w:t>
            </w:r>
          </w:p>
        </w:tc>
        <w:tc>
          <w:tcPr>
            <w:tcW w:w="5005" w:type="dxa"/>
            <w:gridSpan w:val="3"/>
            <w:tcBorders>
              <w:top w:val="single" w:color="auto" w:sz="4" w:space="0"/>
              <w:left w:val="nil"/>
              <w:bottom w:val="single" w:color="auto" w:sz="4" w:space="0"/>
              <w:right w:val="single" w:color="auto" w:sz="4" w:space="0"/>
            </w:tcBorders>
            <w:noWrap w:val="0"/>
            <w:vAlign w:val="center"/>
          </w:tcPr>
          <w:p>
            <w:pPr>
              <w:jc w:val="both"/>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0（当年已完成购置，结转下年支付）</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hAnsi="宋体" w:eastAsia="仿宋_GB2312" w:cs="宋体"/>
                <w:sz w:val="24"/>
                <w:lang w:eastAsia="zh-CN"/>
              </w:rPr>
            </w:pPr>
            <w:r>
              <w:rPr>
                <w:rFonts w:hint="eastAsia" w:ascii="仿宋_GB2312" w:hAnsi="宋体" w:eastAsia="仿宋_GB2312" w:cs="宋体"/>
                <w:sz w:val="24"/>
                <w:lang w:eastAsia="zh-CN"/>
              </w:rPr>
              <w:t>环卫工人节经费</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20</w:t>
            </w:r>
          </w:p>
        </w:tc>
        <w:tc>
          <w:tcPr>
            <w:tcW w:w="5005" w:type="dxa"/>
            <w:gridSpan w:val="3"/>
            <w:tcBorders>
              <w:top w:val="single" w:color="auto" w:sz="4" w:space="0"/>
              <w:left w:val="nil"/>
              <w:bottom w:val="single" w:color="auto" w:sz="4" w:space="0"/>
              <w:right w:val="single" w:color="auto" w:sz="4" w:space="0"/>
            </w:tcBorders>
            <w:noWrap w:val="0"/>
            <w:vAlign w:val="center"/>
          </w:tcPr>
          <w:p>
            <w:pPr>
              <w:jc w:val="both"/>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20</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多功能大桶垃圾车</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27</w:t>
            </w:r>
          </w:p>
        </w:tc>
        <w:tc>
          <w:tcPr>
            <w:tcW w:w="5005" w:type="dxa"/>
            <w:gridSpan w:val="3"/>
            <w:tcBorders>
              <w:top w:val="single" w:color="auto" w:sz="4" w:space="0"/>
              <w:left w:val="nil"/>
              <w:bottom w:val="single" w:color="auto" w:sz="4" w:space="0"/>
              <w:right w:val="single" w:color="auto" w:sz="4" w:space="0"/>
            </w:tcBorders>
            <w:noWrap w:val="0"/>
            <w:vAlign w:val="center"/>
          </w:tcPr>
          <w:p>
            <w:pPr>
              <w:jc w:val="both"/>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0（当年已完成购置，结转下年支付）</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hAnsi="宋体" w:eastAsia="仿宋_GB2312" w:cs="宋体"/>
                <w:sz w:val="24"/>
                <w:lang w:eastAsia="zh-CN"/>
              </w:rPr>
            </w:pPr>
            <w:r>
              <w:rPr>
                <w:rFonts w:hint="eastAsia" w:ascii="仿宋_GB2312" w:hAnsi="宋体" w:eastAsia="仿宋_GB2312" w:cs="宋体"/>
                <w:sz w:val="24"/>
                <w:lang w:eastAsia="zh-CN"/>
              </w:rPr>
              <w:t>公厕管理费</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16</w:t>
            </w:r>
          </w:p>
        </w:tc>
        <w:tc>
          <w:tcPr>
            <w:tcW w:w="5005" w:type="dxa"/>
            <w:gridSpan w:val="3"/>
            <w:tcBorders>
              <w:top w:val="single" w:color="auto" w:sz="4" w:space="0"/>
              <w:left w:val="nil"/>
              <w:bottom w:val="single" w:color="auto" w:sz="4" w:space="0"/>
              <w:right w:val="single" w:color="auto" w:sz="4" w:space="0"/>
            </w:tcBorders>
            <w:noWrap w:val="0"/>
            <w:vAlign w:val="center"/>
          </w:tcPr>
          <w:p>
            <w:pPr>
              <w:jc w:val="both"/>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11.3165</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 xml:space="preserve">    其中：水电费</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p>
        </w:tc>
        <w:tc>
          <w:tcPr>
            <w:tcW w:w="500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1.1608</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 xml:space="preserve">         维修（护）费</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p>
        </w:tc>
        <w:tc>
          <w:tcPr>
            <w:tcW w:w="500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7.9369</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 xml:space="preserve">         专用材料费</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p>
        </w:tc>
        <w:tc>
          <w:tcPr>
            <w:tcW w:w="500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1.9347</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hAnsi="宋体" w:eastAsia="仿宋_GB2312" w:cs="宋体"/>
                <w:sz w:val="24"/>
                <w:lang w:eastAsia="zh-CN"/>
              </w:rPr>
            </w:pPr>
            <w:r>
              <w:rPr>
                <w:rFonts w:hint="eastAsia" w:ascii="仿宋_GB2312" w:hAnsi="宋体" w:eastAsia="仿宋_GB2312" w:cs="宋体"/>
                <w:sz w:val="24"/>
                <w:lang w:eastAsia="zh-CN"/>
              </w:rPr>
              <w:t>其他商品和服务支出</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p>
        </w:tc>
        <w:tc>
          <w:tcPr>
            <w:tcW w:w="500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0.2841</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hAnsi="宋体" w:eastAsia="仿宋_GB2312" w:cs="宋体"/>
                <w:sz w:val="24"/>
                <w:lang w:eastAsia="zh-CN"/>
              </w:rPr>
            </w:pPr>
            <w:r>
              <w:rPr>
                <w:rFonts w:hint="eastAsia" w:ascii="仿宋_GB2312" w:hAnsi="宋体" w:eastAsia="仿宋_GB2312" w:cs="宋体"/>
                <w:sz w:val="24"/>
                <w:lang w:eastAsia="zh-CN"/>
              </w:rPr>
              <w:t>日常城维费</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230</w:t>
            </w:r>
          </w:p>
        </w:tc>
        <w:tc>
          <w:tcPr>
            <w:tcW w:w="500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193.9184</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hAnsi="宋体" w:eastAsia="仿宋_GB2312" w:cs="宋体"/>
                <w:sz w:val="24"/>
              </w:rPr>
            </w:pPr>
            <w:r>
              <w:rPr>
                <w:rFonts w:hint="eastAsia" w:ascii="仿宋_GB2312" w:hAnsi="宋体" w:eastAsia="仿宋_GB2312" w:cs="宋体"/>
                <w:sz w:val="24"/>
              </w:rPr>
              <w:t>其中：商品和服务支出</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p>
        </w:tc>
        <w:tc>
          <w:tcPr>
            <w:tcW w:w="5005" w:type="dxa"/>
            <w:gridSpan w:val="3"/>
            <w:tcBorders>
              <w:top w:val="single" w:color="auto" w:sz="4" w:space="0"/>
              <w:left w:val="nil"/>
              <w:bottom w:val="single" w:color="auto" w:sz="4" w:space="0"/>
              <w:right w:val="single" w:color="auto" w:sz="4" w:space="0"/>
            </w:tcBorders>
            <w:noWrap w:val="0"/>
            <w:vAlign w:val="center"/>
          </w:tcPr>
          <w:p>
            <w:pPr>
              <w:ind w:firstLine="1920" w:firstLineChars="800"/>
              <w:jc w:val="both"/>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193.3238</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200" w:firstLineChars="500"/>
              <w:jc w:val="both"/>
              <w:rPr>
                <w:rFonts w:hint="eastAsia" w:ascii="仿宋_GB2312" w:hAnsi="宋体" w:eastAsia="仿宋_GB2312" w:cs="宋体"/>
                <w:sz w:val="24"/>
              </w:rPr>
            </w:pPr>
            <w:r>
              <w:rPr>
                <w:rFonts w:hint="eastAsia" w:ascii="仿宋_GB2312" w:hAnsi="宋体" w:eastAsia="仿宋_GB2312" w:cs="宋体"/>
                <w:sz w:val="24"/>
                <w:lang w:eastAsia="zh-CN"/>
              </w:rPr>
              <w:t>水</w:t>
            </w:r>
            <w:r>
              <w:rPr>
                <w:rFonts w:hint="eastAsia" w:ascii="仿宋_GB2312" w:hAnsi="宋体" w:eastAsia="仿宋_GB2312" w:cs="宋体"/>
                <w:sz w:val="24"/>
              </w:rPr>
              <w:t>电费</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p>
        </w:tc>
        <w:tc>
          <w:tcPr>
            <w:tcW w:w="500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45.234</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维修(护)费</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500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3.9452</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 xml:space="preserve">专用材料费     </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500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23.7292</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 xml:space="preserve">    专用燃料费</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500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66.2858</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劳务费</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500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9.774</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 xml:space="preserve">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 xml:space="preserve">其他交通费用      </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500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37.8661</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lang w:eastAsia="zh-CN"/>
              </w:rPr>
            </w:pP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其他商品和服务</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500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7.0841</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其中：资本性支出</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p>
        </w:tc>
        <w:tc>
          <w:tcPr>
            <w:tcW w:w="500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5.946</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其他交通工具购置</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p>
        </w:tc>
        <w:tc>
          <w:tcPr>
            <w:tcW w:w="500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5.946</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支出合计</w:t>
            </w:r>
          </w:p>
        </w:tc>
        <w:tc>
          <w:tcPr>
            <w:tcW w:w="1759"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478</w:t>
            </w:r>
          </w:p>
        </w:tc>
        <w:tc>
          <w:tcPr>
            <w:tcW w:w="500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346.2671</w:t>
            </w:r>
          </w:p>
        </w:tc>
      </w:tr>
      <w:tr>
        <w:tblPrEx>
          <w:tblCellMar>
            <w:top w:w="0" w:type="dxa"/>
            <w:left w:w="108" w:type="dxa"/>
            <w:bottom w:w="0" w:type="dxa"/>
            <w:right w:w="108" w:type="dxa"/>
          </w:tblCellMar>
        </w:tblPrEx>
        <w:trPr>
          <w:trHeight w:val="873" w:hRule="atLeast"/>
          <w:jc w:val="center"/>
        </w:trPr>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c>
          <w:tcPr>
            <w:tcW w:w="4298"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预  期（或调整后）</w:t>
            </w:r>
          </w:p>
        </w:tc>
        <w:tc>
          <w:tcPr>
            <w:tcW w:w="322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实  际</w:t>
            </w:r>
          </w:p>
        </w:tc>
      </w:tr>
      <w:tr>
        <w:tblPrEx>
          <w:tblCellMar>
            <w:top w:w="0" w:type="dxa"/>
            <w:left w:w="108" w:type="dxa"/>
            <w:bottom w:w="0" w:type="dxa"/>
            <w:right w:w="108" w:type="dxa"/>
          </w:tblCellMar>
        </w:tblPrEx>
        <w:trPr>
          <w:trHeight w:val="2790"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sz w:val="24"/>
              </w:rPr>
            </w:pPr>
            <w:r>
              <w:rPr>
                <w:rFonts w:hint="eastAsia" w:ascii="仿宋_GB2312" w:hAnsi="仿宋" w:eastAsia="仿宋_GB2312"/>
                <w:sz w:val="24"/>
              </w:rPr>
              <w:t>项目绩效目标及实施计划完成情况</w:t>
            </w:r>
          </w:p>
        </w:tc>
        <w:tc>
          <w:tcPr>
            <w:tcW w:w="2519" w:type="dxa"/>
            <w:gridSpan w:val="3"/>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p>
            <w:pPr>
              <w:spacing w:line="280" w:lineRule="exact"/>
              <w:rPr>
                <w:rFonts w:hint="eastAsia" w:ascii="仿宋_GB2312" w:hAnsi="仿宋" w:eastAsia="仿宋_GB2312"/>
                <w:sz w:val="24"/>
              </w:rPr>
            </w:pPr>
            <w:r>
              <w:rPr>
                <w:rFonts w:hint="eastAsia" w:ascii="仿宋_GB2312" w:hAnsi="仿宋" w:eastAsia="仿宋_GB2312"/>
                <w:sz w:val="24"/>
              </w:rPr>
              <w:t>目标1：完成</w:t>
            </w:r>
            <w:r>
              <w:rPr>
                <w:rFonts w:hint="eastAsia" w:ascii="仿宋_GB2312" w:hAnsi="仿宋" w:eastAsia="仿宋_GB2312"/>
                <w:sz w:val="24"/>
                <w:lang w:eastAsia="zh-CN"/>
              </w:rPr>
              <w:t>政府购买社会服务三个项目</w:t>
            </w:r>
            <w:r>
              <w:rPr>
                <w:rFonts w:hint="eastAsia" w:ascii="仿宋_GB2312" w:hAnsi="仿宋" w:eastAsia="仿宋_GB2312"/>
                <w:sz w:val="24"/>
              </w:rPr>
              <w:t>。</w:t>
            </w:r>
          </w:p>
          <w:p>
            <w:pPr>
              <w:spacing w:line="280" w:lineRule="exact"/>
              <w:rPr>
                <w:rFonts w:hint="eastAsia" w:ascii="仿宋_GB2312" w:hAnsi="仿宋" w:eastAsia="仿宋_GB2312"/>
                <w:sz w:val="24"/>
              </w:rPr>
            </w:pPr>
            <w:r>
              <w:rPr>
                <w:rFonts w:hint="eastAsia" w:ascii="仿宋_GB2312" w:hAnsi="仿宋" w:eastAsia="仿宋_GB2312"/>
                <w:sz w:val="24"/>
              </w:rPr>
              <w:t>目标2：进行道路保洁、垃圾清理</w:t>
            </w:r>
            <w:r>
              <w:rPr>
                <w:rFonts w:hint="eastAsia" w:ascii="仿宋_GB2312" w:hAnsi="仿宋" w:eastAsia="仿宋_GB2312"/>
                <w:sz w:val="24"/>
                <w:lang w:eastAsia="zh-CN"/>
              </w:rPr>
              <w:t>、公厕管理</w:t>
            </w:r>
            <w:r>
              <w:rPr>
                <w:rFonts w:hint="eastAsia" w:ascii="仿宋_GB2312" w:hAnsi="仿宋" w:eastAsia="仿宋_GB2312"/>
                <w:sz w:val="24"/>
              </w:rPr>
              <w:t>工作</w:t>
            </w:r>
            <w:r>
              <w:rPr>
                <w:rFonts w:hint="eastAsia" w:ascii="仿宋_GB2312" w:hAnsi="仿宋" w:eastAsia="仿宋_GB2312"/>
                <w:sz w:val="24"/>
                <w:lang w:eastAsia="zh-CN"/>
              </w:rPr>
              <w:t>和基础设施建设与维护</w:t>
            </w:r>
            <w:r>
              <w:rPr>
                <w:rFonts w:hint="eastAsia" w:ascii="仿宋_GB2312" w:hAnsi="仿宋" w:eastAsia="仿宋_GB2312"/>
                <w:sz w:val="24"/>
              </w:rPr>
              <w:t>。</w:t>
            </w:r>
          </w:p>
          <w:p>
            <w:pPr>
              <w:spacing w:line="280" w:lineRule="exact"/>
              <w:rPr>
                <w:rFonts w:hint="eastAsia" w:ascii="仿宋_GB2312" w:hAnsi="仿宋" w:eastAsia="仿宋_GB2312"/>
                <w:sz w:val="24"/>
              </w:rPr>
            </w:pPr>
            <w:r>
              <w:rPr>
                <w:rFonts w:hint="eastAsia" w:ascii="仿宋_GB2312" w:hAnsi="仿宋" w:eastAsia="仿宋_GB2312"/>
                <w:sz w:val="24"/>
              </w:rPr>
              <w:t>目标</w:t>
            </w:r>
            <w:r>
              <w:rPr>
                <w:rFonts w:hint="eastAsia" w:ascii="仿宋_GB2312" w:hAnsi="仿宋" w:eastAsia="仿宋_GB2312"/>
                <w:sz w:val="24"/>
                <w:lang w:val="en-US" w:eastAsia="zh-CN"/>
              </w:rPr>
              <w:t>3</w:t>
            </w:r>
            <w:r>
              <w:rPr>
                <w:rFonts w:hint="eastAsia" w:ascii="仿宋_GB2312" w:hAnsi="仿宋" w:eastAsia="仿宋_GB2312"/>
                <w:sz w:val="24"/>
              </w:rPr>
              <w:t>：进行</w:t>
            </w:r>
            <w:r>
              <w:rPr>
                <w:rFonts w:hint="eastAsia" w:ascii="仿宋_GB2312" w:hAnsi="仿宋" w:eastAsia="仿宋_GB2312"/>
                <w:sz w:val="24"/>
                <w:lang w:eastAsia="zh-CN"/>
              </w:rPr>
              <w:t>环卫工人节表彰慰问工作</w:t>
            </w:r>
            <w:r>
              <w:rPr>
                <w:rFonts w:hint="eastAsia" w:ascii="仿宋_GB2312" w:hAnsi="仿宋" w:eastAsia="仿宋_GB2312"/>
                <w:sz w:val="24"/>
              </w:rPr>
              <w:t>。</w:t>
            </w:r>
          </w:p>
          <w:p>
            <w:pPr>
              <w:spacing w:line="560" w:lineRule="exact"/>
              <w:ind w:firstLine="640" w:firstLineChars="200"/>
              <w:rPr>
                <w:rFonts w:hint="eastAsia" w:ascii="黑体" w:hAnsi="仿宋" w:eastAsia="黑体"/>
                <w:sz w:val="32"/>
                <w:szCs w:val="32"/>
              </w:rPr>
            </w:pPr>
          </w:p>
          <w:p>
            <w:pPr>
              <w:spacing w:line="280" w:lineRule="exact"/>
              <w:rPr>
                <w:rFonts w:hint="eastAsia" w:ascii="仿宋_GB2312" w:hAnsi="仿宋" w:eastAsia="仿宋_GB2312"/>
                <w:sz w:val="24"/>
              </w:rPr>
            </w:pPr>
            <w:r>
              <w:rPr>
                <w:rFonts w:hint="eastAsia" w:ascii="仿宋_GB2312" w:hAnsi="宋体" w:eastAsia="仿宋_GB2312" w:cs="宋体"/>
                <w:sz w:val="24"/>
              </w:rPr>
              <w:t xml:space="preserve">                 </w:t>
            </w:r>
          </w:p>
        </w:tc>
        <w:tc>
          <w:tcPr>
            <w:tcW w:w="5005" w:type="dxa"/>
            <w:gridSpan w:val="3"/>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宋体" w:eastAsia="仿宋_GB2312" w:cs="宋体"/>
                <w:sz w:val="24"/>
              </w:rPr>
            </w:pPr>
            <w:r>
              <w:rPr>
                <w:rFonts w:hint="eastAsia" w:ascii="仿宋_GB2312" w:hAnsi="宋体" w:eastAsia="仿宋_GB2312" w:cs="宋体"/>
                <w:sz w:val="24"/>
                <w:lang w:eastAsia="zh-CN"/>
              </w:rPr>
              <w:t>完成</w:t>
            </w:r>
            <w:r>
              <w:rPr>
                <w:rFonts w:hint="eastAsia" w:ascii="仿宋_GB2312" w:hAnsi="宋体" w:eastAsia="仿宋_GB2312" w:cs="宋体"/>
                <w:sz w:val="24"/>
              </w:rPr>
              <w:t>城市环境卫生设施建设；城市环境卫生设施运营与维护；城市环境卫生监督；城市环境卫生作业管理</w:t>
            </w:r>
            <w:r>
              <w:rPr>
                <w:rFonts w:hint="eastAsia" w:ascii="仿宋_GB2312" w:hAnsi="宋体" w:eastAsia="仿宋_GB2312" w:cs="宋体"/>
                <w:sz w:val="24"/>
                <w:lang w:eastAsia="zh-CN"/>
              </w:rPr>
              <w:t>等职能：</w:t>
            </w:r>
            <w:r>
              <w:rPr>
                <w:rFonts w:hint="eastAsia" w:ascii="仿宋_GB2312" w:hAnsi="宋体" w:eastAsia="仿宋_GB2312" w:cs="宋体"/>
                <w:sz w:val="24"/>
              </w:rPr>
              <w:t>保洁每日5个班次，主要路段保洁时间为20个小时以上。产出垃圾及时清走，保证道路环境清洁、干净、舒适。服务对象满意度100%。</w:t>
            </w:r>
          </w:p>
        </w:tc>
      </w:tr>
      <w:tr>
        <w:tblPrEx>
          <w:tblCellMar>
            <w:top w:w="0" w:type="dxa"/>
            <w:left w:w="108" w:type="dxa"/>
            <w:bottom w:w="0" w:type="dxa"/>
            <w:right w:w="108" w:type="dxa"/>
          </w:tblCellMar>
        </w:tblPrEx>
        <w:trPr>
          <w:trHeight w:val="559" w:hRule="atLeast"/>
          <w:jc w:val="center"/>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综合得分</w:t>
            </w:r>
          </w:p>
        </w:tc>
        <w:tc>
          <w:tcPr>
            <w:tcW w:w="7524"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98</w:t>
            </w:r>
          </w:p>
        </w:tc>
      </w:tr>
      <w:tr>
        <w:tblPrEx>
          <w:tblCellMar>
            <w:top w:w="0" w:type="dxa"/>
            <w:left w:w="108" w:type="dxa"/>
            <w:bottom w:w="0" w:type="dxa"/>
            <w:right w:w="108" w:type="dxa"/>
          </w:tblCellMar>
        </w:tblPrEx>
        <w:trPr>
          <w:trHeight w:val="559" w:hRule="atLeast"/>
          <w:jc w:val="center"/>
        </w:trPr>
        <w:tc>
          <w:tcPr>
            <w:tcW w:w="2019"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自评等次</w:t>
            </w:r>
          </w:p>
        </w:tc>
        <w:tc>
          <w:tcPr>
            <w:tcW w:w="7524"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1</w:t>
            </w:r>
          </w:p>
        </w:tc>
      </w:tr>
      <w:tr>
        <w:tblPrEx>
          <w:tblCellMar>
            <w:top w:w="0" w:type="dxa"/>
            <w:left w:w="108" w:type="dxa"/>
            <w:bottom w:w="0" w:type="dxa"/>
            <w:right w:w="108" w:type="dxa"/>
          </w:tblCellMar>
        </w:tblPrEx>
        <w:trPr>
          <w:trHeight w:val="559" w:hRule="atLeast"/>
          <w:jc w:val="center"/>
        </w:trPr>
        <w:tc>
          <w:tcPr>
            <w:tcW w:w="9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sz w:val="24"/>
              </w:rPr>
            </w:pPr>
            <w:r>
              <w:rPr>
                <w:rFonts w:hint="eastAsia" w:ascii="仿宋_GB2312" w:hAnsi="宋体" w:eastAsia="仿宋_GB2312" w:cs="宋体"/>
                <w:b/>
                <w:sz w:val="24"/>
              </w:rPr>
              <w:t>四、评价人员</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姓名</w:t>
            </w:r>
          </w:p>
        </w:tc>
        <w:tc>
          <w:tcPr>
            <w:tcW w:w="193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职称/职务</w:t>
            </w:r>
          </w:p>
        </w:tc>
        <w:tc>
          <w:tcPr>
            <w:tcW w:w="2985"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单  位</w:t>
            </w:r>
          </w:p>
        </w:tc>
        <w:tc>
          <w:tcPr>
            <w:tcW w:w="202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签字</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蓝孟伟</w:t>
            </w:r>
          </w:p>
        </w:tc>
        <w:tc>
          <w:tcPr>
            <w:tcW w:w="193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主任(副处级)</w:t>
            </w:r>
          </w:p>
        </w:tc>
        <w:tc>
          <w:tcPr>
            <w:tcW w:w="2985"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韦 伶</w:t>
            </w:r>
          </w:p>
        </w:tc>
        <w:tc>
          <w:tcPr>
            <w:tcW w:w="193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副主任（正科）</w:t>
            </w:r>
          </w:p>
        </w:tc>
        <w:tc>
          <w:tcPr>
            <w:tcW w:w="2985"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rPr>
              <w:t>陈贵东</w:t>
            </w:r>
          </w:p>
        </w:tc>
        <w:tc>
          <w:tcPr>
            <w:tcW w:w="193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生产科科长</w:t>
            </w:r>
          </w:p>
        </w:tc>
        <w:tc>
          <w:tcPr>
            <w:tcW w:w="2985"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彭</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lang w:eastAsia="zh-CN"/>
              </w:rPr>
              <w:t>华</w:t>
            </w:r>
          </w:p>
        </w:tc>
        <w:tc>
          <w:tcPr>
            <w:tcW w:w="193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生产科</w:t>
            </w:r>
            <w:r>
              <w:rPr>
                <w:rFonts w:hint="eastAsia" w:ascii="仿宋_GB2312" w:hAnsi="宋体" w:eastAsia="仿宋_GB2312" w:cs="宋体"/>
                <w:sz w:val="24"/>
                <w:lang w:eastAsia="zh-CN"/>
              </w:rPr>
              <w:t>副</w:t>
            </w:r>
            <w:r>
              <w:rPr>
                <w:rFonts w:hint="eastAsia" w:ascii="仿宋_GB2312" w:hAnsi="宋体" w:eastAsia="仿宋_GB2312" w:cs="宋体"/>
                <w:sz w:val="24"/>
              </w:rPr>
              <w:t>科长</w:t>
            </w:r>
          </w:p>
        </w:tc>
        <w:tc>
          <w:tcPr>
            <w:tcW w:w="2985" w:type="dxa"/>
            <w:gridSpan w:val="2"/>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韦少节</w:t>
            </w:r>
          </w:p>
        </w:tc>
        <w:tc>
          <w:tcPr>
            <w:tcW w:w="193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lang w:eastAsia="zh-CN"/>
              </w:rPr>
            </w:pPr>
            <w:r>
              <w:rPr>
                <w:rFonts w:hint="eastAsia" w:ascii="仿宋_GB2312" w:hAnsi="宋体" w:eastAsia="仿宋_GB2312" w:cs="宋体"/>
                <w:sz w:val="24"/>
                <w:lang w:eastAsia="zh-CN"/>
              </w:rPr>
              <w:t>清扫组组长</w:t>
            </w:r>
          </w:p>
        </w:tc>
        <w:tc>
          <w:tcPr>
            <w:tcW w:w="2985"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王加喜</w:t>
            </w:r>
          </w:p>
        </w:tc>
        <w:tc>
          <w:tcPr>
            <w:tcW w:w="1939"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lang w:eastAsia="zh-CN"/>
              </w:rPr>
            </w:pPr>
            <w:r>
              <w:rPr>
                <w:rFonts w:hint="eastAsia" w:ascii="仿宋_GB2312" w:hAnsi="宋体" w:eastAsia="仿宋_GB2312" w:cs="宋体"/>
                <w:sz w:val="24"/>
                <w:lang w:eastAsia="zh-CN"/>
              </w:rPr>
              <w:t>上门服务部主任</w:t>
            </w:r>
          </w:p>
        </w:tc>
        <w:tc>
          <w:tcPr>
            <w:tcW w:w="2985" w:type="dxa"/>
            <w:gridSpan w:val="2"/>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河池市环境卫生管理处</w:t>
            </w:r>
          </w:p>
        </w:tc>
        <w:tc>
          <w:tcPr>
            <w:tcW w:w="2020"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CellMar>
            <w:top w:w="0" w:type="dxa"/>
            <w:left w:w="108" w:type="dxa"/>
            <w:bottom w:w="0" w:type="dxa"/>
            <w:right w:w="108" w:type="dxa"/>
          </w:tblCellMar>
        </w:tblPrEx>
        <w:trPr>
          <w:trHeight w:val="315" w:hRule="atLeast"/>
          <w:jc w:val="center"/>
        </w:trPr>
        <w:tc>
          <w:tcPr>
            <w:tcW w:w="9543" w:type="dxa"/>
            <w:gridSpan w:val="7"/>
            <w:tcBorders>
              <w:top w:val="single" w:color="auto" w:sz="4" w:space="0"/>
              <w:left w:val="single" w:color="auto" w:sz="4" w:space="0"/>
              <w:bottom w:val="nil"/>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填报人（签字）：</w:t>
            </w:r>
            <w:r>
              <w:rPr>
                <w:rFonts w:hint="eastAsia" w:ascii="仿宋_GB2312" w:hAnsi="宋体" w:eastAsia="仿宋_GB2312" w:cs="宋体"/>
                <w:sz w:val="24"/>
                <w:lang w:eastAsia="zh-CN"/>
              </w:rPr>
              <w:t>黄艳萍</w:t>
            </w:r>
            <w:r>
              <w:rPr>
                <w:rFonts w:hint="eastAsia" w:ascii="仿宋_GB2312" w:hAnsi="宋体" w:eastAsia="仿宋_GB2312" w:cs="宋体"/>
                <w:sz w:val="24"/>
              </w:rPr>
              <w:t xml:space="preserve">       </w:t>
            </w:r>
          </w:p>
        </w:tc>
      </w:tr>
      <w:tr>
        <w:tblPrEx>
          <w:tblCellMar>
            <w:top w:w="0" w:type="dxa"/>
            <w:left w:w="108" w:type="dxa"/>
            <w:bottom w:w="0" w:type="dxa"/>
            <w:right w:w="108" w:type="dxa"/>
          </w:tblCellMar>
        </w:tblPrEx>
        <w:trPr>
          <w:trHeight w:val="600" w:hRule="atLeast"/>
          <w:jc w:val="center"/>
        </w:trPr>
        <w:tc>
          <w:tcPr>
            <w:tcW w:w="9543" w:type="dxa"/>
            <w:gridSpan w:val="7"/>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600" w:hRule="atLeast"/>
          <w:jc w:val="center"/>
        </w:trPr>
        <w:tc>
          <w:tcPr>
            <w:tcW w:w="9543" w:type="dxa"/>
            <w:gridSpan w:val="7"/>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20</w:t>
            </w:r>
            <w:r>
              <w:rPr>
                <w:rFonts w:hint="eastAsia" w:ascii="仿宋_GB2312" w:hAnsi="宋体" w:eastAsia="仿宋_GB2312" w:cs="宋体"/>
                <w:sz w:val="24"/>
                <w:lang w:val="en-US" w:eastAsia="zh-CN"/>
              </w:rPr>
              <w:t>22</w:t>
            </w:r>
            <w:r>
              <w:rPr>
                <w:rFonts w:hint="eastAsia" w:ascii="仿宋_GB2312" w:hAnsi="宋体" w:eastAsia="仿宋_GB2312" w:cs="宋体"/>
                <w:sz w:val="24"/>
              </w:rPr>
              <w:t xml:space="preserve">年 </w:t>
            </w:r>
            <w:r>
              <w:rPr>
                <w:rFonts w:hint="eastAsia" w:ascii="仿宋_GB2312" w:hAnsi="宋体" w:eastAsia="仿宋_GB2312" w:cs="宋体"/>
                <w:sz w:val="24"/>
                <w:lang w:val="en-US" w:eastAsia="zh-CN"/>
              </w:rPr>
              <w:t>2</w:t>
            </w:r>
            <w:r>
              <w:rPr>
                <w:rFonts w:hint="eastAsia" w:ascii="仿宋_GB2312" w:hAnsi="宋体" w:eastAsia="仿宋_GB2312" w:cs="宋体"/>
                <w:sz w:val="24"/>
              </w:rPr>
              <w:t xml:space="preserve"> 月 </w:t>
            </w:r>
            <w:r>
              <w:rPr>
                <w:rFonts w:hint="eastAsia" w:ascii="仿宋_GB2312" w:hAnsi="宋体" w:eastAsia="仿宋_GB2312" w:cs="宋体"/>
                <w:sz w:val="24"/>
                <w:lang w:val="en-US" w:eastAsia="zh-CN"/>
              </w:rPr>
              <w:t>11</w:t>
            </w:r>
            <w:r>
              <w:rPr>
                <w:rFonts w:hint="eastAsia" w:ascii="仿宋_GB2312" w:hAnsi="宋体" w:eastAsia="仿宋_GB2312" w:cs="宋体"/>
                <w:sz w:val="24"/>
              </w:rPr>
              <w:t>日</w:t>
            </w:r>
          </w:p>
        </w:tc>
      </w:tr>
      <w:tr>
        <w:tblPrEx>
          <w:tblCellMar>
            <w:top w:w="0" w:type="dxa"/>
            <w:left w:w="108" w:type="dxa"/>
            <w:bottom w:w="0" w:type="dxa"/>
            <w:right w:w="108" w:type="dxa"/>
          </w:tblCellMar>
        </w:tblPrEx>
        <w:trPr>
          <w:trHeight w:val="600" w:hRule="atLeast"/>
          <w:jc w:val="center"/>
        </w:trPr>
        <w:tc>
          <w:tcPr>
            <w:tcW w:w="9543" w:type="dxa"/>
            <w:gridSpan w:val="7"/>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评价组组长（签字）：</w:t>
            </w:r>
          </w:p>
        </w:tc>
      </w:tr>
      <w:tr>
        <w:tblPrEx>
          <w:tblCellMar>
            <w:top w:w="0" w:type="dxa"/>
            <w:left w:w="108" w:type="dxa"/>
            <w:bottom w:w="0" w:type="dxa"/>
            <w:right w:w="108" w:type="dxa"/>
          </w:tblCellMar>
        </w:tblPrEx>
        <w:trPr>
          <w:trHeight w:val="600" w:hRule="atLeast"/>
          <w:jc w:val="center"/>
        </w:trPr>
        <w:tc>
          <w:tcPr>
            <w:tcW w:w="9543" w:type="dxa"/>
            <w:gridSpan w:val="7"/>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p>
        </w:tc>
      </w:tr>
      <w:tr>
        <w:tblPrEx>
          <w:tblCellMar>
            <w:top w:w="0" w:type="dxa"/>
            <w:left w:w="108" w:type="dxa"/>
            <w:bottom w:w="0" w:type="dxa"/>
            <w:right w:w="108" w:type="dxa"/>
          </w:tblCellMar>
        </w:tblPrEx>
        <w:trPr>
          <w:trHeight w:val="600" w:hRule="atLeast"/>
          <w:jc w:val="center"/>
        </w:trPr>
        <w:tc>
          <w:tcPr>
            <w:tcW w:w="9543" w:type="dxa"/>
            <w:gridSpan w:val="7"/>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年   月   日</w:t>
            </w:r>
          </w:p>
        </w:tc>
      </w:tr>
      <w:tr>
        <w:tblPrEx>
          <w:tblCellMar>
            <w:top w:w="0" w:type="dxa"/>
            <w:left w:w="108" w:type="dxa"/>
            <w:bottom w:w="0" w:type="dxa"/>
            <w:right w:w="108" w:type="dxa"/>
          </w:tblCellMar>
        </w:tblPrEx>
        <w:trPr>
          <w:trHeight w:val="600" w:hRule="atLeast"/>
          <w:jc w:val="center"/>
        </w:trPr>
        <w:tc>
          <w:tcPr>
            <w:tcW w:w="9543" w:type="dxa"/>
            <w:gridSpan w:val="7"/>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中介机构负责人（签字并盖章）：</w:t>
            </w:r>
          </w:p>
        </w:tc>
      </w:tr>
      <w:tr>
        <w:tblPrEx>
          <w:tblCellMar>
            <w:top w:w="0" w:type="dxa"/>
            <w:left w:w="108" w:type="dxa"/>
            <w:bottom w:w="0" w:type="dxa"/>
            <w:right w:w="108" w:type="dxa"/>
          </w:tblCellMar>
        </w:tblPrEx>
        <w:trPr>
          <w:trHeight w:val="600" w:hRule="atLeast"/>
          <w:jc w:val="center"/>
        </w:trPr>
        <w:tc>
          <w:tcPr>
            <w:tcW w:w="9543" w:type="dxa"/>
            <w:gridSpan w:val="7"/>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p>
        </w:tc>
      </w:tr>
      <w:tr>
        <w:tblPrEx>
          <w:tblCellMar>
            <w:top w:w="0" w:type="dxa"/>
            <w:left w:w="108" w:type="dxa"/>
            <w:bottom w:w="0" w:type="dxa"/>
            <w:right w:w="108" w:type="dxa"/>
          </w:tblCellMar>
        </w:tblPrEx>
        <w:trPr>
          <w:trHeight w:val="80" w:hRule="atLeast"/>
          <w:jc w:val="center"/>
        </w:trPr>
        <w:tc>
          <w:tcPr>
            <w:tcW w:w="9543" w:type="dxa"/>
            <w:gridSpan w:val="7"/>
            <w:tcBorders>
              <w:top w:val="nil"/>
              <w:left w:val="single" w:color="auto" w:sz="4" w:space="0"/>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年   月   日</w:t>
            </w:r>
          </w:p>
        </w:tc>
      </w:tr>
    </w:tbl>
    <w:p>
      <w:pPr>
        <w:ind w:right="85"/>
        <w:rPr>
          <w:rFonts w:hint="eastAsia" w:ascii="创艺简标宋" w:eastAsia="创艺简标宋"/>
          <w:bCs/>
          <w:sz w:val="44"/>
        </w:rPr>
      </w:pPr>
    </w:p>
    <w:p>
      <w:pPr>
        <w:ind w:right="85"/>
        <w:jc w:val="center"/>
        <w:rPr>
          <w:rFonts w:hint="eastAsia" w:ascii="方正大标宋简体" w:hAnsi="方正大标宋简体" w:eastAsia="方正大标宋简体" w:cs="方正大标宋简体"/>
          <w:bCs/>
          <w:sz w:val="44"/>
          <w:lang w:val="en-US" w:eastAsia="zh-CN"/>
        </w:rPr>
      </w:pPr>
    </w:p>
    <w:p>
      <w:pPr>
        <w:ind w:right="85"/>
        <w:jc w:val="center"/>
        <w:rPr>
          <w:rFonts w:hint="eastAsia" w:ascii="方正大标宋简体" w:hAnsi="方正大标宋简体" w:eastAsia="方正大标宋简体" w:cs="方正大标宋简体"/>
          <w:b/>
          <w:bCs w:val="0"/>
          <w:color w:val="auto"/>
          <w:sz w:val="48"/>
          <w:szCs w:val="48"/>
        </w:rPr>
      </w:pPr>
      <w:r>
        <w:rPr>
          <w:rFonts w:hint="eastAsia" w:ascii="方正大标宋简体" w:hAnsi="方正大标宋简体" w:eastAsia="方正大标宋简体" w:cs="方正大标宋简体"/>
          <w:b/>
          <w:bCs w:val="0"/>
          <w:color w:val="auto"/>
          <w:sz w:val="48"/>
          <w:szCs w:val="48"/>
          <w:lang w:val="en-US" w:eastAsia="zh-CN"/>
        </w:rPr>
        <w:t>2021年城市维护</w:t>
      </w:r>
      <w:r>
        <w:rPr>
          <w:rFonts w:hint="eastAsia" w:ascii="方正大标宋简体" w:hAnsi="方正大标宋简体" w:eastAsia="方正大标宋简体" w:cs="方正大标宋简体"/>
          <w:b/>
          <w:bCs w:val="0"/>
          <w:color w:val="auto"/>
          <w:sz w:val="48"/>
          <w:szCs w:val="48"/>
        </w:rPr>
        <w:t>经费绩效自评报告</w:t>
      </w:r>
    </w:p>
    <w:p>
      <w:pPr>
        <w:spacing w:line="560" w:lineRule="exact"/>
        <w:jc w:val="center"/>
        <w:rPr>
          <w:rFonts w:hint="eastAsia" w:ascii="仿宋" w:hAnsi="仿宋" w:eastAsia="仿宋"/>
          <w:bCs/>
          <w:color w:val="auto"/>
          <w:sz w:val="48"/>
          <w:szCs w:val="48"/>
        </w:rPr>
      </w:pPr>
    </w:p>
    <w:p>
      <w:pPr>
        <w:spacing w:line="560" w:lineRule="exact"/>
        <w:ind w:firstLine="640" w:firstLineChars="200"/>
        <w:rPr>
          <w:rFonts w:hint="eastAsia" w:ascii="仿宋_GB2312" w:hAnsi="仿宋" w:eastAsia="仿宋_GB2312"/>
          <w:color w:val="auto"/>
          <w:sz w:val="32"/>
          <w:szCs w:val="32"/>
        </w:rPr>
      </w:pPr>
      <w:r>
        <w:rPr>
          <w:rFonts w:hint="eastAsia" w:ascii="仿宋" w:hAnsi="仿宋" w:eastAsia="仿宋" w:cs="方正大标宋简体"/>
          <w:bCs/>
          <w:color w:val="auto"/>
          <w:sz w:val="32"/>
          <w:szCs w:val="32"/>
          <w:lang w:eastAsia="zh-CN"/>
        </w:rPr>
        <w:t>城市维护</w:t>
      </w:r>
      <w:r>
        <w:rPr>
          <w:rFonts w:hint="eastAsia" w:ascii="仿宋" w:hAnsi="仿宋" w:eastAsia="仿宋" w:cs="方正大标宋简体"/>
          <w:bCs/>
          <w:color w:val="auto"/>
          <w:sz w:val="32"/>
          <w:szCs w:val="32"/>
        </w:rPr>
        <w:t>费</w:t>
      </w:r>
      <w:r>
        <w:rPr>
          <w:rFonts w:hint="eastAsia" w:ascii="仿宋_GB2312" w:hAnsi="仿宋" w:eastAsia="仿宋_GB2312"/>
          <w:color w:val="auto"/>
          <w:sz w:val="32"/>
          <w:szCs w:val="32"/>
        </w:rPr>
        <w:t>项目支出形成自评报告如下：</w:t>
      </w:r>
    </w:p>
    <w:p>
      <w:pPr>
        <w:spacing w:line="560" w:lineRule="exact"/>
        <w:ind w:firstLine="640" w:firstLineChars="200"/>
        <w:rPr>
          <w:rFonts w:hint="eastAsia" w:ascii="黑体" w:hAnsi="仿宋" w:eastAsia="黑体"/>
          <w:color w:val="auto"/>
          <w:sz w:val="32"/>
          <w:szCs w:val="32"/>
        </w:rPr>
      </w:pPr>
      <w:r>
        <w:rPr>
          <w:rFonts w:hint="eastAsia" w:ascii="黑体" w:hAnsi="仿宋" w:eastAsia="黑体"/>
          <w:color w:val="auto"/>
          <w:sz w:val="32"/>
          <w:szCs w:val="32"/>
        </w:rPr>
        <w:t>一、项目基本概况</w:t>
      </w:r>
    </w:p>
    <w:p>
      <w:pPr>
        <w:spacing w:line="560" w:lineRule="exact"/>
        <w:ind w:firstLine="643" w:firstLineChars="200"/>
        <w:rPr>
          <w:rFonts w:hint="eastAsia" w:ascii="宋体" w:hAnsi="宋体"/>
          <w:b/>
          <w:color w:val="auto"/>
          <w:sz w:val="32"/>
          <w:szCs w:val="32"/>
        </w:rPr>
      </w:pPr>
      <w:r>
        <w:rPr>
          <w:rFonts w:hint="eastAsia" w:ascii="宋体" w:hAnsi="宋体"/>
          <w:b/>
          <w:color w:val="auto"/>
          <w:sz w:val="32"/>
          <w:szCs w:val="32"/>
        </w:rPr>
        <w:t>（一）项目概况</w:t>
      </w:r>
    </w:p>
    <w:p>
      <w:pPr>
        <w:spacing w:line="560" w:lineRule="exact"/>
        <w:ind w:firstLine="643" w:firstLineChars="200"/>
        <w:rPr>
          <w:rFonts w:hint="eastAsia" w:ascii="宋体" w:hAnsi="宋体"/>
          <w:b/>
          <w:color w:val="auto"/>
          <w:sz w:val="32"/>
          <w:szCs w:val="32"/>
        </w:rPr>
      </w:pPr>
      <w:r>
        <w:rPr>
          <w:rFonts w:hint="eastAsia" w:ascii="宋体" w:hAnsi="宋体"/>
          <w:b/>
          <w:color w:val="auto"/>
          <w:sz w:val="32"/>
          <w:szCs w:val="32"/>
        </w:rPr>
        <w:t>1.立项背景</w:t>
      </w:r>
    </w:p>
    <w:p>
      <w:pPr>
        <w:ind w:firstLine="645"/>
        <w:rPr>
          <w:rFonts w:hint="eastAsia" w:ascii="仿宋_GB2312" w:eastAsia="仿宋_GB2312"/>
          <w:color w:val="auto"/>
          <w:sz w:val="32"/>
          <w:szCs w:val="32"/>
        </w:rPr>
      </w:pPr>
      <w:r>
        <w:rPr>
          <w:rFonts w:hint="eastAsia" w:ascii="仿宋_GB2312" w:hAnsi="宋体" w:eastAsia="仿宋_GB2312" w:cs="宋体"/>
          <w:color w:val="auto"/>
          <w:kern w:val="0"/>
          <w:sz w:val="32"/>
          <w:szCs w:val="32"/>
        </w:rPr>
        <w:t>我处是从事公益服务的事业单位，</w:t>
      </w:r>
      <w:r>
        <w:rPr>
          <w:rFonts w:hint="eastAsia" w:ascii="仿宋_GB2312" w:hAnsi="宋体" w:eastAsia="仿宋_GB2312" w:cs="宋体"/>
          <w:bCs/>
          <w:color w:val="auto"/>
          <w:kern w:val="0"/>
          <w:sz w:val="32"/>
          <w:szCs w:val="32"/>
        </w:rPr>
        <w:t>主要职责：（1）宣传和贯彻执行国家、自治区、市人民政府有关城市环境卫生管理的方针、政策、法律法规和规范性文件。</w:t>
      </w:r>
      <w:r>
        <w:rPr>
          <w:rFonts w:hint="eastAsia" w:ascii="仿宋_GB2312" w:hAnsi="宋体" w:eastAsia="仿宋_GB2312" w:cs="宋体"/>
          <w:color w:val="auto"/>
          <w:kern w:val="0"/>
          <w:sz w:val="32"/>
          <w:szCs w:val="32"/>
        </w:rPr>
        <w:t>（2）负责对全市环境卫生管理工作的检查、指导、协调和督办。（3）根据城市总体规划，参与编制修订全市中长期环境卫生专项规划。（4）负责城区道路等公共场所的清扫保洁、城区的垃圾收集清运工作。（5）负责城市垃圾处置场、粪便处置场、垃圾中转站、公共厕所、环卫专用车辆、果皮箱等环卫设施设备的建设(采购)、管理、运营和维护。（6）受行政主管部门授权负责城区环境卫生监督管理，建筑垃圾的管理，垃圾处理费的征收，组织开展环境卫生综合整治和专项治理工作。</w:t>
      </w:r>
    </w:p>
    <w:p>
      <w:pPr>
        <w:ind w:firstLine="645"/>
        <w:rPr>
          <w:rFonts w:hint="eastAsia" w:ascii="仿宋_GB2312" w:eastAsia="仿宋_GB2312"/>
          <w:color w:val="auto"/>
          <w:sz w:val="32"/>
          <w:szCs w:val="32"/>
        </w:rPr>
      </w:pPr>
      <w:r>
        <w:rPr>
          <w:rFonts w:hint="eastAsia" w:ascii="仿宋_GB2312" w:eastAsia="仿宋_GB2312"/>
          <w:color w:val="auto"/>
          <w:sz w:val="32"/>
          <w:szCs w:val="32"/>
        </w:rPr>
        <w:t>根据市人民政府的工作要求，为保证城市干净整洁，给市民打造舒适清洁的环境，20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年政府预算投入</w:t>
      </w:r>
      <w:r>
        <w:rPr>
          <w:rFonts w:hint="eastAsia" w:ascii="仿宋" w:hAnsi="仿宋" w:eastAsia="仿宋" w:cs="方正大标宋简体"/>
          <w:bCs/>
          <w:color w:val="auto"/>
          <w:sz w:val="32"/>
          <w:szCs w:val="32"/>
          <w:lang w:eastAsia="zh-CN"/>
        </w:rPr>
        <w:t>城市维护费</w:t>
      </w:r>
      <w:r>
        <w:rPr>
          <w:rFonts w:hint="eastAsia" w:ascii="仿宋" w:hAnsi="仿宋" w:eastAsia="仿宋" w:cs="方正大标宋简体"/>
          <w:bCs/>
          <w:color w:val="auto"/>
          <w:sz w:val="32"/>
          <w:szCs w:val="32"/>
          <w:lang w:val="en-US" w:eastAsia="zh-CN"/>
        </w:rPr>
        <w:t>478</w:t>
      </w:r>
      <w:r>
        <w:rPr>
          <w:rFonts w:hint="eastAsia" w:ascii="仿宋_GB2312" w:eastAsia="仿宋_GB2312"/>
          <w:color w:val="auto"/>
          <w:sz w:val="32"/>
          <w:szCs w:val="32"/>
        </w:rPr>
        <w:t>万元。</w:t>
      </w:r>
    </w:p>
    <w:p>
      <w:pPr>
        <w:spacing w:line="560" w:lineRule="exact"/>
        <w:ind w:firstLine="643" w:firstLineChars="200"/>
        <w:rPr>
          <w:rFonts w:hint="eastAsia" w:ascii="宋体" w:hAnsi="宋体"/>
          <w:b/>
          <w:color w:val="auto"/>
          <w:sz w:val="32"/>
          <w:szCs w:val="32"/>
        </w:rPr>
      </w:pPr>
      <w:r>
        <w:rPr>
          <w:rFonts w:hint="eastAsia" w:ascii="宋体" w:hAnsi="宋体"/>
          <w:b/>
          <w:color w:val="auto"/>
          <w:sz w:val="32"/>
          <w:szCs w:val="32"/>
        </w:rPr>
        <w:t>2.项目实施情况</w:t>
      </w:r>
    </w:p>
    <w:p>
      <w:pPr>
        <w:snapToGrid w:val="0"/>
        <w:spacing w:line="540" w:lineRule="exact"/>
        <w:ind w:firstLine="643" w:firstLineChars="200"/>
        <w:rPr>
          <w:rFonts w:hint="eastAsia" w:ascii="仿宋_GB2312" w:hAnsi="Calibri" w:eastAsia="仿宋_GB2312"/>
          <w:b/>
          <w:color w:val="auto"/>
          <w:sz w:val="32"/>
          <w:szCs w:val="32"/>
          <w:lang w:eastAsia="zh-CN"/>
        </w:rPr>
      </w:pPr>
      <w:r>
        <w:rPr>
          <w:rFonts w:hint="eastAsia" w:ascii="仿宋_GB2312" w:hAnsi="Calibri" w:eastAsia="仿宋_GB2312"/>
          <w:b/>
          <w:color w:val="auto"/>
          <w:sz w:val="32"/>
          <w:szCs w:val="32"/>
        </w:rPr>
        <w:t>（1）</w:t>
      </w:r>
      <w:r>
        <w:rPr>
          <w:rFonts w:hint="eastAsia" w:ascii="仿宋_GB2312" w:hAnsi="Calibri" w:eastAsia="仿宋_GB2312"/>
          <w:b/>
          <w:color w:val="auto"/>
          <w:sz w:val="32"/>
          <w:szCs w:val="32"/>
          <w:lang w:eastAsia="zh-CN"/>
        </w:rPr>
        <w:t>购买社会服务项目情况</w:t>
      </w:r>
    </w:p>
    <w:p>
      <w:pPr>
        <w:snapToGrid w:val="0"/>
        <w:spacing w:line="540" w:lineRule="exact"/>
        <w:ind w:firstLine="640" w:firstLineChars="200"/>
        <w:rPr>
          <w:rFonts w:hint="eastAsia" w:ascii="仿宋_GB2312" w:hAnsi="Calibri" w:eastAsia="仿宋_GB2312"/>
          <w:color w:val="FF0000"/>
          <w:sz w:val="32"/>
          <w:szCs w:val="32"/>
          <w:lang w:val="en-US" w:eastAsia="zh-CN"/>
        </w:rPr>
      </w:pPr>
      <w:r>
        <w:rPr>
          <w:rFonts w:hint="eastAsia" w:ascii="仿宋_GB2312" w:hAnsi="Calibri" w:eastAsia="仿宋_GB2312"/>
          <w:color w:val="auto"/>
          <w:sz w:val="32"/>
          <w:szCs w:val="32"/>
          <w:lang w:eastAsia="zh-CN"/>
        </w:rPr>
        <w:t>城市维护费安排的政府购买社会服务项目有三个：城区控制</w:t>
      </w:r>
      <w:r>
        <w:rPr>
          <w:rFonts w:hint="eastAsia" w:ascii="仿宋_GB2312" w:hAnsi="Calibri" w:eastAsia="仿宋_GB2312"/>
          <w:color w:val="auto"/>
          <w:sz w:val="32"/>
          <w:szCs w:val="32"/>
          <w:lang w:val="en-US" w:eastAsia="zh-CN"/>
        </w:rPr>
        <w:t>PM2.5.PM10降尘项目（洗路项目），城区无主建筑垃圾清理项目，清理户外小广告项目。各项目实施情况总结如下：</w:t>
      </w:r>
    </w:p>
    <w:p>
      <w:pPr>
        <w:snapToGrid w:val="0"/>
        <w:spacing w:line="560" w:lineRule="exact"/>
        <w:jc w:val="center"/>
        <w:rPr>
          <w:rFonts w:hint="eastAsia" w:ascii="宋体" w:hAnsi="宋体" w:eastAsia="宋体"/>
          <w:b/>
          <w:sz w:val="44"/>
          <w:szCs w:val="44"/>
          <w:lang w:eastAsia="zh-CN"/>
        </w:rPr>
      </w:pPr>
      <w:r>
        <w:rPr>
          <w:rFonts w:hint="eastAsia" w:ascii="宋体" w:hAnsi="宋体"/>
          <w:b/>
          <w:sz w:val="44"/>
          <w:szCs w:val="44"/>
        </w:rPr>
        <w:t>河池市</w:t>
      </w:r>
      <w:r>
        <w:rPr>
          <w:rFonts w:hint="eastAsia" w:ascii="宋体" w:hAnsi="宋体"/>
          <w:b/>
          <w:sz w:val="44"/>
          <w:szCs w:val="44"/>
          <w:lang w:eastAsia="zh-CN"/>
        </w:rPr>
        <w:t>环境卫生管理处</w:t>
      </w:r>
    </w:p>
    <w:p>
      <w:pPr>
        <w:snapToGrid w:val="0"/>
        <w:spacing w:line="560" w:lineRule="exact"/>
        <w:jc w:val="center"/>
        <w:rPr>
          <w:rFonts w:hint="eastAsia" w:ascii="宋体" w:hAnsi="宋体"/>
          <w:b/>
          <w:sz w:val="44"/>
          <w:szCs w:val="44"/>
        </w:rPr>
      </w:pPr>
      <w:r>
        <w:rPr>
          <w:rFonts w:hint="eastAsia" w:ascii="宋体" w:hAnsi="宋体"/>
          <w:b/>
          <w:sz w:val="44"/>
          <w:szCs w:val="44"/>
        </w:rPr>
        <w:t>金城江城区控制PM2.5PM10降尘服务项目</w:t>
      </w:r>
    </w:p>
    <w:p>
      <w:pPr>
        <w:snapToGrid w:val="0"/>
        <w:spacing w:line="560" w:lineRule="exact"/>
        <w:jc w:val="center"/>
        <w:rPr>
          <w:rFonts w:hint="default" w:ascii="宋体" w:hAnsi="宋体" w:eastAsia="宋体"/>
          <w:b/>
          <w:sz w:val="44"/>
          <w:szCs w:val="44"/>
          <w:lang w:val="en-US" w:eastAsia="zh-CN"/>
        </w:rPr>
      </w:pPr>
      <w:r>
        <w:rPr>
          <w:rFonts w:hint="eastAsia" w:ascii="宋体" w:hAnsi="宋体"/>
          <w:b/>
          <w:sz w:val="44"/>
          <w:szCs w:val="44"/>
        </w:rPr>
        <w:t>20</w:t>
      </w:r>
      <w:r>
        <w:rPr>
          <w:rFonts w:hint="eastAsia" w:ascii="宋体" w:hAnsi="宋体"/>
          <w:b/>
          <w:sz w:val="44"/>
          <w:szCs w:val="44"/>
          <w:lang w:val="en-US" w:eastAsia="zh-CN"/>
        </w:rPr>
        <w:t>21</w:t>
      </w:r>
      <w:r>
        <w:rPr>
          <w:rFonts w:hint="eastAsia" w:ascii="宋体" w:hAnsi="宋体"/>
          <w:b/>
          <w:sz w:val="44"/>
          <w:szCs w:val="44"/>
        </w:rPr>
        <w:t>年</w:t>
      </w:r>
      <w:r>
        <w:rPr>
          <w:rFonts w:hint="eastAsia" w:ascii="宋体" w:hAnsi="宋体"/>
          <w:b/>
          <w:sz w:val="44"/>
          <w:szCs w:val="44"/>
          <w:lang w:eastAsia="zh-CN"/>
        </w:rPr>
        <w:t>度</w:t>
      </w:r>
      <w:r>
        <w:rPr>
          <w:rFonts w:hint="eastAsia" w:ascii="宋体" w:hAnsi="宋体"/>
          <w:b/>
          <w:sz w:val="44"/>
          <w:szCs w:val="44"/>
        </w:rPr>
        <w:t>工作总结</w:t>
      </w:r>
      <w:r>
        <w:rPr>
          <w:rFonts w:hint="eastAsia" w:ascii="宋体" w:hAnsi="宋体"/>
          <w:b/>
          <w:sz w:val="44"/>
          <w:szCs w:val="44"/>
          <w:lang w:eastAsia="zh-CN"/>
        </w:rPr>
        <w:t>和</w:t>
      </w:r>
      <w:r>
        <w:rPr>
          <w:rFonts w:hint="eastAsia" w:ascii="宋体" w:hAnsi="宋体"/>
          <w:b/>
          <w:sz w:val="44"/>
          <w:szCs w:val="44"/>
          <w:lang w:val="en-US" w:eastAsia="zh-CN"/>
        </w:rPr>
        <w:t>2022年工作计划</w:t>
      </w:r>
    </w:p>
    <w:p>
      <w:pPr>
        <w:snapToGrid w:val="0"/>
        <w:spacing w:line="540" w:lineRule="exact"/>
        <w:ind w:firstLine="640" w:firstLineChars="200"/>
        <w:rPr>
          <w:rFonts w:hint="eastAsia" w:eastAsia="仿宋_GB2312"/>
          <w:sz w:val="32"/>
          <w:szCs w:val="32"/>
        </w:rPr>
      </w:pPr>
    </w:p>
    <w:p>
      <w:pPr>
        <w:snapToGrid w:val="0"/>
        <w:spacing w:line="540" w:lineRule="exact"/>
        <w:ind w:firstLine="640" w:firstLineChars="200"/>
        <w:rPr>
          <w:rFonts w:hint="eastAsia" w:eastAsia="仿宋_GB2312"/>
          <w:sz w:val="32"/>
          <w:szCs w:val="32"/>
        </w:rPr>
      </w:pPr>
      <w:r>
        <w:rPr>
          <w:rFonts w:hint="eastAsia" w:eastAsia="仿宋_GB2312"/>
          <w:sz w:val="32"/>
          <w:szCs w:val="32"/>
        </w:rPr>
        <w:t>为</w:t>
      </w:r>
      <w:r>
        <w:rPr>
          <w:rFonts w:hint="eastAsia" w:ascii="仿宋_GB2312" w:eastAsia="仿宋_GB2312"/>
          <w:sz w:val="32"/>
          <w:szCs w:val="32"/>
        </w:rPr>
        <w:t>切实完成国家和自治区下达的目标任务（PM2.5、PM10平均浓度控制在35微克/立方米以下，市城区空气质量优良天数比率达到9</w:t>
      </w:r>
      <w:r>
        <w:rPr>
          <w:rFonts w:hint="eastAsia" w:ascii="仿宋_GB2312" w:eastAsia="仿宋_GB2312"/>
          <w:sz w:val="32"/>
          <w:szCs w:val="32"/>
          <w:lang w:val="en-US" w:eastAsia="zh-CN"/>
        </w:rPr>
        <w:t>1</w:t>
      </w:r>
      <w:r>
        <w:rPr>
          <w:rFonts w:hint="eastAsia" w:ascii="仿宋_GB2312" w:eastAsia="仿宋_GB2312"/>
          <w:sz w:val="32"/>
          <w:szCs w:val="32"/>
        </w:rPr>
        <w:t>.5%），20</w:t>
      </w:r>
      <w:r>
        <w:rPr>
          <w:rFonts w:hint="eastAsia" w:ascii="仿宋_GB2312" w:eastAsia="仿宋_GB2312"/>
          <w:sz w:val="32"/>
          <w:szCs w:val="32"/>
          <w:lang w:val="en-US" w:eastAsia="zh-CN"/>
        </w:rPr>
        <w:t>21</w:t>
      </w:r>
      <w:r>
        <w:rPr>
          <w:rFonts w:hint="eastAsia" w:ascii="仿宋_GB2312" w:eastAsia="仿宋_GB2312"/>
          <w:sz w:val="32"/>
          <w:szCs w:val="32"/>
        </w:rPr>
        <w:t>年我处</w:t>
      </w:r>
      <w:r>
        <w:rPr>
          <w:rFonts w:hint="eastAsia" w:ascii="Calibri" w:hAnsi="Calibri" w:eastAsia="仿宋_GB2312"/>
          <w:sz w:val="32"/>
          <w:szCs w:val="32"/>
        </w:rPr>
        <w:t>加强道路扬尘治理工作，</w:t>
      </w:r>
      <w:r>
        <w:rPr>
          <w:rFonts w:hint="eastAsia" w:ascii="仿宋_GB2312" w:eastAsia="仿宋_GB2312"/>
          <w:sz w:val="32"/>
          <w:szCs w:val="32"/>
        </w:rPr>
        <w:t>加大了道路人工日常清扫保洁、道路洒水、道路机械化清扫频次，尤其是加大了道路人工冲洗作业管理力度，有效遏制了河池</w:t>
      </w:r>
      <w:r>
        <w:rPr>
          <w:rFonts w:hint="eastAsia" w:eastAsia="仿宋_GB2312"/>
          <w:sz w:val="32"/>
          <w:szCs w:val="32"/>
        </w:rPr>
        <w:t>市主城区道路扬尘状况。现将道路粉尘污染治理，控制PM2.5、PM10降尘服务项目开展情况作如下总结：</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一、将</w:t>
      </w:r>
      <w:r>
        <w:rPr>
          <w:rFonts w:hint="eastAsia" w:eastAsia="仿宋_GB2312"/>
          <w:sz w:val="32"/>
          <w:szCs w:val="32"/>
        </w:rPr>
        <w:t>控制PM2.5、PM10降尘服务项目实行对外购买服</w:t>
      </w:r>
      <w:r>
        <w:rPr>
          <w:rFonts w:hint="eastAsia" w:eastAsia="仿宋_GB2312"/>
          <w:sz w:val="32"/>
          <w:szCs w:val="32"/>
          <w:lang w:eastAsia="zh-CN"/>
        </w:rPr>
        <w:t>务，采购方式为竞争性谈判</w:t>
      </w:r>
      <w:r>
        <w:rPr>
          <w:rFonts w:hint="eastAsia" w:eastAsia="仿宋_GB2312"/>
          <w:sz w:val="32"/>
          <w:szCs w:val="32"/>
        </w:rPr>
        <w:t>。首先，</w:t>
      </w:r>
      <w:r>
        <w:rPr>
          <w:rFonts w:hint="eastAsia" w:ascii="仿宋_GB2312" w:eastAsia="仿宋_GB2312"/>
          <w:sz w:val="32"/>
          <w:szCs w:val="32"/>
        </w:rPr>
        <w:t>根据</w:t>
      </w:r>
      <w:r>
        <w:rPr>
          <w:rFonts w:eastAsia="仿宋_GB2312"/>
          <w:sz w:val="32"/>
          <w:szCs w:val="32"/>
        </w:rPr>
        <w:t>《</w:t>
      </w:r>
      <w:r>
        <w:rPr>
          <w:rFonts w:hint="eastAsia" w:eastAsia="仿宋_GB2312"/>
          <w:sz w:val="32"/>
          <w:szCs w:val="32"/>
          <w:lang w:eastAsia="zh-CN"/>
        </w:rPr>
        <w:t>财政部关于开展政府采购意向公开工作的通知</w:t>
      </w:r>
      <w:r>
        <w:rPr>
          <w:rFonts w:eastAsia="仿宋_GB2312"/>
          <w:sz w:val="32"/>
          <w:szCs w:val="32"/>
        </w:rPr>
        <w:t>》</w:t>
      </w:r>
      <w:r>
        <w:rPr>
          <w:rFonts w:hint="eastAsia" w:eastAsia="仿宋_GB2312"/>
          <w:sz w:val="32"/>
          <w:szCs w:val="32"/>
        </w:rPr>
        <w:t>（</w:t>
      </w:r>
      <w:r>
        <w:rPr>
          <w:rFonts w:hint="eastAsia" w:eastAsia="仿宋_GB2312"/>
          <w:sz w:val="32"/>
          <w:szCs w:val="32"/>
          <w:lang w:eastAsia="zh-CN"/>
        </w:rPr>
        <w:t>财库</w:t>
      </w:r>
      <w:r>
        <w:rPr>
          <w:rFonts w:eastAsia="仿宋"/>
          <w:sz w:val="32"/>
          <w:szCs w:val="32"/>
        </w:rPr>
        <w:t>﹝</w:t>
      </w:r>
      <w:r>
        <w:rPr>
          <w:rFonts w:eastAsia="仿宋_GB2312"/>
          <w:sz w:val="32"/>
          <w:szCs w:val="32"/>
        </w:rPr>
        <w:t>20</w:t>
      </w:r>
      <w:r>
        <w:rPr>
          <w:rFonts w:hint="eastAsia" w:eastAsia="仿宋_GB2312"/>
          <w:sz w:val="32"/>
          <w:szCs w:val="32"/>
          <w:lang w:val="en-US" w:eastAsia="zh-CN"/>
        </w:rPr>
        <w:t>20</w:t>
      </w:r>
      <w:r>
        <w:rPr>
          <w:rFonts w:eastAsia="仿宋"/>
          <w:sz w:val="32"/>
          <w:szCs w:val="32"/>
        </w:rPr>
        <w:t>﹞</w:t>
      </w:r>
      <w:r>
        <w:rPr>
          <w:rFonts w:hint="eastAsia" w:eastAsia="仿宋_GB2312"/>
          <w:sz w:val="32"/>
          <w:szCs w:val="32"/>
          <w:lang w:val="en-US" w:eastAsia="zh-CN"/>
        </w:rPr>
        <w:t>10</w:t>
      </w:r>
      <w:r>
        <w:rPr>
          <w:rFonts w:eastAsia="仿宋_GB2312"/>
          <w:sz w:val="32"/>
          <w:szCs w:val="32"/>
        </w:rPr>
        <w:t>号</w:t>
      </w:r>
      <w:r>
        <w:rPr>
          <w:rFonts w:hint="eastAsia" w:eastAsia="仿宋_GB2312"/>
          <w:sz w:val="32"/>
          <w:szCs w:val="32"/>
        </w:rPr>
        <w:t>）</w:t>
      </w:r>
      <w:r>
        <w:rPr>
          <w:rFonts w:hint="eastAsia" w:eastAsia="仿宋_GB2312"/>
          <w:sz w:val="32"/>
          <w:szCs w:val="32"/>
          <w:lang w:eastAsia="zh-CN"/>
        </w:rPr>
        <w:t>等有关规定进行项目采购意向公开</w:t>
      </w:r>
      <w:r>
        <w:rPr>
          <w:rFonts w:hint="eastAsia" w:eastAsia="仿宋_GB2312"/>
          <w:sz w:val="32"/>
          <w:szCs w:val="32"/>
        </w:rPr>
        <w:t>，</w:t>
      </w:r>
      <w:r>
        <w:rPr>
          <w:rFonts w:hint="eastAsia" w:eastAsia="仿宋_GB2312"/>
          <w:sz w:val="32"/>
          <w:szCs w:val="32"/>
          <w:lang w:eastAsia="zh-CN"/>
        </w:rPr>
        <w:t>意向公开满一个月后进行采购计划备案，</w:t>
      </w:r>
      <w:r>
        <w:rPr>
          <w:rFonts w:hint="eastAsia" w:eastAsia="仿宋_GB2312"/>
          <w:sz w:val="32"/>
          <w:szCs w:val="32"/>
        </w:rPr>
        <w:t>在委托招标公司前</w:t>
      </w:r>
      <w:r>
        <w:rPr>
          <w:rFonts w:hint="eastAsia" w:ascii="仿宋_GB2312" w:eastAsia="仿宋_GB2312"/>
          <w:sz w:val="32"/>
          <w:szCs w:val="32"/>
        </w:rPr>
        <w:t>认真疏理推敲服务项目的服务范围、服务要求以及达到的质量标准。</w:t>
      </w:r>
      <w:r>
        <w:rPr>
          <w:rFonts w:hint="eastAsia" w:ascii="仿宋_GB2312" w:eastAsia="仿宋_GB2312"/>
          <w:sz w:val="32"/>
          <w:szCs w:val="32"/>
          <w:lang w:eastAsia="zh-CN"/>
        </w:rPr>
        <w:t>该项目</w:t>
      </w:r>
      <w:r>
        <w:rPr>
          <w:rFonts w:hint="eastAsia" w:ascii="仿宋_GB2312" w:eastAsia="仿宋_GB2312"/>
          <w:sz w:val="32"/>
          <w:szCs w:val="32"/>
        </w:rPr>
        <w:t>服务范围为：城区主次干道及人行道。服务要求：明确提出作业中的安全生产要求、聘请人员的要依法依规用工、每日作业的时间规定及出工人数规定（即每日出工制，每日作业时间不低于10小时，全年服务时间不少于3650小时，同时要求每班次作业人数不少于6人）、投入设备要求、每日作业的时间地点必须上报备查等等。服务达到的质量标准：人工冲洗保洁后路面、人行道干净整洁，路面人行道见本色，无积沙、无淤泥、无污渍、无污染、无粉尘，冲洗水干后路面及人行道不扬尘。</w:t>
      </w:r>
    </w:p>
    <w:p>
      <w:pPr>
        <w:snapToGrid w:val="0"/>
        <w:spacing w:line="540" w:lineRule="exact"/>
        <w:rPr>
          <w:rFonts w:hint="eastAsia" w:ascii="仿宋_GB2312" w:eastAsia="仿宋_GB2312"/>
          <w:sz w:val="32"/>
          <w:szCs w:val="32"/>
          <w:lang w:eastAsia="zh-CN"/>
        </w:rPr>
      </w:pPr>
      <w:r>
        <w:rPr>
          <w:rFonts w:hint="eastAsia" w:ascii="仿宋_GB2312" w:eastAsia="仿宋_GB2312"/>
          <w:sz w:val="32"/>
          <w:szCs w:val="32"/>
        </w:rPr>
        <w:t xml:space="preserve">    其次，20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日依法依规委托广西</w:t>
      </w:r>
      <w:r>
        <w:rPr>
          <w:rFonts w:hint="eastAsia" w:ascii="仿宋_GB2312" w:eastAsia="仿宋_GB2312"/>
          <w:sz w:val="32"/>
          <w:szCs w:val="32"/>
          <w:lang w:eastAsia="zh-CN"/>
        </w:rPr>
        <w:t>元强建设项目管理</w:t>
      </w:r>
      <w:r>
        <w:rPr>
          <w:rFonts w:hint="eastAsia" w:ascii="仿宋_GB2312" w:eastAsia="仿宋_GB2312"/>
          <w:sz w:val="32"/>
          <w:szCs w:val="32"/>
        </w:rPr>
        <w:t>有限公司开展招投标工作。</w:t>
      </w:r>
      <w:r>
        <w:rPr>
          <w:rFonts w:hint="eastAsia" w:ascii="仿宋_GB2312" w:eastAsia="仿宋_GB2312"/>
          <w:sz w:val="32"/>
          <w:szCs w:val="32"/>
          <w:lang w:eastAsia="zh-CN"/>
        </w:rPr>
        <w:t>竞标过程</w:t>
      </w:r>
      <w:r>
        <w:rPr>
          <w:rFonts w:hint="eastAsia" w:ascii="仿宋_GB2312" w:eastAsia="仿宋_GB2312"/>
          <w:sz w:val="32"/>
          <w:szCs w:val="32"/>
        </w:rPr>
        <w:t>做到公开透明、公平公正，目的是引进专业冲洗作业队伍为我处提供优质服务，从而完成降尘工作，提高城区环境卫生质量及空气质量。</w:t>
      </w:r>
      <w:r>
        <w:rPr>
          <w:rFonts w:hint="eastAsia" w:ascii="仿宋_GB2312" w:eastAsia="仿宋_GB2312"/>
          <w:sz w:val="32"/>
          <w:szCs w:val="32"/>
          <w:lang w:val="en-US" w:eastAsia="zh-CN"/>
        </w:rPr>
        <w:t>2021年3月8日</w:t>
      </w:r>
      <w:r>
        <w:rPr>
          <w:rFonts w:hint="eastAsia" w:ascii="仿宋_GB2312" w:eastAsia="仿宋_GB2312"/>
          <w:sz w:val="32"/>
          <w:szCs w:val="32"/>
        </w:rPr>
        <w:t>经过评标，中标单位为河池市城鑫建设有限公司，中标价为</w:t>
      </w:r>
      <w:r>
        <w:rPr>
          <w:rFonts w:hint="eastAsia" w:ascii="仿宋_GB2312" w:eastAsia="仿宋_GB2312"/>
          <w:sz w:val="32"/>
          <w:szCs w:val="32"/>
          <w:lang w:val="en-US" w:eastAsia="zh-CN"/>
        </w:rPr>
        <w:t>69.6</w:t>
      </w:r>
      <w:r>
        <w:rPr>
          <w:rFonts w:hint="eastAsia" w:ascii="仿宋_GB2312" w:eastAsia="仿宋_GB2312"/>
          <w:sz w:val="32"/>
          <w:szCs w:val="32"/>
        </w:rPr>
        <w:t>万元，服务时限为一年，从20</w:t>
      </w:r>
      <w:r>
        <w:rPr>
          <w:rFonts w:hint="eastAsia" w:ascii="仿宋_GB2312" w:eastAsia="仿宋_GB2312"/>
          <w:sz w:val="32"/>
          <w:szCs w:val="32"/>
          <w:lang w:val="en-US" w:eastAsia="zh-CN"/>
        </w:rPr>
        <w:t>21</w:t>
      </w:r>
      <w:r>
        <w:rPr>
          <w:rFonts w:hint="eastAsia" w:ascii="仿宋_GB2312" w:eastAsia="仿宋_GB2312"/>
          <w:sz w:val="32"/>
          <w:szCs w:val="32"/>
        </w:rPr>
        <w:t>年3月</w:t>
      </w:r>
      <w:r>
        <w:rPr>
          <w:rFonts w:hint="eastAsia" w:ascii="仿宋_GB2312" w:eastAsia="仿宋_GB2312"/>
          <w:sz w:val="32"/>
          <w:szCs w:val="32"/>
          <w:lang w:val="en-US" w:eastAsia="zh-CN"/>
        </w:rPr>
        <w:t>10</w:t>
      </w:r>
      <w:r>
        <w:rPr>
          <w:rFonts w:hint="eastAsia" w:ascii="仿宋_GB2312" w:eastAsia="仿宋_GB2312"/>
          <w:sz w:val="32"/>
          <w:szCs w:val="32"/>
        </w:rPr>
        <w:t>日至202</w:t>
      </w:r>
      <w:r>
        <w:rPr>
          <w:rFonts w:hint="eastAsia" w:ascii="仿宋_GB2312" w:eastAsia="仿宋_GB2312"/>
          <w:sz w:val="32"/>
          <w:szCs w:val="32"/>
          <w:lang w:val="en-US" w:eastAsia="zh-CN"/>
        </w:rPr>
        <w:t>2</w:t>
      </w:r>
      <w:r>
        <w:rPr>
          <w:rFonts w:hint="eastAsia" w:ascii="仿宋_GB2312" w:eastAsia="仿宋_GB2312"/>
          <w:sz w:val="32"/>
          <w:szCs w:val="32"/>
        </w:rPr>
        <w:t>年3月</w:t>
      </w:r>
      <w:r>
        <w:rPr>
          <w:rFonts w:hint="eastAsia" w:ascii="仿宋_GB2312" w:eastAsia="仿宋_GB2312"/>
          <w:sz w:val="32"/>
          <w:szCs w:val="32"/>
          <w:lang w:val="en-US" w:eastAsia="zh-CN"/>
        </w:rPr>
        <w:t>9</w:t>
      </w:r>
      <w:r>
        <w:rPr>
          <w:rFonts w:hint="eastAsia" w:ascii="仿宋_GB2312" w:eastAsia="仿宋_GB2312"/>
          <w:sz w:val="32"/>
          <w:szCs w:val="32"/>
        </w:rPr>
        <w:t>日（20</w:t>
      </w:r>
      <w:r>
        <w:rPr>
          <w:rFonts w:hint="eastAsia" w:ascii="仿宋_GB2312" w:eastAsia="仿宋_GB2312"/>
          <w:sz w:val="32"/>
          <w:szCs w:val="32"/>
          <w:lang w:val="en-US" w:eastAsia="zh-CN"/>
        </w:rPr>
        <w:t>21</w:t>
      </w:r>
      <w:r>
        <w:rPr>
          <w:rFonts w:hint="eastAsia" w:ascii="仿宋_GB2312" w:eastAsia="仿宋_GB2312"/>
          <w:sz w:val="32"/>
          <w:szCs w:val="32"/>
        </w:rPr>
        <w:t>年1、2月的道路人工冲洗作业是延续</w:t>
      </w:r>
      <w:r>
        <w:rPr>
          <w:rFonts w:hint="eastAsia" w:ascii="仿宋_GB2312" w:eastAsia="仿宋_GB2312"/>
          <w:sz w:val="32"/>
          <w:szCs w:val="32"/>
          <w:lang w:val="en-US" w:eastAsia="zh-CN"/>
        </w:rPr>
        <w:t>2020</w:t>
      </w:r>
      <w:r>
        <w:rPr>
          <w:rFonts w:hint="eastAsia" w:ascii="仿宋_GB2312" w:eastAsia="仿宋_GB2312"/>
          <w:sz w:val="32"/>
          <w:szCs w:val="32"/>
        </w:rPr>
        <w:t>年的工作，原20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eastAsia="zh-CN"/>
        </w:rPr>
        <w:t>的</w:t>
      </w:r>
      <w:r>
        <w:rPr>
          <w:rFonts w:hint="eastAsia" w:ascii="仿宋_GB2312" w:eastAsia="仿宋_GB2312"/>
          <w:sz w:val="32"/>
          <w:szCs w:val="32"/>
        </w:rPr>
        <w:t>工作也是通过购买服务方式开展）</w:t>
      </w:r>
      <w:r>
        <w:rPr>
          <w:rFonts w:hint="eastAsia" w:ascii="仿宋_GB2312" w:eastAsia="仿宋_GB2312"/>
          <w:sz w:val="32"/>
          <w:szCs w:val="32"/>
          <w:lang w:eastAsia="zh-CN"/>
        </w:rPr>
        <w:t>。</w:t>
      </w:r>
    </w:p>
    <w:p>
      <w:pPr>
        <w:snapToGrid w:val="0"/>
        <w:spacing w:line="540" w:lineRule="exact"/>
        <w:ind w:firstLine="640" w:firstLineChars="200"/>
        <w:rPr>
          <w:rFonts w:hint="eastAsia" w:eastAsia="仿宋_GB2312"/>
          <w:color w:val="auto"/>
          <w:sz w:val="32"/>
          <w:szCs w:val="32"/>
        </w:rPr>
      </w:pPr>
      <w:r>
        <w:rPr>
          <w:rFonts w:hint="eastAsia" w:ascii="仿宋_GB2312" w:eastAsia="仿宋_GB2312"/>
          <w:sz w:val="32"/>
          <w:szCs w:val="32"/>
        </w:rPr>
        <w:t>二、20</w:t>
      </w:r>
      <w:r>
        <w:rPr>
          <w:rFonts w:hint="eastAsia" w:ascii="仿宋_GB2312" w:eastAsia="仿宋_GB2312"/>
          <w:sz w:val="32"/>
          <w:szCs w:val="32"/>
          <w:lang w:val="en-US" w:eastAsia="zh-CN"/>
        </w:rPr>
        <w:t>21</w:t>
      </w:r>
      <w:r>
        <w:rPr>
          <w:rFonts w:hint="eastAsia" w:ascii="仿宋_GB2312" w:eastAsia="仿宋_GB2312"/>
          <w:sz w:val="32"/>
          <w:szCs w:val="32"/>
          <w:lang w:eastAsia="zh-CN"/>
        </w:rPr>
        <w:t>年全</w:t>
      </w:r>
      <w:r>
        <w:rPr>
          <w:rFonts w:hint="eastAsia" w:ascii="仿宋_GB2312" w:eastAsia="仿宋_GB2312"/>
          <w:sz w:val="32"/>
          <w:szCs w:val="32"/>
        </w:rPr>
        <w:t>年</w:t>
      </w:r>
      <w:r>
        <w:rPr>
          <w:rFonts w:hint="eastAsia" w:eastAsia="仿宋_GB2312"/>
          <w:sz w:val="32"/>
          <w:szCs w:val="32"/>
        </w:rPr>
        <w:t>PM2.5、PM10降尘服务项目完成情况。20</w:t>
      </w:r>
      <w:r>
        <w:rPr>
          <w:rFonts w:hint="eastAsia" w:eastAsia="仿宋_GB2312"/>
          <w:sz w:val="32"/>
          <w:szCs w:val="32"/>
          <w:lang w:val="en-US" w:eastAsia="zh-CN"/>
        </w:rPr>
        <w:t>21</w:t>
      </w:r>
      <w:r>
        <w:rPr>
          <w:rFonts w:hint="eastAsia" w:eastAsia="仿宋_GB2312"/>
          <w:sz w:val="32"/>
          <w:szCs w:val="32"/>
        </w:rPr>
        <w:t>年1</w:t>
      </w:r>
      <w:r>
        <w:rPr>
          <w:rFonts w:hint="eastAsia" w:eastAsia="仿宋_GB2312"/>
          <w:sz w:val="32"/>
          <w:szCs w:val="32"/>
          <w:lang w:eastAsia="zh-CN"/>
        </w:rPr>
        <w:t>至</w:t>
      </w:r>
      <w:r>
        <w:rPr>
          <w:rFonts w:hint="eastAsia" w:eastAsia="仿宋_GB2312"/>
          <w:sz w:val="32"/>
          <w:szCs w:val="32"/>
          <w:lang w:val="en-US" w:eastAsia="zh-CN"/>
        </w:rPr>
        <w:t>12</w:t>
      </w:r>
      <w:r>
        <w:rPr>
          <w:rFonts w:hint="eastAsia" w:eastAsia="仿宋_GB2312"/>
          <w:sz w:val="32"/>
          <w:szCs w:val="32"/>
        </w:rPr>
        <w:t>月，</w:t>
      </w:r>
      <w:r>
        <w:rPr>
          <w:rFonts w:hint="eastAsia" w:eastAsia="仿宋_GB2312"/>
          <w:color w:val="auto"/>
          <w:sz w:val="32"/>
          <w:szCs w:val="32"/>
        </w:rPr>
        <w:t>人工冲洗作业完成</w:t>
      </w:r>
      <w:r>
        <w:rPr>
          <w:rFonts w:hint="eastAsia" w:eastAsia="仿宋_GB2312"/>
          <w:color w:val="auto"/>
          <w:sz w:val="32"/>
          <w:szCs w:val="32"/>
          <w:lang w:val="en-US" w:eastAsia="zh-CN"/>
        </w:rPr>
        <w:t>730</w:t>
      </w:r>
      <w:r>
        <w:rPr>
          <w:rFonts w:hint="eastAsia" w:eastAsia="仿宋_GB2312"/>
          <w:color w:val="auto"/>
          <w:sz w:val="32"/>
          <w:szCs w:val="32"/>
        </w:rPr>
        <w:t>个班次，累计作业</w:t>
      </w:r>
      <w:r>
        <w:rPr>
          <w:rFonts w:hint="eastAsia" w:eastAsia="仿宋_GB2312"/>
          <w:color w:val="auto"/>
          <w:sz w:val="32"/>
          <w:szCs w:val="32"/>
          <w:lang w:val="en-US" w:eastAsia="zh-CN"/>
        </w:rPr>
        <w:t>3650</w:t>
      </w:r>
      <w:r>
        <w:rPr>
          <w:rFonts w:hint="eastAsia" w:eastAsia="仿宋_GB2312"/>
          <w:color w:val="auto"/>
          <w:sz w:val="32"/>
          <w:szCs w:val="32"/>
        </w:rPr>
        <w:t>小时，做到每个路段每月轮洗达3次，污染重的路段达4次以上。此外，</w:t>
      </w:r>
      <w:r>
        <w:rPr>
          <w:rFonts w:hint="eastAsia" w:ascii="仿宋_GB2312" w:eastAsia="仿宋_GB2312"/>
          <w:color w:val="auto"/>
          <w:sz w:val="32"/>
          <w:szCs w:val="32"/>
        </w:rPr>
        <w:t>遇到临时性、突发性道路污染问题进行及时处理。临时冲洗被施工运输污染及暴雨引发沙泥污染的城西大道、乾宵路西客站一带、南新西路盛源酒店一带、九龙大道路口大洋广场前、九龙大道路口南新路一带、中山路、解放路货场段以及城东大道五桥段等路段共</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个班次，从而使</w:t>
      </w:r>
      <w:r>
        <w:rPr>
          <w:rFonts w:hint="eastAsia" w:eastAsia="仿宋_GB2312"/>
          <w:color w:val="auto"/>
          <w:sz w:val="32"/>
          <w:szCs w:val="32"/>
        </w:rPr>
        <w:t>道路扬尘状况得到有效控制。</w:t>
      </w:r>
    </w:p>
    <w:p>
      <w:pPr>
        <w:snapToGrid w:val="0"/>
        <w:spacing w:line="540" w:lineRule="exact"/>
        <w:ind w:firstLine="640" w:firstLineChars="200"/>
        <w:rPr>
          <w:rFonts w:hint="eastAsia" w:eastAsia="仿宋_GB2312"/>
          <w:sz w:val="32"/>
          <w:szCs w:val="32"/>
        </w:rPr>
      </w:pPr>
      <w:r>
        <w:rPr>
          <w:rFonts w:hint="eastAsia" w:ascii="仿宋_GB2312" w:eastAsia="仿宋_GB2312"/>
          <w:sz w:val="32"/>
          <w:szCs w:val="32"/>
        </w:rPr>
        <w:t>三、我处加大对</w:t>
      </w:r>
      <w:r>
        <w:rPr>
          <w:rFonts w:hint="eastAsia" w:eastAsia="仿宋_GB2312"/>
          <w:sz w:val="32"/>
          <w:szCs w:val="32"/>
        </w:rPr>
        <w:t>控制</w:t>
      </w:r>
      <w:r>
        <w:rPr>
          <w:rFonts w:hint="eastAsia" w:eastAsia="仿宋_GB2312" w:cs="Times New Roman"/>
          <w:sz w:val="32"/>
          <w:szCs w:val="32"/>
        </w:rPr>
        <w:t>PM2.5、PM10</w:t>
      </w:r>
      <w:r>
        <w:rPr>
          <w:rFonts w:hint="eastAsia" w:eastAsia="仿宋_GB2312"/>
          <w:sz w:val="32"/>
          <w:szCs w:val="32"/>
        </w:rPr>
        <w:t>降尘服务项目的督察检查工作。配齐检查人员，由韦立勇、余猛、韦菊英组成督查小组，</w:t>
      </w:r>
      <w:r>
        <w:rPr>
          <w:rFonts w:hint="eastAsia" w:ascii="仿宋_GB2312" w:eastAsia="仿宋_GB2312"/>
          <w:sz w:val="32"/>
          <w:szCs w:val="32"/>
        </w:rPr>
        <w:t>河池市城鑫建设有限公司负责将</w:t>
      </w:r>
      <w:r>
        <w:rPr>
          <w:rFonts w:hint="eastAsia" w:eastAsia="仿宋_GB2312"/>
          <w:sz w:val="32"/>
          <w:szCs w:val="32"/>
        </w:rPr>
        <w:t>每日作业的时间地点在环卫工作微信群上传作业图片、作业时间，督查小组根据该公司的即时作业情况进行跟踪检查，同时将每日的工作时间地点、工作完成情况建立台账，做好记录，如发现质量不合格的要求立即整改，并登记在册，凡整改不合格的按规定进行处罚。</w:t>
      </w:r>
    </w:p>
    <w:p>
      <w:pPr>
        <w:snapToGrid w:val="0"/>
        <w:spacing w:line="540" w:lineRule="exact"/>
        <w:ind w:firstLine="640" w:firstLineChars="200"/>
        <w:rPr>
          <w:rFonts w:hint="eastAsia" w:eastAsia="仿宋_GB2312"/>
          <w:sz w:val="32"/>
          <w:szCs w:val="32"/>
        </w:rPr>
      </w:pPr>
      <w:r>
        <w:rPr>
          <w:rFonts w:hint="eastAsia" w:eastAsia="仿宋_GB2312"/>
          <w:sz w:val="32"/>
          <w:szCs w:val="32"/>
        </w:rPr>
        <w:t>四、存在问题。一是部分城区工地存在运输渣土车辆驶出施工工地冲洗不干净、带泥上路现象，由此增加了我处人工冲洗的工作量，而人工冲洗作业费用没有相应增加。</w:t>
      </w:r>
      <w:r>
        <w:rPr>
          <w:rFonts w:hint="eastAsia" w:eastAsia="仿宋_GB2312"/>
          <w:sz w:val="32"/>
          <w:szCs w:val="32"/>
          <w:lang w:eastAsia="zh-CN"/>
        </w:rPr>
        <w:t>二</w:t>
      </w:r>
      <w:r>
        <w:rPr>
          <w:rFonts w:hint="eastAsia" w:ascii="仿宋_GB2312" w:eastAsia="仿宋_GB2312"/>
          <w:color w:val="000000"/>
          <w:kern w:val="0"/>
          <w:sz w:val="32"/>
          <w:szCs w:val="32"/>
        </w:rPr>
        <w:t>是城区面积不断扩大，人工冲洗经费也还没有相应增加。</w:t>
      </w:r>
    </w:p>
    <w:p>
      <w:pPr>
        <w:snapToGrid w:val="0"/>
        <w:spacing w:line="540" w:lineRule="exact"/>
        <w:ind w:firstLine="640" w:firstLineChars="200"/>
        <w:rPr>
          <w:rFonts w:hint="eastAsia" w:eastAsia="仿宋_GB2312" w:cs="Times New Roman"/>
          <w:sz w:val="32"/>
          <w:szCs w:val="32"/>
        </w:rPr>
      </w:pPr>
      <w:r>
        <w:rPr>
          <w:rFonts w:hint="eastAsia" w:eastAsia="仿宋_GB2312" w:cs="Times New Roman"/>
          <w:sz w:val="32"/>
          <w:szCs w:val="32"/>
        </w:rPr>
        <w:t>五、下步工作建议</w:t>
      </w:r>
      <w:r>
        <w:rPr>
          <w:rFonts w:hint="eastAsia" w:eastAsia="仿宋_GB2312" w:cs="Times New Roman"/>
          <w:sz w:val="32"/>
          <w:szCs w:val="32"/>
          <w:lang w:eastAsia="zh-CN"/>
        </w:rPr>
        <w:t>和</w:t>
      </w:r>
      <w:r>
        <w:rPr>
          <w:rFonts w:hint="eastAsia" w:eastAsia="仿宋_GB2312" w:cs="Times New Roman"/>
          <w:sz w:val="32"/>
          <w:szCs w:val="32"/>
          <w:lang w:val="en-US" w:eastAsia="zh-CN"/>
        </w:rPr>
        <w:t>2022年工作计划</w:t>
      </w:r>
      <w:r>
        <w:rPr>
          <w:rFonts w:hint="eastAsia" w:eastAsia="仿宋_GB2312" w:cs="Times New Roman"/>
          <w:sz w:val="32"/>
          <w:szCs w:val="32"/>
        </w:rPr>
        <w:t>。随着城镇化建设步伐加快，城区道路面积逐年增加，建议道路人工冲洗经费逐年适当增加，以便全面地完成国家和自治区下达的目标任务，道路扬尘得到有效控制，到202</w:t>
      </w:r>
      <w:r>
        <w:rPr>
          <w:rFonts w:hint="eastAsia" w:eastAsia="仿宋_GB2312" w:cs="Times New Roman"/>
          <w:sz w:val="32"/>
          <w:szCs w:val="32"/>
          <w:lang w:val="en-US" w:eastAsia="zh-CN"/>
        </w:rPr>
        <w:t>2</w:t>
      </w:r>
      <w:r>
        <w:rPr>
          <w:rFonts w:hint="eastAsia" w:eastAsia="仿宋_GB2312" w:cs="Times New Roman"/>
          <w:sz w:val="32"/>
          <w:szCs w:val="32"/>
        </w:rPr>
        <w:t>年市城区空气质量优良天数达到9</w:t>
      </w:r>
      <w:r>
        <w:rPr>
          <w:rFonts w:hint="eastAsia" w:eastAsia="仿宋_GB2312" w:cs="Times New Roman"/>
          <w:sz w:val="32"/>
          <w:szCs w:val="32"/>
          <w:lang w:val="en-US" w:eastAsia="zh-CN"/>
        </w:rPr>
        <w:t>4</w:t>
      </w:r>
      <w:r>
        <w:rPr>
          <w:rFonts w:hint="eastAsia" w:eastAsia="仿宋_GB2312" w:cs="Times New Roman"/>
          <w:sz w:val="32"/>
          <w:szCs w:val="32"/>
        </w:rPr>
        <w:t>.5%；PM2.5、PM10平均浓度控制在35微克每立方米以下。</w:t>
      </w:r>
    </w:p>
    <w:p>
      <w:pPr>
        <w:snapToGrid w:val="0"/>
        <w:spacing w:line="540" w:lineRule="exact"/>
        <w:ind w:firstLine="640" w:firstLineChars="200"/>
        <w:rPr>
          <w:rFonts w:hint="eastAsia" w:ascii="Times New Roman" w:hAnsi="Times New Roman" w:eastAsia="仿宋_GB2312" w:cs="Times New Roman"/>
          <w:color w:val="FF0000"/>
          <w:sz w:val="32"/>
          <w:szCs w:val="32"/>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河池市</w:t>
      </w:r>
      <w:r>
        <w:rPr>
          <w:rFonts w:hint="eastAsia" w:ascii="宋体" w:hAnsi="宋体" w:eastAsia="宋体" w:cs="宋体"/>
          <w:b/>
          <w:bCs/>
          <w:sz w:val="44"/>
          <w:szCs w:val="44"/>
          <w:lang w:eastAsia="zh-CN"/>
        </w:rPr>
        <w:t>环境卫生管理处</w:t>
      </w:r>
    </w:p>
    <w:p>
      <w:pPr>
        <w:jc w:val="center"/>
        <w:rPr>
          <w:rFonts w:ascii="宋体" w:hAnsi="宋体" w:eastAsia="宋体" w:cs="宋体"/>
          <w:b/>
          <w:bCs/>
          <w:sz w:val="44"/>
          <w:szCs w:val="44"/>
        </w:rPr>
      </w:pPr>
      <w:r>
        <w:rPr>
          <w:rFonts w:hint="eastAsia" w:ascii="宋体" w:hAnsi="宋体" w:eastAsia="宋体" w:cs="宋体"/>
          <w:b/>
          <w:bCs/>
          <w:sz w:val="44"/>
          <w:szCs w:val="44"/>
        </w:rPr>
        <w:t>无主建筑垃圾清理服务项目20</w:t>
      </w:r>
      <w:r>
        <w:rPr>
          <w:rFonts w:hint="eastAsia" w:ascii="宋体" w:hAnsi="宋体" w:eastAsia="宋体" w:cs="宋体"/>
          <w:b/>
          <w:bCs/>
          <w:sz w:val="44"/>
          <w:szCs w:val="44"/>
          <w:lang w:val="en-US" w:eastAsia="zh-CN"/>
        </w:rPr>
        <w:t>21</w:t>
      </w:r>
      <w:r>
        <w:rPr>
          <w:rFonts w:hint="eastAsia" w:ascii="宋体" w:hAnsi="宋体" w:eastAsia="宋体" w:cs="宋体"/>
          <w:b/>
          <w:bCs/>
          <w:sz w:val="44"/>
          <w:szCs w:val="44"/>
        </w:rPr>
        <w:t>年工作</w:t>
      </w:r>
    </w:p>
    <w:p>
      <w:pPr>
        <w:jc w:val="center"/>
        <w:rPr>
          <w:rFonts w:ascii="宋体" w:hAnsi="宋体" w:eastAsia="宋体"/>
          <w:b/>
          <w:bCs/>
          <w:color w:val="auto"/>
          <w:sz w:val="44"/>
          <w:szCs w:val="44"/>
        </w:rPr>
      </w:pPr>
      <w:r>
        <w:rPr>
          <w:rFonts w:hint="eastAsia" w:ascii="宋体" w:hAnsi="宋体" w:eastAsia="宋体" w:cs="宋体"/>
          <w:b/>
          <w:bCs/>
          <w:sz w:val="44"/>
          <w:szCs w:val="44"/>
        </w:rPr>
        <w:t>总结</w:t>
      </w:r>
      <w:r>
        <w:rPr>
          <w:rFonts w:hint="eastAsia" w:ascii="宋体" w:hAnsi="宋体" w:eastAsia="宋体" w:cs="宋体"/>
          <w:b/>
          <w:bCs/>
          <w:color w:val="auto"/>
          <w:sz w:val="44"/>
          <w:szCs w:val="44"/>
        </w:rPr>
        <w:t>和202</w:t>
      </w:r>
      <w:r>
        <w:rPr>
          <w:rFonts w:hint="eastAsia" w:ascii="宋体" w:hAnsi="宋体" w:eastAsia="宋体" w:cs="宋体"/>
          <w:b/>
          <w:bCs/>
          <w:color w:val="auto"/>
          <w:sz w:val="44"/>
          <w:szCs w:val="44"/>
          <w:lang w:val="en-US" w:eastAsia="zh-CN"/>
        </w:rPr>
        <w:t>2</w:t>
      </w:r>
      <w:r>
        <w:rPr>
          <w:rFonts w:hint="eastAsia" w:ascii="宋体" w:hAnsi="宋体" w:eastAsia="宋体" w:cs="宋体"/>
          <w:b/>
          <w:bCs/>
          <w:color w:val="auto"/>
          <w:sz w:val="44"/>
          <w:szCs w:val="44"/>
        </w:rPr>
        <w:t>年工作计划</w:t>
      </w:r>
    </w:p>
    <w:p>
      <w:pPr>
        <w:spacing w:line="460" w:lineRule="exact"/>
      </w:pPr>
    </w:p>
    <w:p>
      <w:pPr>
        <w:pStyle w:val="9"/>
        <w:spacing w:line="480" w:lineRule="exact"/>
        <w:ind w:firstLine="0" w:firstLineChars="0"/>
        <w:rPr>
          <w:rFonts w:ascii="仿宋_GB2312" w:hAnsi="仿宋" w:eastAsia="仿宋_GB2312"/>
          <w:b/>
          <w:bCs/>
          <w:sz w:val="32"/>
          <w:szCs w:val="32"/>
        </w:rPr>
      </w:pPr>
      <w:r>
        <w:rPr>
          <w:rFonts w:hint="eastAsia" w:ascii="仿宋_GB2312" w:hAnsi="仿宋" w:eastAsia="仿宋_GB2312" w:cs="仿宋_GB2312"/>
          <w:b/>
          <w:bCs/>
          <w:sz w:val="32"/>
          <w:szCs w:val="32"/>
        </w:rPr>
        <w:t>一、</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项目背景</w:t>
      </w:r>
    </w:p>
    <w:p>
      <w:pPr>
        <w:snapToGrid w:val="0"/>
        <w:spacing w:line="540" w:lineRule="exact"/>
        <w:ind w:firstLine="640" w:firstLineChars="200"/>
        <w:rPr>
          <w:rFonts w:hint="eastAsia" w:eastAsia="仿宋_GB2312" w:cs="Times New Roman"/>
          <w:sz w:val="32"/>
          <w:szCs w:val="32"/>
        </w:rPr>
      </w:pPr>
      <w:r>
        <w:rPr>
          <w:rFonts w:hint="eastAsia" w:eastAsia="仿宋_GB2312" w:cs="Times New Roman"/>
          <w:sz w:val="32"/>
          <w:szCs w:val="32"/>
        </w:rPr>
        <w:t>近年来，随着城市社会经济的发展及城市建筑规模的扩大，城市建筑垃圾日益增多，尤其是城市居民及单位在房屋装饰装修的过程中产生大量的建筑垃圾。这些建筑垃圾在管理薄弱的情况下，被随意丢弃在城区的各个角落或城乡结合部等，严重影响了城市环境卫生及市容市貌，建筑垃圾不同于一般的生活垃圾，因物体密度大、重量大，不适合于收集一般生活垃圾的三轮车装载，而且也因为硬度大，对生活垃圾中转站的压缩收运系统会造成损伤，不能通过生活垃圾中转站收集转运。因而对建筑垃圾进行专项收集清理服务尤其是对无主建筑垃圾及时清理，对提高城市环境卫生质量、改善人居环境，并对响应国家垃圾分类要求，实现垃圾减量化、资源化，有着重要的现实意义和时代指导。</w:t>
      </w:r>
    </w:p>
    <w:p>
      <w:pPr>
        <w:pStyle w:val="9"/>
        <w:spacing w:line="480" w:lineRule="exact"/>
        <w:ind w:firstLine="0" w:firstLineChars="0"/>
        <w:rPr>
          <w:rFonts w:ascii="仿宋_GB2312" w:hAnsi="仿宋" w:eastAsia="仿宋_GB2312"/>
          <w:b/>
          <w:bCs/>
          <w:sz w:val="32"/>
          <w:szCs w:val="32"/>
        </w:rPr>
      </w:pPr>
      <w:r>
        <w:rPr>
          <w:rFonts w:hint="eastAsia" w:ascii="仿宋_GB2312" w:hAnsi="仿宋" w:eastAsia="仿宋_GB2312" w:cs="仿宋_GB2312"/>
          <w:b/>
          <w:bCs/>
          <w:sz w:val="32"/>
          <w:szCs w:val="32"/>
        </w:rPr>
        <w:t>二、项目实施过程</w:t>
      </w:r>
    </w:p>
    <w:p>
      <w:pPr>
        <w:snapToGrid w:val="0"/>
        <w:spacing w:line="540" w:lineRule="exact"/>
        <w:ind w:firstLine="640" w:firstLineChars="200"/>
        <w:rPr>
          <w:rFonts w:hint="eastAsia" w:eastAsia="仿宋_GB2312" w:cs="Times New Roman"/>
          <w:sz w:val="32"/>
          <w:szCs w:val="32"/>
        </w:rPr>
      </w:pPr>
      <w:r>
        <w:rPr>
          <w:rFonts w:hint="eastAsia" w:eastAsia="仿宋_GB2312" w:cs="Times New Roman"/>
          <w:sz w:val="32"/>
          <w:szCs w:val="32"/>
        </w:rPr>
        <w:t>我处建筑垃圾管理工作主要是城区无主建筑垃圾清理服务管理、协助由市城管监察支队代收建筑垃圾处置费及协助</w:t>
      </w:r>
      <w:r>
        <w:rPr>
          <w:rFonts w:hint="eastAsia" w:eastAsia="仿宋_GB2312" w:cs="Times New Roman"/>
          <w:sz w:val="32"/>
          <w:szCs w:val="32"/>
          <w:lang w:eastAsia="zh-CN"/>
        </w:rPr>
        <w:t>主管</w:t>
      </w:r>
      <w:r>
        <w:rPr>
          <w:rFonts w:hint="eastAsia" w:eastAsia="仿宋_GB2312" w:cs="Times New Roman"/>
          <w:sz w:val="32"/>
          <w:szCs w:val="32"/>
        </w:rPr>
        <w:t>局市容科对建筑垃圾运输公司和处置场的相关审批工作。</w:t>
      </w:r>
    </w:p>
    <w:p>
      <w:pPr>
        <w:snapToGrid w:val="0"/>
        <w:spacing w:line="540" w:lineRule="exact"/>
        <w:ind w:firstLine="640" w:firstLineChars="200"/>
        <w:rPr>
          <w:rFonts w:hint="eastAsia" w:eastAsia="仿宋_GB2312" w:cs="Times New Roman"/>
          <w:sz w:val="32"/>
          <w:szCs w:val="32"/>
        </w:rPr>
      </w:pPr>
      <w:r>
        <w:rPr>
          <w:rFonts w:hint="eastAsia" w:eastAsia="仿宋_GB2312" w:cs="Times New Roman"/>
          <w:sz w:val="32"/>
          <w:szCs w:val="32"/>
        </w:rPr>
        <w:t>1、根据国家相关政策规定，确定项目服务内容、要求等。我处根据《</w:t>
      </w:r>
      <w:r>
        <w:rPr>
          <w:rFonts w:hint="eastAsia" w:eastAsia="仿宋_GB2312" w:cs="Times New Roman"/>
          <w:sz w:val="32"/>
          <w:szCs w:val="32"/>
          <w:lang w:eastAsia="zh-CN"/>
        </w:rPr>
        <w:t>财政部关于开展政府采购意向公开工作的通知</w:t>
      </w:r>
      <w:r>
        <w:rPr>
          <w:rFonts w:hint="eastAsia" w:eastAsia="仿宋_GB2312" w:cs="Times New Roman"/>
          <w:sz w:val="32"/>
          <w:szCs w:val="32"/>
        </w:rPr>
        <w:t>》（</w:t>
      </w:r>
      <w:r>
        <w:rPr>
          <w:rFonts w:hint="eastAsia" w:eastAsia="仿宋_GB2312" w:cs="Times New Roman"/>
          <w:sz w:val="32"/>
          <w:szCs w:val="32"/>
          <w:lang w:eastAsia="zh-CN"/>
        </w:rPr>
        <w:t>财库﹝20</w:t>
      </w:r>
      <w:r>
        <w:rPr>
          <w:rFonts w:hint="eastAsia" w:eastAsia="仿宋_GB2312" w:cs="Times New Roman"/>
          <w:sz w:val="32"/>
          <w:szCs w:val="32"/>
          <w:lang w:val="en-US" w:eastAsia="zh-CN"/>
        </w:rPr>
        <w:t>20</w:t>
      </w:r>
      <w:r>
        <w:rPr>
          <w:rFonts w:hint="eastAsia" w:eastAsia="仿宋_GB2312" w:cs="Times New Roman"/>
          <w:sz w:val="32"/>
          <w:szCs w:val="32"/>
          <w:lang w:eastAsia="zh-CN"/>
        </w:rPr>
        <w:t>﹞</w:t>
      </w:r>
      <w:r>
        <w:rPr>
          <w:rFonts w:hint="eastAsia" w:eastAsia="仿宋_GB2312" w:cs="Times New Roman"/>
          <w:sz w:val="32"/>
          <w:szCs w:val="32"/>
          <w:lang w:val="en-US" w:eastAsia="zh-CN"/>
        </w:rPr>
        <w:t>10</w:t>
      </w:r>
      <w:r>
        <w:rPr>
          <w:rFonts w:hint="eastAsia" w:eastAsia="仿宋_GB2312" w:cs="Times New Roman"/>
          <w:sz w:val="32"/>
          <w:szCs w:val="32"/>
          <w:lang w:eastAsia="zh-CN"/>
        </w:rPr>
        <w:t>号）等有关规定，于</w:t>
      </w:r>
      <w:r>
        <w:rPr>
          <w:rFonts w:hint="eastAsia" w:eastAsia="仿宋_GB2312" w:cs="Times New Roman"/>
          <w:sz w:val="32"/>
          <w:szCs w:val="32"/>
          <w:lang w:val="en-US" w:eastAsia="zh-CN"/>
        </w:rPr>
        <w:t>2021年1月18日</w:t>
      </w:r>
      <w:r>
        <w:rPr>
          <w:rFonts w:hint="eastAsia" w:eastAsia="仿宋_GB2312" w:cs="Times New Roman"/>
          <w:sz w:val="32"/>
          <w:szCs w:val="32"/>
          <w:lang w:eastAsia="zh-CN"/>
        </w:rPr>
        <w:t>进行项目采购意向公开，意向公开满一个月后进行采购计划备案，</w:t>
      </w:r>
      <w:r>
        <w:rPr>
          <w:rFonts w:hint="eastAsia" w:eastAsia="仿宋_GB2312" w:cs="Times New Roman"/>
          <w:sz w:val="32"/>
          <w:szCs w:val="32"/>
        </w:rPr>
        <w:t>政府采购计划备案</w:t>
      </w:r>
      <w:r>
        <w:rPr>
          <w:rFonts w:hint="eastAsia" w:eastAsia="仿宋_GB2312" w:cs="Times New Roman"/>
          <w:sz w:val="32"/>
          <w:szCs w:val="32"/>
          <w:lang w:eastAsia="zh-CN"/>
        </w:rPr>
        <w:t>通过</w:t>
      </w:r>
      <w:r>
        <w:rPr>
          <w:rFonts w:hint="eastAsia" w:eastAsia="仿宋_GB2312" w:cs="Times New Roman"/>
          <w:sz w:val="32"/>
          <w:szCs w:val="32"/>
        </w:rPr>
        <w:t>后，委托广西诚华工程造价咨询有限公司对项目清理服务实施单位进行招标，招标方式为竞争性谈判。根据招标结果，中标单位为河池市</w:t>
      </w:r>
      <w:r>
        <w:rPr>
          <w:rFonts w:hint="eastAsia" w:eastAsia="仿宋_GB2312" w:cs="Times New Roman"/>
          <w:sz w:val="32"/>
          <w:szCs w:val="32"/>
          <w:lang w:eastAsia="zh-CN"/>
        </w:rPr>
        <w:t>市政工程</w:t>
      </w:r>
      <w:r>
        <w:rPr>
          <w:rFonts w:hint="eastAsia" w:eastAsia="仿宋_GB2312" w:cs="Times New Roman"/>
          <w:sz w:val="32"/>
          <w:szCs w:val="32"/>
        </w:rPr>
        <w:t>公司，中标价为</w:t>
      </w:r>
      <w:r>
        <w:rPr>
          <w:rFonts w:hint="eastAsia" w:eastAsia="仿宋_GB2312" w:cs="Times New Roman"/>
          <w:sz w:val="32"/>
          <w:szCs w:val="32"/>
          <w:lang w:val="en-US" w:eastAsia="zh-CN"/>
        </w:rPr>
        <w:t>44.61</w:t>
      </w:r>
      <w:r>
        <w:rPr>
          <w:rFonts w:hint="eastAsia" w:eastAsia="仿宋_GB2312" w:cs="Times New Roman"/>
          <w:sz w:val="32"/>
          <w:szCs w:val="32"/>
        </w:rPr>
        <w:t>万元，服务时限为一年，从20</w:t>
      </w:r>
      <w:r>
        <w:rPr>
          <w:rFonts w:hint="eastAsia" w:eastAsia="仿宋_GB2312" w:cs="Times New Roman"/>
          <w:sz w:val="32"/>
          <w:szCs w:val="32"/>
          <w:lang w:val="en-US" w:eastAsia="zh-CN"/>
        </w:rPr>
        <w:t>21</w:t>
      </w:r>
      <w:r>
        <w:rPr>
          <w:rFonts w:hint="eastAsia" w:eastAsia="仿宋_GB2312" w:cs="Times New Roman"/>
          <w:sz w:val="32"/>
          <w:szCs w:val="32"/>
        </w:rPr>
        <w:t>年</w:t>
      </w:r>
      <w:r>
        <w:rPr>
          <w:rFonts w:hint="eastAsia" w:eastAsia="仿宋_GB2312" w:cs="Times New Roman"/>
          <w:sz w:val="32"/>
          <w:szCs w:val="32"/>
          <w:lang w:val="en-US" w:eastAsia="zh-CN"/>
        </w:rPr>
        <w:t>4</w:t>
      </w:r>
      <w:r>
        <w:rPr>
          <w:rFonts w:hint="eastAsia" w:eastAsia="仿宋_GB2312" w:cs="Times New Roman"/>
          <w:sz w:val="32"/>
          <w:szCs w:val="32"/>
        </w:rPr>
        <w:t>月</w:t>
      </w:r>
      <w:r>
        <w:rPr>
          <w:rFonts w:hint="eastAsia" w:eastAsia="仿宋_GB2312" w:cs="Times New Roman"/>
          <w:sz w:val="32"/>
          <w:szCs w:val="32"/>
          <w:lang w:val="en-US" w:eastAsia="zh-CN"/>
        </w:rPr>
        <w:t>1</w:t>
      </w:r>
      <w:r>
        <w:rPr>
          <w:rFonts w:hint="eastAsia" w:eastAsia="仿宋_GB2312" w:cs="Times New Roman"/>
          <w:sz w:val="32"/>
          <w:szCs w:val="32"/>
        </w:rPr>
        <w:t>日至202</w:t>
      </w:r>
      <w:r>
        <w:rPr>
          <w:rFonts w:hint="eastAsia" w:eastAsia="仿宋_GB2312" w:cs="Times New Roman"/>
          <w:sz w:val="32"/>
          <w:szCs w:val="32"/>
          <w:lang w:val="en-US" w:eastAsia="zh-CN"/>
        </w:rPr>
        <w:t>2</w:t>
      </w:r>
      <w:r>
        <w:rPr>
          <w:rFonts w:hint="eastAsia" w:eastAsia="仿宋_GB2312" w:cs="Times New Roman"/>
          <w:sz w:val="32"/>
          <w:szCs w:val="32"/>
        </w:rPr>
        <w:t>年3月</w:t>
      </w:r>
      <w:r>
        <w:rPr>
          <w:rFonts w:hint="eastAsia" w:eastAsia="仿宋_GB2312" w:cs="Times New Roman"/>
          <w:sz w:val="32"/>
          <w:szCs w:val="32"/>
          <w:lang w:val="en-US" w:eastAsia="zh-CN"/>
        </w:rPr>
        <w:t>30</w:t>
      </w:r>
      <w:r>
        <w:rPr>
          <w:rFonts w:hint="eastAsia" w:eastAsia="仿宋_GB2312" w:cs="Times New Roman"/>
          <w:sz w:val="32"/>
          <w:szCs w:val="32"/>
        </w:rPr>
        <w:t>日</w:t>
      </w:r>
      <w:r>
        <w:rPr>
          <w:rFonts w:hint="eastAsia" w:eastAsia="仿宋_GB2312" w:cs="Times New Roman"/>
          <w:sz w:val="32"/>
          <w:szCs w:val="32"/>
          <w:lang w:eastAsia="zh-CN"/>
        </w:rPr>
        <w:t>。</w:t>
      </w:r>
      <w:r>
        <w:rPr>
          <w:rFonts w:hint="eastAsia" w:eastAsia="仿宋_GB2312" w:cs="Times New Roman"/>
          <w:sz w:val="32"/>
          <w:szCs w:val="32"/>
        </w:rPr>
        <w:t>整个招标过程，做到依法依规，确保了项目的合法性及实施过程的稳定性。</w:t>
      </w:r>
    </w:p>
    <w:p>
      <w:pPr>
        <w:snapToGrid w:val="0"/>
        <w:spacing w:line="540" w:lineRule="exact"/>
        <w:ind w:firstLine="640" w:firstLineChars="200"/>
        <w:rPr>
          <w:rFonts w:hint="eastAsia" w:eastAsia="仿宋_GB2312" w:cs="Times New Roman"/>
          <w:sz w:val="32"/>
          <w:szCs w:val="32"/>
        </w:rPr>
      </w:pPr>
      <w:r>
        <w:rPr>
          <w:rFonts w:hint="eastAsia" w:eastAsia="仿宋_GB2312" w:cs="Times New Roman"/>
          <w:sz w:val="32"/>
          <w:szCs w:val="32"/>
        </w:rPr>
        <w:t>2、加强合同管理，确保购买服务效果。项目实施以来，我处严格按合同管理，对每天清理服务的时间作出明确的要求，清理服务以日常巡查清理和重点突击清理二种为主，为加强监督验收，确保清理服务效果。服务实施单位每天都必须在环卫微信群中拍照签到，每天上、下午最少各一次。同时落实环卫监察中队作为监督单位每天对服务实施单位进行考评监督，每月底编制工作考勤，按照考勤工时结算清理服务费。服务不达要求的，按合同给予扣减服务费。针对动用大型机械设备突击清理建筑垃圾的，必须要有清理前后的相片作为结算的依据，否则不予结算。并将相片整理成资料存档，以备上级检查。</w:t>
      </w:r>
    </w:p>
    <w:p>
      <w:pPr>
        <w:pStyle w:val="9"/>
        <w:spacing w:line="480" w:lineRule="exact"/>
        <w:ind w:firstLine="0" w:firstLineChars="0"/>
        <w:rPr>
          <w:rFonts w:ascii="仿宋" w:hAnsi="仿宋" w:eastAsia="仿宋"/>
          <w:b/>
          <w:bCs/>
          <w:sz w:val="30"/>
          <w:szCs w:val="30"/>
        </w:rPr>
      </w:pPr>
      <w:r>
        <w:rPr>
          <w:rFonts w:hint="eastAsia" w:ascii="仿宋_GB2312" w:hAnsi="仿宋" w:eastAsia="仿宋_GB2312" w:cs="仿宋_GB2312"/>
          <w:b/>
          <w:bCs/>
          <w:sz w:val="32"/>
          <w:szCs w:val="32"/>
        </w:rPr>
        <w:t>三、项目成效和亮点</w:t>
      </w:r>
    </w:p>
    <w:p>
      <w:pPr>
        <w:snapToGrid w:val="0"/>
        <w:spacing w:line="540" w:lineRule="exact"/>
        <w:ind w:firstLine="640" w:firstLineChars="200"/>
        <w:rPr>
          <w:rFonts w:hint="eastAsia" w:eastAsia="仿宋_GB2312" w:cs="Times New Roman"/>
          <w:sz w:val="32"/>
          <w:szCs w:val="32"/>
        </w:rPr>
      </w:pPr>
      <w:r>
        <w:rPr>
          <w:rFonts w:hint="eastAsia" w:eastAsia="仿宋_GB2312" w:cs="Times New Roman"/>
          <w:sz w:val="32"/>
          <w:szCs w:val="32"/>
        </w:rPr>
        <w:t>项目实施以来，实施单位按照合同要求每日巡查清理无主建筑垃圾，平均每天清理无主建筑4吨，月清理120吨，并及时清理城乡结合部及垃圾死角形成的建筑垃圾堆积点5</w:t>
      </w:r>
      <w:r>
        <w:rPr>
          <w:rFonts w:hint="eastAsia" w:eastAsia="仿宋_GB2312" w:cs="Times New Roman"/>
          <w:sz w:val="32"/>
          <w:szCs w:val="32"/>
          <w:lang w:val="en-US" w:eastAsia="zh-CN"/>
        </w:rPr>
        <w:t>3</w:t>
      </w:r>
      <w:r>
        <w:rPr>
          <w:rFonts w:hint="eastAsia" w:eastAsia="仿宋_GB2312" w:cs="Times New Roman"/>
          <w:sz w:val="32"/>
          <w:szCs w:val="32"/>
        </w:rPr>
        <w:t>处，</w:t>
      </w:r>
      <w:r>
        <w:rPr>
          <w:rFonts w:hint="eastAsia" w:eastAsia="仿宋_GB2312" w:cs="Times New Roman"/>
          <w:sz w:val="32"/>
          <w:szCs w:val="32"/>
          <w:lang w:eastAsia="zh-CN"/>
        </w:rPr>
        <w:t>约</w:t>
      </w:r>
      <w:r>
        <w:rPr>
          <w:rFonts w:hint="eastAsia" w:eastAsia="仿宋_GB2312" w:cs="Times New Roman"/>
          <w:sz w:val="32"/>
          <w:szCs w:val="32"/>
          <w:lang w:val="en-US" w:eastAsia="zh-CN"/>
        </w:rPr>
        <w:t>2</w:t>
      </w:r>
      <w:r>
        <w:rPr>
          <w:rFonts w:hint="eastAsia" w:eastAsia="仿宋_GB2312" w:cs="Times New Roman"/>
          <w:sz w:val="32"/>
          <w:szCs w:val="32"/>
        </w:rPr>
        <w:t>20多吨。城区建筑垃圾基本没有滞留过夜现象，配合文明城市检查评审等重大事项开展清理服务工作。城区市容市貌及环境卫生状况得到较大提升。在以清理无主建筑垃圾为主要服务内容的情况下，我处在合同中设置了配合承接收集装饰装修或其它零星建筑垃圾的处置服务工作。有单位和个人需要处置少量建筑垃圾的，可以电话联系项目服务实施单位，服务单位可以按要求上门服务。今年来已经为</w:t>
      </w:r>
      <w:r>
        <w:rPr>
          <w:rFonts w:hint="eastAsia" w:eastAsia="仿宋_GB2312" w:cs="Times New Roman"/>
          <w:sz w:val="32"/>
          <w:szCs w:val="32"/>
          <w:lang w:eastAsia="zh-CN"/>
        </w:rPr>
        <w:t>同德路生活</w:t>
      </w:r>
      <w:r>
        <w:rPr>
          <w:rFonts w:hint="eastAsia" w:eastAsia="仿宋_GB2312" w:cs="Times New Roman"/>
          <w:sz w:val="32"/>
          <w:szCs w:val="32"/>
        </w:rPr>
        <w:t>区、财政局等单位、个人提供了预约上门服务，提高了清理服务的档次及效率，体现了便民、利民的服务之路。成为项目实施工作的一个亮点。</w:t>
      </w:r>
    </w:p>
    <w:p>
      <w:pPr>
        <w:spacing w:line="480" w:lineRule="exact"/>
        <w:rPr>
          <w:rFonts w:hint="eastAsia" w:ascii="仿宋_GB2312" w:hAnsi="仿宋" w:eastAsia="仿宋_GB2312" w:cs="仿宋_GB2312"/>
          <w:b/>
          <w:sz w:val="32"/>
          <w:szCs w:val="32"/>
        </w:rPr>
      </w:pPr>
      <w:r>
        <w:rPr>
          <w:rFonts w:hint="eastAsia" w:ascii="仿宋_GB2312" w:hAnsi="仿宋" w:eastAsia="仿宋_GB2312" w:cs="仿宋_GB2312"/>
          <w:b/>
          <w:sz w:val="32"/>
          <w:szCs w:val="32"/>
        </w:rPr>
        <w:t>四、202</w:t>
      </w:r>
      <w:r>
        <w:rPr>
          <w:rFonts w:hint="eastAsia" w:ascii="仿宋_GB2312" w:hAnsi="仿宋" w:eastAsia="仿宋_GB2312" w:cs="仿宋_GB2312"/>
          <w:b/>
          <w:sz w:val="32"/>
          <w:szCs w:val="32"/>
          <w:lang w:val="en-US" w:eastAsia="zh-CN"/>
        </w:rPr>
        <w:t>2</w:t>
      </w:r>
      <w:r>
        <w:rPr>
          <w:rFonts w:hint="eastAsia" w:ascii="仿宋_GB2312" w:hAnsi="仿宋" w:eastAsia="仿宋_GB2312" w:cs="仿宋_GB2312"/>
          <w:b/>
          <w:sz w:val="32"/>
          <w:szCs w:val="32"/>
        </w:rPr>
        <w:t>年工作计划</w:t>
      </w:r>
    </w:p>
    <w:p>
      <w:pPr>
        <w:snapToGrid w:val="0"/>
        <w:spacing w:line="540" w:lineRule="exact"/>
        <w:ind w:firstLine="640" w:firstLineChars="200"/>
        <w:rPr>
          <w:rFonts w:hint="eastAsia" w:eastAsia="仿宋_GB2312" w:cs="Times New Roman"/>
          <w:sz w:val="32"/>
          <w:szCs w:val="32"/>
        </w:rPr>
      </w:pPr>
      <w:r>
        <w:rPr>
          <w:rFonts w:hint="eastAsia" w:eastAsia="仿宋_GB2312" w:cs="Times New Roman"/>
          <w:sz w:val="32"/>
          <w:szCs w:val="32"/>
        </w:rPr>
        <w:t>1、202</w:t>
      </w:r>
      <w:r>
        <w:rPr>
          <w:rFonts w:hint="eastAsia" w:eastAsia="仿宋_GB2312" w:cs="Times New Roman"/>
          <w:sz w:val="32"/>
          <w:szCs w:val="32"/>
          <w:lang w:val="en-US" w:eastAsia="zh-CN"/>
        </w:rPr>
        <w:t>2</w:t>
      </w:r>
      <w:r>
        <w:rPr>
          <w:rFonts w:hint="eastAsia" w:eastAsia="仿宋_GB2312" w:cs="Times New Roman"/>
          <w:sz w:val="32"/>
          <w:szCs w:val="32"/>
        </w:rPr>
        <w:t>年，继续按照国家相关政策及要求，确保项目的合法性和规范性，并抓好合同管理，确保项目的顺利实施。</w:t>
      </w:r>
    </w:p>
    <w:p>
      <w:pPr>
        <w:snapToGrid w:val="0"/>
        <w:spacing w:line="540" w:lineRule="exact"/>
        <w:ind w:firstLine="640" w:firstLineChars="200"/>
        <w:rPr>
          <w:rFonts w:hint="eastAsia" w:eastAsia="仿宋_GB2312" w:cs="Times New Roman"/>
          <w:sz w:val="32"/>
          <w:szCs w:val="32"/>
        </w:rPr>
      </w:pPr>
      <w:r>
        <w:rPr>
          <w:rFonts w:hint="eastAsia" w:eastAsia="仿宋_GB2312" w:cs="Times New Roman"/>
          <w:sz w:val="32"/>
          <w:szCs w:val="32"/>
        </w:rPr>
        <w:t>2、进一步扩大清理服务的范围和服务对象，增加新投入使用的市政道路巡查清理，逐步扩大主动服务的范围，使清理服务更为便民、利民。</w:t>
      </w:r>
    </w:p>
    <w:p>
      <w:pPr>
        <w:pStyle w:val="9"/>
        <w:spacing w:line="480" w:lineRule="exact"/>
        <w:ind w:firstLine="0" w:firstLineChars="0"/>
        <w:rPr>
          <w:rFonts w:ascii="仿宋_GB2312" w:hAnsi="仿宋" w:eastAsia="仿宋_GB2312"/>
          <w:b/>
          <w:bCs/>
          <w:sz w:val="32"/>
          <w:szCs w:val="32"/>
        </w:rPr>
      </w:pPr>
      <w:r>
        <w:rPr>
          <w:rFonts w:hint="eastAsia" w:ascii="仿宋_GB2312" w:hAnsi="仿宋" w:eastAsia="仿宋_GB2312" w:cs="仿宋_GB2312"/>
          <w:b/>
          <w:bCs/>
          <w:sz w:val="32"/>
          <w:szCs w:val="32"/>
        </w:rPr>
        <w:t>五、问题</w:t>
      </w:r>
    </w:p>
    <w:p>
      <w:pPr>
        <w:snapToGrid w:val="0"/>
        <w:spacing w:line="540" w:lineRule="exact"/>
        <w:ind w:firstLine="640" w:firstLineChars="200"/>
        <w:rPr>
          <w:rFonts w:hint="eastAsia" w:eastAsia="仿宋_GB2312" w:cs="Times New Roman"/>
          <w:sz w:val="32"/>
          <w:szCs w:val="32"/>
        </w:rPr>
      </w:pPr>
      <w:r>
        <w:rPr>
          <w:rFonts w:hint="eastAsia" w:eastAsia="仿宋_GB2312" w:cs="Times New Roman"/>
          <w:sz w:val="32"/>
          <w:szCs w:val="32"/>
        </w:rPr>
        <w:t>根据国家建设部《建筑垃圾管理规定》的相关要求，应在城区设置适量的建筑垃圾临时堆放点，方便市民倾倒建筑垃圾及建筑垃圾的管理，目前我市中心城区尚未设置有建筑垃圾临时堆放点，因而清理服务效率受到一定程度的影响。针对该项问题，有待于在今后的工作中引起市政府的重视，并取得城市管理执法等相关部门的支持，通过规划、资金倾斜，加强建筑垃圾处置临时堆放场地及消纳场的建设，提高清理服务的工作效率，并真正走上正规化、规模化的渠道。提升我市城市管理的总体水平。</w:t>
      </w:r>
    </w:p>
    <w:p>
      <w:pPr>
        <w:snapToGrid w:val="0"/>
        <w:spacing w:line="240" w:lineRule="atLeast"/>
        <w:jc w:val="center"/>
        <w:rPr>
          <w:rFonts w:ascii="方正小标宋简体" w:eastAsia="方正小标宋简体"/>
          <w:b/>
          <w:sz w:val="44"/>
          <w:szCs w:val="44"/>
        </w:rPr>
      </w:pPr>
      <w:r>
        <w:rPr>
          <w:rFonts w:hint="eastAsia" w:ascii="方正小标宋简体" w:eastAsia="方正小标宋简体"/>
          <w:b/>
          <w:sz w:val="44"/>
          <w:szCs w:val="44"/>
        </w:rPr>
        <w:t>河池市环境卫生管理处</w:t>
      </w:r>
    </w:p>
    <w:p>
      <w:pPr>
        <w:snapToGrid w:val="0"/>
        <w:spacing w:line="240" w:lineRule="atLeast"/>
        <w:jc w:val="center"/>
        <w:rPr>
          <w:rFonts w:ascii="方正小标宋简体" w:eastAsia="方正小标宋简体"/>
          <w:b/>
          <w:sz w:val="44"/>
          <w:szCs w:val="44"/>
        </w:rPr>
      </w:pPr>
      <w:r>
        <w:rPr>
          <w:rFonts w:hint="eastAsia" w:ascii="方正小标宋简体" w:eastAsia="方正小标宋简体"/>
          <w:b/>
          <w:sz w:val="44"/>
          <w:szCs w:val="44"/>
        </w:rPr>
        <w:t>购买社会服务清理城区非法小广告202</w:t>
      </w:r>
      <w:r>
        <w:rPr>
          <w:rFonts w:hint="eastAsia" w:ascii="方正小标宋简体" w:eastAsia="方正小标宋简体"/>
          <w:b/>
          <w:sz w:val="44"/>
          <w:szCs w:val="44"/>
          <w:lang w:val="en-US" w:eastAsia="zh-CN"/>
        </w:rPr>
        <w:t>1</w:t>
      </w:r>
      <w:r>
        <w:rPr>
          <w:rFonts w:hint="eastAsia" w:ascii="方正小标宋简体" w:eastAsia="方正小标宋简体"/>
          <w:b/>
          <w:sz w:val="44"/>
          <w:szCs w:val="44"/>
        </w:rPr>
        <w:t>年</w:t>
      </w:r>
    </w:p>
    <w:p>
      <w:pPr>
        <w:snapToGrid w:val="0"/>
        <w:spacing w:line="240" w:lineRule="atLeast"/>
        <w:jc w:val="center"/>
        <w:rPr>
          <w:rFonts w:ascii="黑体" w:hAnsi="黑体" w:eastAsia="黑体"/>
          <w:sz w:val="32"/>
          <w:szCs w:val="32"/>
        </w:rPr>
      </w:pPr>
      <w:r>
        <w:rPr>
          <w:rFonts w:hint="eastAsia" w:ascii="方正小标宋简体" w:eastAsia="方正小标宋简体"/>
          <w:b/>
          <w:sz w:val="44"/>
          <w:szCs w:val="44"/>
        </w:rPr>
        <w:t>工作总结和202</w:t>
      </w:r>
      <w:r>
        <w:rPr>
          <w:rFonts w:hint="eastAsia" w:ascii="方正小标宋简体" w:eastAsia="方正小标宋简体"/>
          <w:b/>
          <w:sz w:val="44"/>
          <w:szCs w:val="44"/>
          <w:lang w:val="en-US" w:eastAsia="zh-CN"/>
        </w:rPr>
        <w:t>2</w:t>
      </w:r>
      <w:r>
        <w:rPr>
          <w:rFonts w:hint="eastAsia" w:ascii="方正小标宋简体" w:eastAsia="方正小标宋简体"/>
          <w:b/>
          <w:sz w:val="44"/>
          <w:szCs w:val="44"/>
        </w:rPr>
        <w:t>年度工作计划</w:t>
      </w:r>
    </w:p>
    <w:p>
      <w:pPr>
        <w:snapToGrid w:val="0"/>
        <w:spacing w:line="240" w:lineRule="atLeast"/>
        <w:jc w:val="center"/>
        <w:rPr>
          <w:rFonts w:ascii="方正小标宋简体" w:eastAsia="方正小标宋简体"/>
          <w:b/>
          <w:sz w:val="44"/>
          <w:szCs w:val="44"/>
        </w:rPr>
      </w:pPr>
    </w:p>
    <w:p>
      <w:pPr>
        <w:rPr>
          <w:rFonts w:ascii="仿宋_GB2312" w:eastAsia="仿宋_GB2312"/>
          <w:sz w:val="32"/>
          <w:szCs w:val="32"/>
        </w:rPr>
      </w:pPr>
    </w:p>
    <w:p>
      <w:pPr>
        <w:ind w:firstLine="645"/>
        <w:rPr>
          <w:rFonts w:ascii="仿宋_GB2312" w:eastAsia="仿宋_GB2312"/>
          <w:sz w:val="32"/>
          <w:szCs w:val="32"/>
        </w:rPr>
      </w:pPr>
      <w:r>
        <w:rPr>
          <w:rFonts w:hint="eastAsia" w:ascii="仿宋_GB2312" w:eastAsia="仿宋_GB2312"/>
          <w:sz w:val="32"/>
          <w:szCs w:val="32"/>
        </w:rPr>
        <w:t>为持续提高城市管理水平，常态化管理整治市区乱涂乱贴非法小广告顽疾，推进文明城创建工作不断提升。我处通过</w:t>
      </w:r>
      <w:r>
        <w:rPr>
          <w:rFonts w:hint="eastAsia" w:ascii="仿宋_GB2312" w:eastAsia="仿宋_GB2312"/>
          <w:sz w:val="32"/>
          <w:szCs w:val="32"/>
          <w:lang w:eastAsia="zh-CN"/>
        </w:rPr>
        <w:t>询价</w:t>
      </w:r>
      <w:r>
        <w:rPr>
          <w:rFonts w:hint="eastAsia" w:ascii="仿宋_GB2312" w:eastAsia="仿宋_GB2312"/>
          <w:sz w:val="32"/>
          <w:szCs w:val="32"/>
        </w:rPr>
        <w:t>购买服务的方式，将城区非法小广告清理项目承包给</w:t>
      </w:r>
      <w:r>
        <w:rPr>
          <w:rFonts w:hint="eastAsia" w:ascii="仿宋_GB2312" w:eastAsia="仿宋_GB2312"/>
          <w:sz w:val="32"/>
          <w:szCs w:val="32"/>
          <w:lang w:eastAsia="zh-CN"/>
        </w:rPr>
        <w:t>广西</w:t>
      </w:r>
      <w:r>
        <w:rPr>
          <w:rFonts w:hint="eastAsia" w:ascii="仿宋_GB2312" w:eastAsia="仿宋_GB2312"/>
          <w:sz w:val="32"/>
          <w:szCs w:val="32"/>
        </w:rPr>
        <w:t>河池市</w:t>
      </w:r>
      <w:r>
        <w:rPr>
          <w:rFonts w:hint="eastAsia" w:ascii="仿宋_GB2312" w:eastAsia="仿宋_GB2312"/>
          <w:sz w:val="32"/>
          <w:szCs w:val="32"/>
          <w:lang w:eastAsia="zh-CN"/>
        </w:rPr>
        <w:t>智联</w:t>
      </w:r>
      <w:r>
        <w:rPr>
          <w:rFonts w:hint="eastAsia" w:ascii="仿宋_GB2312" w:eastAsia="仿宋_GB2312"/>
          <w:sz w:val="32"/>
          <w:szCs w:val="32"/>
        </w:rPr>
        <w:t>广告有限公司，由该公司根据合同约定的保洁要求开展日常清理工作，我处负责督查考核，现将该项工作的开展情况总结如下：</w:t>
      </w:r>
    </w:p>
    <w:p>
      <w:pPr>
        <w:ind w:firstLine="645"/>
        <w:rPr>
          <w:rFonts w:ascii="黑体" w:eastAsia="黑体"/>
          <w:sz w:val="32"/>
          <w:szCs w:val="32"/>
        </w:rPr>
      </w:pPr>
      <w:r>
        <w:rPr>
          <w:rFonts w:hint="eastAsia" w:ascii="黑体" w:eastAsia="黑体"/>
          <w:sz w:val="32"/>
          <w:szCs w:val="32"/>
        </w:rPr>
        <w:t>一、高标准开展城区非法小广告清理保洁</w:t>
      </w:r>
    </w:p>
    <w:p>
      <w:pPr>
        <w:ind w:firstLine="645"/>
        <w:rPr>
          <w:rFonts w:ascii="仿宋_GB2312" w:eastAsia="仿宋_GB2312"/>
          <w:sz w:val="32"/>
          <w:szCs w:val="32"/>
        </w:rPr>
      </w:pPr>
      <w:r>
        <w:rPr>
          <w:rFonts w:hint="eastAsia" w:ascii="仿宋_GB2312" w:eastAsia="仿宋_GB2312"/>
          <w:sz w:val="32"/>
          <w:szCs w:val="32"/>
        </w:rPr>
        <w:t>（一）明确工作范围及治理任务。为强化承包方责任意识，便于根据社会物价波动、服务范围变动情况调整服务费，承包合同一年一签，目前执行的合同服务期限自202</w:t>
      </w:r>
      <w:r>
        <w:rPr>
          <w:rFonts w:hint="eastAsia" w:ascii="仿宋_GB2312" w:eastAsia="仿宋_GB2312"/>
          <w:sz w:val="32"/>
          <w:szCs w:val="32"/>
          <w:lang w:val="en-US" w:eastAsia="zh-CN"/>
        </w:rPr>
        <w:t>1</w:t>
      </w:r>
      <w:r>
        <w:rPr>
          <w:rFonts w:hint="eastAsia" w:ascii="仿宋_GB2312" w:eastAsia="仿宋_GB2312"/>
          <w:sz w:val="32"/>
          <w:szCs w:val="32"/>
        </w:rPr>
        <w:t>年9月19日至202</w:t>
      </w:r>
      <w:r>
        <w:rPr>
          <w:rFonts w:hint="eastAsia" w:ascii="仿宋_GB2312" w:eastAsia="仿宋_GB2312"/>
          <w:sz w:val="32"/>
          <w:szCs w:val="32"/>
          <w:lang w:val="en-US" w:eastAsia="zh-CN"/>
        </w:rPr>
        <w:t>2</w:t>
      </w:r>
      <w:r>
        <w:rPr>
          <w:rFonts w:hint="eastAsia" w:ascii="仿宋_GB2312" w:eastAsia="仿宋_GB2312"/>
          <w:sz w:val="32"/>
          <w:szCs w:val="32"/>
        </w:rPr>
        <w:t>年9月18日，服务费25.98万元。服务范围包括16条城区主次干道、48条支路巷道以及通往这些主次干道、支路巷道路口进深15米开放式公共区域，负责治理服务范围内建（构）筑物立面、桥梁、地面、灯杆、栏杆、公安、交通、树干等公共设施上的各类非法小广告。</w:t>
      </w:r>
    </w:p>
    <w:p>
      <w:pPr>
        <w:ind w:firstLine="645"/>
        <w:rPr>
          <w:rFonts w:ascii="仿宋_GB2312" w:eastAsia="仿宋_GB2312"/>
          <w:sz w:val="32"/>
          <w:szCs w:val="32"/>
        </w:rPr>
      </w:pPr>
      <w:r>
        <w:rPr>
          <w:rFonts w:hint="eastAsia" w:ascii="仿宋_GB2312" w:eastAsia="仿宋_GB2312"/>
          <w:sz w:val="32"/>
          <w:szCs w:val="32"/>
        </w:rPr>
        <w:t>（二）量化清理保洁要求。制定《河池市金城江区户外非法小广告清理作业质量标准及保洁要求》，对非法张贴物、喷、涂、写、刻画制定细致的清理方法及标准，并对作业人员及保洁质量制定量化要求，即日常作业人数不少于8人，对新出现的非法小广告，主次干道应在</w:t>
      </w:r>
      <w:r>
        <w:rPr>
          <w:rFonts w:hint="eastAsia" w:ascii="仿宋_GB2312" w:eastAsia="仿宋_GB2312"/>
          <w:sz w:val="32"/>
          <w:szCs w:val="32"/>
          <w:lang w:val="en-US" w:eastAsia="zh-CN"/>
        </w:rPr>
        <w:t>24</w:t>
      </w:r>
      <w:r>
        <w:rPr>
          <w:rFonts w:hint="eastAsia" w:ascii="仿宋_GB2312" w:eastAsia="仿宋_GB2312"/>
          <w:sz w:val="32"/>
          <w:szCs w:val="32"/>
        </w:rPr>
        <w:t>小时内、支路巷道在</w:t>
      </w:r>
      <w:r>
        <w:rPr>
          <w:rFonts w:hint="eastAsia" w:ascii="仿宋_GB2312" w:eastAsia="仿宋_GB2312"/>
          <w:sz w:val="32"/>
          <w:szCs w:val="32"/>
          <w:lang w:val="en-US" w:eastAsia="zh-CN"/>
        </w:rPr>
        <w:t>48</w:t>
      </w:r>
      <w:r>
        <w:rPr>
          <w:rFonts w:hint="eastAsia" w:ascii="仿宋_GB2312" w:eastAsia="仿宋_GB2312"/>
          <w:sz w:val="32"/>
          <w:szCs w:val="32"/>
        </w:rPr>
        <w:t>小时内清理干净，日常主次干道每100米路段不超过3处、支路巷道每100米路段不超过5处，主次干道</w:t>
      </w:r>
      <w:r>
        <w:rPr>
          <w:rFonts w:hint="eastAsia" w:ascii="仿宋_GB2312" w:eastAsia="仿宋_GB2312"/>
          <w:sz w:val="32"/>
          <w:szCs w:val="32"/>
          <w:lang w:eastAsia="zh-CN"/>
        </w:rPr>
        <w:t>、</w:t>
      </w:r>
      <w:r>
        <w:rPr>
          <w:rFonts w:hint="eastAsia" w:ascii="仿宋_GB2312" w:eastAsia="仿宋_GB2312"/>
          <w:sz w:val="32"/>
          <w:szCs w:val="32"/>
        </w:rPr>
        <w:t>支路巷</w:t>
      </w:r>
      <w:r>
        <w:rPr>
          <w:rFonts w:hint="eastAsia" w:ascii="仿宋_GB2312" w:eastAsia="仿宋_GB2312"/>
          <w:sz w:val="32"/>
          <w:szCs w:val="32"/>
          <w:lang w:eastAsia="zh-CN"/>
        </w:rPr>
        <w:t>口进深</w:t>
      </w:r>
      <w:r>
        <w:rPr>
          <w:rFonts w:hint="eastAsia" w:ascii="仿宋_GB2312" w:eastAsia="仿宋_GB2312"/>
          <w:sz w:val="32"/>
          <w:szCs w:val="32"/>
          <w:lang w:val="en-US" w:eastAsia="zh-CN"/>
        </w:rPr>
        <w:t>15米范围内总共不超过10处，</w:t>
      </w:r>
      <w:r>
        <w:rPr>
          <w:rFonts w:hint="eastAsia" w:ascii="仿宋_GB2312" w:eastAsia="仿宋_GB2312"/>
          <w:sz w:val="32"/>
          <w:szCs w:val="32"/>
        </w:rPr>
        <w:t>便于监督考核。</w:t>
      </w:r>
    </w:p>
    <w:p>
      <w:pPr>
        <w:ind w:firstLine="640" w:firstLineChars="200"/>
        <w:rPr>
          <w:rFonts w:ascii="仿宋_GB2312" w:hAnsi="宋体" w:eastAsia="仿宋_GB2312"/>
          <w:sz w:val="32"/>
          <w:szCs w:val="32"/>
        </w:rPr>
      </w:pPr>
      <w:r>
        <w:rPr>
          <w:rFonts w:hint="eastAsia" w:ascii="仿宋_GB2312" w:eastAsia="仿宋_GB2312"/>
          <w:sz w:val="32"/>
          <w:szCs w:val="32"/>
        </w:rPr>
        <w:t>（三）高标准开展清理保洁。</w:t>
      </w:r>
      <w:r>
        <w:rPr>
          <w:rFonts w:hint="eastAsia" w:ascii="仿宋_GB2312" w:hAnsi="宋体" w:eastAsia="仿宋_GB2312"/>
          <w:sz w:val="32"/>
          <w:szCs w:val="32"/>
        </w:rPr>
        <w:t>按照“主干道路定人，网格式定片清理，次干路逐步延伸流动清理”的工作要求，人员早上7点半至下午5点半开展不间断</w:t>
      </w:r>
      <w:r>
        <w:rPr>
          <w:rFonts w:hint="eastAsia" w:ascii="仿宋_GB2312" w:hAnsi="宋体" w:eastAsia="仿宋_GB2312"/>
          <w:color w:val="000000"/>
          <w:sz w:val="32"/>
          <w:szCs w:val="32"/>
        </w:rPr>
        <w:t>巡查</w:t>
      </w:r>
      <w:r>
        <w:rPr>
          <w:rFonts w:hint="eastAsia" w:ascii="仿宋_GB2312" w:hAnsi="宋体" w:eastAsia="仿宋_GB2312"/>
          <w:sz w:val="32"/>
          <w:szCs w:val="32"/>
        </w:rPr>
        <w:t>清理工作，第一时间发现小广告及时清理，让小广告无广告效益可言，倒逼粘贴者不愿意做花钱无功的事，从而减少非法小广告的出现。</w:t>
      </w:r>
      <w:r>
        <w:rPr>
          <w:rFonts w:hint="eastAsia" w:ascii="仿宋_GB2312" w:eastAsia="仿宋_GB2312"/>
          <w:sz w:val="32"/>
          <w:szCs w:val="32"/>
        </w:rPr>
        <w:t>为做到</w:t>
      </w:r>
      <w:r>
        <w:rPr>
          <w:rFonts w:hint="eastAsia" w:ascii="仿宋_GB2312" w:hAnsi="宋体" w:eastAsia="仿宋_GB2312"/>
          <w:sz w:val="32"/>
          <w:szCs w:val="32"/>
        </w:rPr>
        <w:t>治理疏堵结合，</w:t>
      </w:r>
      <w:r>
        <w:rPr>
          <w:rFonts w:hint="eastAsia" w:ascii="仿宋_GB2312" w:hAnsi="宋体" w:eastAsia="仿宋_GB2312"/>
          <w:sz w:val="32"/>
          <w:szCs w:val="32"/>
          <w:lang w:eastAsia="zh-CN"/>
        </w:rPr>
        <w:t>合理</w:t>
      </w:r>
      <w:r>
        <w:rPr>
          <w:rFonts w:hint="eastAsia" w:ascii="仿宋_GB2312" w:hAnsi="宋体" w:eastAsia="仿宋_GB2312"/>
          <w:sz w:val="32"/>
          <w:szCs w:val="32"/>
        </w:rPr>
        <w:t>设置便民信息栏，做到便民信息有处可贴，与非法小广告区别对待。同时，安排人员定时清理便民信息栏过期信息和乱贴商业广告，加强信息栏的管理，保证信息栏张贴有序。日常管理监督中，加强便民信息栏的管理，每年更换两次粘贴画面。管理好已经设置的便民信息栏，定时安排人员清理过期信息和乱贴商业广告，保证信息栏的有序张贴，方便市民必要的信息</w:t>
      </w:r>
      <w:r>
        <w:rPr>
          <w:rFonts w:hint="eastAsia" w:ascii="仿宋_GB2312" w:hAnsi="宋体" w:eastAsia="仿宋_GB2312"/>
          <w:sz w:val="32"/>
          <w:szCs w:val="32"/>
          <w:lang w:eastAsia="zh-CN"/>
        </w:rPr>
        <w:t>的</w:t>
      </w:r>
      <w:r>
        <w:rPr>
          <w:rFonts w:hint="eastAsia" w:ascii="仿宋_GB2312" w:hAnsi="宋体" w:eastAsia="仿宋_GB2312"/>
          <w:sz w:val="32"/>
          <w:szCs w:val="32"/>
        </w:rPr>
        <w:t>宣传。</w:t>
      </w:r>
    </w:p>
    <w:p>
      <w:pPr>
        <w:ind w:firstLine="645"/>
        <w:rPr>
          <w:rFonts w:ascii="仿宋_GB2312" w:hAnsi="宋体" w:eastAsia="仿宋_GB2312"/>
          <w:sz w:val="32"/>
          <w:szCs w:val="32"/>
        </w:rPr>
      </w:pPr>
      <w:r>
        <w:rPr>
          <w:rFonts w:hint="eastAsia" w:ascii="仿宋_GB2312" w:eastAsia="仿宋_GB2312"/>
          <w:sz w:val="32"/>
          <w:szCs w:val="32"/>
        </w:rPr>
        <w:t>（四）严要求抓好督查考核。制定《河池市金城江城区户外非法小广告清理监管考核办法》，量化处罚标准，由市城市管理执法局市容科、环卫处生产科人员组成督查小组，定期不定期开展督查考核工作，促进中标公司规范管理、清理工作取得实效。</w:t>
      </w:r>
    </w:p>
    <w:p>
      <w:pPr>
        <w:ind w:firstLine="640" w:firstLineChars="200"/>
        <w:rPr>
          <w:rFonts w:ascii="仿宋_GB2312" w:eastAsia="仿宋_GB2312"/>
          <w:sz w:val="32"/>
          <w:szCs w:val="32"/>
        </w:rPr>
      </w:pPr>
      <w:r>
        <w:rPr>
          <w:rFonts w:hint="eastAsia" w:ascii="仿宋_GB2312" w:hAnsi="宋体" w:eastAsia="仿宋_GB2312"/>
          <w:sz w:val="32"/>
          <w:szCs w:val="32"/>
        </w:rPr>
        <w:t>经过近几年来的不断努力，城区非法小广告清理保洁工作的制度化、规范化、长效化建设不断深入，城区非法小广告基本得到及时清理，城市“牛皮癣”顽症得到了基本控制，全面提升市容环境。</w:t>
      </w:r>
    </w:p>
    <w:p>
      <w:pPr>
        <w:ind w:firstLine="640" w:firstLineChars="200"/>
        <w:rPr>
          <w:rFonts w:ascii="黑体" w:eastAsia="黑体"/>
          <w:sz w:val="32"/>
          <w:szCs w:val="32"/>
        </w:rPr>
      </w:pPr>
      <w:r>
        <w:rPr>
          <w:rFonts w:hint="eastAsia" w:ascii="黑体" w:eastAsia="黑体"/>
          <w:sz w:val="32"/>
          <w:szCs w:val="32"/>
        </w:rPr>
        <w:t>二、存在的主要问题和工作建议</w:t>
      </w:r>
    </w:p>
    <w:p>
      <w:pPr>
        <w:ind w:firstLine="640" w:firstLineChars="200"/>
        <w:rPr>
          <w:rFonts w:hint="eastAsia" w:ascii="仿宋_GB2312" w:hAnsi="宋体" w:eastAsia="仿宋_GB2312"/>
          <w:sz w:val="32"/>
          <w:szCs w:val="32"/>
        </w:rPr>
      </w:pPr>
      <w:r>
        <w:rPr>
          <w:rFonts w:hint="eastAsia" w:ascii="仿宋_GB2312" w:eastAsia="仿宋_GB2312"/>
          <w:sz w:val="32"/>
          <w:szCs w:val="32"/>
        </w:rPr>
        <w:t>（一）</w:t>
      </w:r>
      <w:r>
        <w:rPr>
          <w:rFonts w:hint="eastAsia" w:ascii="仿宋_GB2312" w:hAnsi="宋体" w:eastAsia="仿宋_GB2312"/>
          <w:sz w:val="32"/>
          <w:szCs w:val="32"/>
        </w:rPr>
        <w:t>今年</w:t>
      </w:r>
      <w:r>
        <w:rPr>
          <w:rFonts w:hint="eastAsia" w:ascii="仿宋_GB2312" w:hAnsi="宋体" w:eastAsia="仿宋_GB2312"/>
          <w:sz w:val="32"/>
          <w:szCs w:val="32"/>
          <w:lang w:eastAsia="zh-CN"/>
        </w:rPr>
        <w:t>由</w:t>
      </w:r>
      <w:r>
        <w:rPr>
          <w:rFonts w:hint="eastAsia" w:ascii="仿宋_GB2312" w:hAnsi="宋体" w:eastAsia="仿宋_GB2312"/>
          <w:sz w:val="32"/>
          <w:szCs w:val="32"/>
        </w:rPr>
        <w:t>于疫情的影响，本地商家特别是房地产和二手房中介乱贴的比较严重，因为是本地商家，清理时由于</w:t>
      </w:r>
      <w:r>
        <w:rPr>
          <w:rFonts w:hint="eastAsia" w:ascii="仿宋_GB2312" w:hAnsi="宋体" w:eastAsia="仿宋_GB2312"/>
          <w:sz w:val="32"/>
          <w:szCs w:val="32"/>
          <w:lang w:eastAsia="zh-CN"/>
        </w:rPr>
        <w:t>清理</w:t>
      </w:r>
      <w:r>
        <w:rPr>
          <w:rFonts w:hint="eastAsia" w:ascii="仿宋_GB2312" w:hAnsi="宋体" w:eastAsia="仿宋_GB2312"/>
          <w:sz w:val="32"/>
          <w:szCs w:val="32"/>
        </w:rPr>
        <w:t>公司只能是提供清理服务，无行政执法权，清理工作中时有发生争吵的情况，希望在今后的工作中能得到城管队的大力支持，在可查又有证据的基础上加强行政处罚工作，通过“清、罚”双向工作对本地非法小广告做到标本兼治。</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（二）如果能出台一些不文明“随手拍”奖励政策，开通举报渠道，就能很好的引导民市参与全国文明城市的创建工作中来，让社会都关注 “牛皮癣”小广告现象，打击非法粘贴者的气势，全民总动员，成效更事半功倍。</w:t>
      </w:r>
    </w:p>
    <w:p>
      <w:pPr>
        <w:ind w:firstLine="640" w:firstLineChars="200"/>
        <w:rPr>
          <w:rFonts w:ascii="仿宋_GB2312" w:hAnsi="宋体" w:eastAsia="仿宋_GB2312"/>
          <w:sz w:val="32"/>
          <w:szCs w:val="32"/>
        </w:rPr>
      </w:pPr>
      <w:r>
        <w:rPr>
          <w:rFonts w:hint="eastAsia" w:ascii="仿宋_GB2312" w:hAnsi="宋体" w:eastAsia="仿宋_GB2312"/>
          <w:sz w:val="32"/>
          <w:szCs w:val="32"/>
        </w:rPr>
        <w:t>保障该项工作深入持久的开展。</w:t>
      </w:r>
    </w:p>
    <w:p>
      <w:pPr>
        <w:ind w:firstLine="640" w:firstLineChars="200"/>
        <w:rPr>
          <w:rFonts w:ascii="黑体" w:hAnsi="黑体" w:eastAsia="黑体"/>
          <w:sz w:val="32"/>
          <w:szCs w:val="32"/>
        </w:rPr>
      </w:pPr>
      <w:r>
        <w:rPr>
          <w:rFonts w:hint="eastAsia" w:ascii="黑体" w:hAnsi="黑体" w:eastAsia="黑体"/>
          <w:sz w:val="32"/>
          <w:szCs w:val="32"/>
        </w:rPr>
        <w:t>三、202</w:t>
      </w:r>
      <w:r>
        <w:rPr>
          <w:rFonts w:hint="eastAsia" w:ascii="黑体" w:hAnsi="黑体" w:eastAsia="黑体"/>
          <w:sz w:val="32"/>
          <w:szCs w:val="32"/>
          <w:lang w:val="en-US" w:eastAsia="zh-CN"/>
        </w:rPr>
        <w:t>2</w:t>
      </w:r>
      <w:r>
        <w:rPr>
          <w:rFonts w:hint="eastAsia" w:ascii="黑体" w:hAnsi="黑体" w:eastAsia="黑体"/>
          <w:sz w:val="32"/>
          <w:szCs w:val="32"/>
        </w:rPr>
        <w:t>年度工作计划</w:t>
      </w:r>
    </w:p>
    <w:p>
      <w:pPr>
        <w:ind w:firstLine="640" w:firstLineChars="200"/>
        <w:rPr>
          <w:rFonts w:ascii="仿宋_GB2312" w:hAnsi="宋体" w:eastAsia="仿宋_GB2312"/>
          <w:sz w:val="32"/>
          <w:szCs w:val="32"/>
        </w:rPr>
      </w:pPr>
      <w:r>
        <w:rPr>
          <w:rFonts w:hint="eastAsia" w:ascii="仿宋_GB2312" w:hAnsi="宋体" w:eastAsia="仿宋_GB2312"/>
          <w:sz w:val="32"/>
          <w:szCs w:val="32"/>
        </w:rPr>
        <w:t>（一）继续推行政府购买服务清理非法小广告工作，结合工作范围扩大、物价、用工成本等因素适当提高承包费。</w:t>
      </w:r>
    </w:p>
    <w:p>
      <w:pPr>
        <w:ind w:firstLine="640" w:firstLineChars="200"/>
        <w:rPr>
          <w:rFonts w:ascii="仿宋_GB2312" w:hAnsi="宋体" w:eastAsia="仿宋_GB2312"/>
          <w:sz w:val="32"/>
          <w:szCs w:val="32"/>
        </w:rPr>
      </w:pPr>
      <w:r>
        <w:rPr>
          <w:rFonts w:hint="eastAsia" w:ascii="仿宋_GB2312" w:hAnsi="宋体" w:eastAsia="仿宋_GB2312"/>
          <w:sz w:val="32"/>
          <w:szCs w:val="32"/>
        </w:rPr>
        <w:t>（二）提请城市管理执法部门加强对“牛皮癣”</w:t>
      </w:r>
      <w:r>
        <w:rPr>
          <w:rFonts w:hint="eastAsia" w:ascii="仿宋_GB2312" w:hAnsi="宋体" w:eastAsia="仿宋_GB2312" w:cs="Arial"/>
          <w:color w:val="000000"/>
          <w:sz w:val="32"/>
          <w:szCs w:val="32"/>
        </w:rPr>
        <w:t>小广告的查处，选定合适地点适当增设便民信息栏。</w:t>
      </w:r>
    </w:p>
    <w:p>
      <w:pPr>
        <w:ind w:firstLine="640" w:firstLineChars="200"/>
        <w:rPr>
          <w:rFonts w:ascii="仿宋_GB2312"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三</w:t>
      </w:r>
      <w:r>
        <w:rPr>
          <w:rFonts w:hint="eastAsia" w:ascii="仿宋_GB2312" w:hAnsi="宋体" w:eastAsia="仿宋_GB2312"/>
          <w:sz w:val="32"/>
          <w:szCs w:val="32"/>
        </w:rPr>
        <w:t>）加强日常督察考核力量及力度，确保承包单位严格按照</w:t>
      </w:r>
      <w:r>
        <w:rPr>
          <w:rFonts w:hint="eastAsia" w:ascii="仿宋_GB2312" w:eastAsia="仿宋_GB2312"/>
          <w:sz w:val="32"/>
          <w:szCs w:val="32"/>
        </w:rPr>
        <w:t xml:space="preserve">《河池市金城江区户外非法小广告清理作业质量标准及保洁要求》的规定开展各项清理工作。 </w:t>
      </w:r>
    </w:p>
    <w:p>
      <w:pPr>
        <w:snapToGrid w:val="0"/>
        <w:spacing w:line="540" w:lineRule="exact"/>
        <w:ind w:firstLine="643" w:firstLineChars="200"/>
        <w:rPr>
          <w:rFonts w:hint="eastAsia" w:ascii="仿宋_GB2312" w:eastAsia="仿宋_GB2312"/>
          <w:b/>
          <w:color w:val="auto"/>
          <w:sz w:val="32"/>
          <w:szCs w:val="32"/>
          <w:lang w:eastAsia="zh-CN"/>
        </w:rPr>
      </w:pPr>
      <w:r>
        <w:rPr>
          <w:rFonts w:hint="eastAsia" w:ascii="仿宋_GB2312" w:hAnsi="Calibri" w:eastAsia="仿宋_GB2312"/>
          <w:b/>
          <w:color w:val="auto"/>
          <w:sz w:val="32"/>
          <w:szCs w:val="32"/>
        </w:rPr>
        <w:t>（2）</w:t>
      </w:r>
      <w:r>
        <w:rPr>
          <w:rFonts w:hint="eastAsia" w:ascii="仿宋_GB2312" w:eastAsia="仿宋_GB2312"/>
          <w:b/>
          <w:color w:val="auto"/>
          <w:sz w:val="32"/>
          <w:szCs w:val="32"/>
          <w:lang w:eastAsia="zh-CN"/>
        </w:rPr>
        <w:t>日常城维费、接管金城江铁路环卫业务费、设施设备购置费、环卫工人节经费、多功能大桶垃圾车购置费、公厕管理费实施情况</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default" w:ascii="仿宋_GB2312" w:eastAsia="仿宋_GB2312"/>
          <w:sz w:val="32"/>
          <w:szCs w:val="32"/>
          <w:lang w:val="en-US" w:eastAsia="zh-CN"/>
        </w:rPr>
      </w:pPr>
      <w:r>
        <w:rPr>
          <w:rFonts w:hint="eastAsia" w:ascii="楷体_GB2312" w:hAnsi="Times New Roman" w:eastAsia="楷体_GB2312" w:cs="Times New Roman"/>
          <w:b/>
          <w:bCs/>
          <w:color w:val="000000" w:themeColor="text1"/>
          <w:sz w:val="32"/>
          <w:szCs w:val="32"/>
          <w:lang w:val="en-US" w:eastAsia="zh-CN"/>
          <w14:textFill>
            <w14:solidFill>
              <w14:schemeClr w14:val="tx1"/>
            </w14:solidFill>
          </w14:textFill>
        </w:rPr>
        <w:t>（一）</w:t>
      </w:r>
      <w:r>
        <w:rPr>
          <w:rFonts w:hint="eastAsia" w:ascii="楷体_GB2312" w:hAnsi="Times New Roman" w:eastAsia="楷体_GB2312" w:cs="Times New Roman"/>
          <w:b/>
          <w:bCs/>
          <w:color w:val="000000" w:themeColor="text1"/>
          <w:sz w:val="32"/>
          <w:szCs w:val="32"/>
          <w14:textFill>
            <w14:solidFill>
              <w14:schemeClr w14:val="tx1"/>
            </w14:solidFill>
          </w14:textFill>
        </w:rPr>
        <w:t>扎实开展创城卫生整治工作</w:t>
      </w:r>
      <w:r>
        <w:rPr>
          <w:rFonts w:hint="eastAsia" w:ascii="楷体_GB2312" w:hAnsi="Times New Roman" w:eastAsia="楷体_GB2312" w:cs="Times New Roman"/>
          <w:b/>
          <w:bCs/>
          <w:color w:val="000000" w:themeColor="text1"/>
          <w:sz w:val="32"/>
          <w:szCs w:val="32"/>
          <w:lang w:val="en-US" w:eastAsia="zh-CN"/>
          <w14:textFill>
            <w14:solidFill>
              <w14:schemeClr w14:val="tx1"/>
            </w14:solidFill>
          </w14:textFill>
        </w:rPr>
        <w:t>。</w:t>
      </w:r>
      <w:r>
        <w:rPr>
          <w:rFonts w:hint="eastAsia" w:ascii="仿宋_GB2312" w:eastAsia="仿宋_GB2312"/>
          <w:b/>
          <w:bCs/>
          <w:sz w:val="32"/>
          <w:szCs w:val="32"/>
          <w:lang w:val="en-US" w:eastAsia="zh-CN"/>
        </w:rPr>
        <w:t>一是</w:t>
      </w:r>
      <w:r>
        <w:rPr>
          <w:rFonts w:hint="eastAsia" w:ascii="仿宋_GB2312" w:eastAsia="仿宋_GB2312"/>
          <w:b/>
          <w:bCs/>
          <w:sz w:val="32"/>
          <w:szCs w:val="32"/>
        </w:rPr>
        <w:t>加强日常清扫保洁管理。</w:t>
      </w:r>
      <w:r>
        <w:rPr>
          <w:rFonts w:hint="eastAsia" w:ascii="仿宋_GB2312" w:eastAsia="仿宋_GB2312" w:hAnsiTheme="minorHAnsi" w:cstheme="minorBidi"/>
          <w:kern w:val="2"/>
          <w:sz w:val="32"/>
          <w:szCs w:val="32"/>
          <w:lang w:val="en-US" w:eastAsia="zh-CN" w:bidi="ar-SA"/>
        </w:rPr>
        <w:t>将市中心城区分为4个片区36个路段开展日常保洁</w:t>
      </w:r>
      <w:r>
        <w:rPr>
          <w:rFonts w:hint="eastAsia" w:ascii="仿宋_GB2312" w:eastAsia="仿宋_GB2312" w:cstheme="minorBidi"/>
          <w:kern w:val="2"/>
          <w:sz w:val="32"/>
          <w:szCs w:val="32"/>
          <w:lang w:val="en-US" w:eastAsia="zh-CN" w:bidi="ar-SA"/>
        </w:rPr>
        <w:t>；</w:t>
      </w:r>
      <w:r>
        <w:rPr>
          <w:rFonts w:hint="eastAsia" w:ascii="仿宋_GB2312" w:eastAsia="仿宋_GB2312"/>
          <w:sz w:val="32"/>
          <w:szCs w:val="32"/>
          <w:lang w:val="en-US" w:eastAsia="zh-CN"/>
        </w:rPr>
        <w:t>安排</w:t>
      </w:r>
      <w:r>
        <w:rPr>
          <w:rFonts w:hint="eastAsia" w:ascii="仿宋_GB2312" w:eastAsia="仿宋_GB2312"/>
          <w:sz w:val="32"/>
          <w:szCs w:val="32"/>
        </w:rPr>
        <w:t>31辆电动三轮车专职清运沿街门店、道路果皮箱垃圾</w:t>
      </w:r>
      <w:r>
        <w:rPr>
          <w:rFonts w:hint="eastAsia" w:ascii="仿宋_GB2312"/>
          <w:sz w:val="32"/>
          <w:szCs w:val="32"/>
          <w:lang w:eastAsia="zh-CN"/>
        </w:rPr>
        <w:t>，</w:t>
      </w:r>
      <w:r>
        <w:rPr>
          <w:rFonts w:hint="eastAsia" w:ascii="仿宋_GB2312" w:eastAsia="仿宋_GB2312"/>
          <w:sz w:val="32"/>
          <w:szCs w:val="32"/>
        </w:rPr>
        <w:t>2辆电动三轮车专职清运丢弃路边的大件垃圾</w:t>
      </w:r>
      <w:r>
        <w:rPr>
          <w:rFonts w:hint="eastAsia" w:ascii="仿宋_GB2312" w:eastAsia="仿宋_GB2312"/>
          <w:sz w:val="32"/>
          <w:szCs w:val="32"/>
          <w:lang w:eastAsia="zh-CN"/>
        </w:rPr>
        <w:t>；</w:t>
      </w:r>
      <w:r>
        <w:rPr>
          <w:rFonts w:hint="eastAsia" w:ascii="仿宋_GB2312" w:eastAsia="仿宋_GB2312"/>
          <w:sz w:val="32"/>
          <w:szCs w:val="32"/>
        </w:rPr>
        <w:t>16名快速巡查保洁员每日轮班巡查</w:t>
      </w:r>
      <w:r>
        <w:rPr>
          <w:rFonts w:hint="eastAsia" w:ascii="仿宋_GB2312" w:eastAsia="仿宋_GB2312"/>
          <w:sz w:val="32"/>
          <w:szCs w:val="32"/>
          <w:lang w:eastAsia="zh-CN"/>
        </w:rPr>
        <w:t>。</w:t>
      </w:r>
      <w:r>
        <w:rPr>
          <w:rFonts w:hint="eastAsia" w:ascii="仿宋_GB2312" w:eastAsia="仿宋_GB2312"/>
          <w:color w:val="000000"/>
          <w:sz w:val="32"/>
          <w:szCs w:val="32"/>
        </w:rPr>
        <w:t>全年新增保洁面积合计2.5万m</w:t>
      </w:r>
      <w:r>
        <w:rPr>
          <w:rFonts w:hint="eastAsia" w:ascii="仿宋_GB2312" w:eastAsia="仿宋_GB2312"/>
          <w:color w:val="000000"/>
          <w:sz w:val="32"/>
          <w:szCs w:val="32"/>
          <w:vertAlign w:val="superscript"/>
        </w:rPr>
        <w:t>2</w:t>
      </w:r>
      <w:r>
        <w:rPr>
          <w:rFonts w:hint="eastAsia" w:ascii="仿宋_GB2312" w:eastAsia="仿宋_GB2312"/>
          <w:color w:val="000000"/>
          <w:sz w:val="32"/>
          <w:szCs w:val="32"/>
        </w:rPr>
        <w:t>，城区清扫保洁面积合计185万m</w:t>
      </w:r>
      <w:r>
        <w:rPr>
          <w:rFonts w:hint="eastAsia" w:ascii="仿宋_GB2312" w:eastAsia="仿宋_GB2312"/>
          <w:color w:val="000000"/>
          <w:sz w:val="32"/>
          <w:szCs w:val="32"/>
          <w:vertAlign w:val="superscript"/>
        </w:rPr>
        <w:t>2</w:t>
      </w:r>
      <w:r>
        <w:rPr>
          <w:rFonts w:hint="eastAsia" w:ascii="仿宋_GB2312" w:eastAsia="仿宋_GB2312"/>
          <w:sz w:val="32"/>
          <w:szCs w:val="32"/>
          <w:lang w:eastAsia="zh-CN"/>
        </w:rPr>
        <w:t>；</w:t>
      </w:r>
      <w:r>
        <w:rPr>
          <w:rFonts w:hint="eastAsia" w:ascii="仿宋_GB2312" w:eastAsia="仿宋_GB2312"/>
          <w:sz w:val="32"/>
          <w:szCs w:val="32"/>
          <w:lang w:val="en-US" w:eastAsia="zh-CN"/>
        </w:rPr>
        <w:t>共</w:t>
      </w:r>
      <w:r>
        <w:rPr>
          <w:rFonts w:hint="eastAsia" w:ascii="仿宋_GB2312" w:hAnsi="Times New Roman" w:eastAsia="仿宋_GB2312" w:cs="Times New Roman"/>
          <w:sz w:val="32"/>
          <w:szCs w:val="32"/>
        </w:rPr>
        <w:t>处理油污撒漏、泥沙撒漏案件</w:t>
      </w:r>
      <w:r>
        <w:rPr>
          <w:rFonts w:hint="eastAsia" w:ascii="仿宋_GB2312" w:hAnsi="Times New Roman" w:eastAsia="仿宋_GB2312" w:cs="Times New Roman"/>
          <w:color w:val="000000" w:themeColor="text1"/>
          <w:sz w:val="32"/>
          <w:szCs w:val="32"/>
          <w14:textFill>
            <w14:solidFill>
              <w14:schemeClr w14:val="tx1"/>
            </w14:solidFill>
          </w14:textFill>
        </w:rPr>
        <w:t>50</w:t>
      </w:r>
      <w:r>
        <w:rPr>
          <w:rFonts w:hint="eastAsia" w:ascii="仿宋_GB2312" w:hAnsi="Times New Roman" w:eastAsia="仿宋_GB2312" w:cs="Times New Roman"/>
          <w:sz w:val="32"/>
          <w:szCs w:val="32"/>
        </w:rPr>
        <w:t>多起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大件垃圾</w:t>
      </w:r>
      <w:r>
        <w:rPr>
          <w:rFonts w:hint="eastAsia" w:ascii="仿宋_GB2312" w:hAnsi="Times New Roman" w:eastAsia="仿宋_GB2312" w:cs="Times New Roman"/>
          <w:color w:val="000000" w:themeColor="text1"/>
          <w:sz w:val="32"/>
          <w:szCs w:val="32"/>
          <w14:textFill>
            <w14:solidFill>
              <w14:schemeClr w14:val="tx1"/>
            </w14:solidFill>
          </w14:textFill>
        </w:rPr>
        <w:t>7000</w:t>
      </w:r>
      <w:r>
        <w:rPr>
          <w:rFonts w:hint="eastAsia" w:ascii="仿宋_GB2312" w:hAnsi="Times New Roman" w:eastAsia="仿宋_GB2312" w:cs="Times New Roman"/>
          <w:sz w:val="32"/>
          <w:szCs w:val="32"/>
        </w:rPr>
        <w:t>多件。</w:t>
      </w:r>
      <w:r>
        <w:rPr>
          <w:rFonts w:hint="eastAsia" w:ascii="仿宋_GB2312" w:eastAsia="仿宋_GB2312"/>
          <w:b/>
          <w:bCs/>
          <w:sz w:val="32"/>
          <w:szCs w:val="32"/>
          <w:lang w:val="en-US" w:eastAsia="zh-CN"/>
        </w:rPr>
        <w:t>二是</w:t>
      </w:r>
      <w:r>
        <w:rPr>
          <w:rFonts w:hint="eastAsia" w:ascii="仿宋_GB2312" w:eastAsia="仿宋_GB2312"/>
          <w:b/>
          <w:bCs/>
          <w:sz w:val="32"/>
          <w:szCs w:val="32"/>
        </w:rPr>
        <w:t>做好迎检及突发事件</w:t>
      </w:r>
      <w:r>
        <w:rPr>
          <w:rFonts w:hint="eastAsia" w:ascii="仿宋_GB2312" w:eastAsia="仿宋_GB2312"/>
          <w:b/>
          <w:bCs/>
          <w:sz w:val="32"/>
          <w:szCs w:val="32"/>
          <w:lang w:eastAsia="zh-CN"/>
        </w:rPr>
        <w:t>的</w:t>
      </w:r>
      <w:r>
        <w:rPr>
          <w:rFonts w:hint="eastAsia" w:ascii="仿宋_GB2312" w:eastAsia="仿宋_GB2312"/>
          <w:b/>
          <w:bCs/>
          <w:sz w:val="32"/>
          <w:szCs w:val="32"/>
        </w:rPr>
        <w:t>预案</w:t>
      </w:r>
      <w:r>
        <w:rPr>
          <w:rFonts w:hint="eastAsia" w:ascii="仿宋_GB2312" w:eastAsia="仿宋_GB2312"/>
          <w:b/>
          <w:bCs/>
          <w:sz w:val="32"/>
          <w:szCs w:val="32"/>
          <w:lang w:eastAsia="zh-CN"/>
        </w:rPr>
        <w:t>及</w:t>
      </w:r>
      <w:r>
        <w:rPr>
          <w:rFonts w:hint="eastAsia" w:ascii="仿宋_GB2312" w:eastAsia="仿宋_GB2312"/>
          <w:b/>
          <w:bCs/>
          <w:sz w:val="32"/>
          <w:szCs w:val="32"/>
        </w:rPr>
        <w:t>处理。</w:t>
      </w:r>
      <w:r>
        <w:rPr>
          <w:rFonts w:hint="eastAsia" w:ascii="仿宋_GB2312" w:eastAsia="仿宋_GB2312"/>
          <w:sz w:val="32"/>
          <w:szCs w:val="32"/>
        </w:rPr>
        <w:t>对节假日、重大活动、重要检查、换季落叶落果等时段，提前做好加班预案，细化落实责任及人员，保障保洁质量的稳定和提升。</w:t>
      </w:r>
      <w:r>
        <w:rPr>
          <w:rFonts w:hint="eastAsia" w:ascii="仿宋_GB2312" w:eastAsia="仿宋_GB2312"/>
          <w:sz w:val="32"/>
          <w:szCs w:val="32"/>
          <w:lang w:val="en-US" w:eastAsia="zh-CN"/>
        </w:rPr>
        <w:t>全年共对</w:t>
      </w:r>
      <w:r>
        <w:rPr>
          <w:rFonts w:hint="eastAsia" w:ascii="仿宋_GB2312" w:eastAsia="仿宋_GB2312"/>
          <w:sz w:val="32"/>
          <w:szCs w:val="32"/>
        </w:rPr>
        <w:t>25个主要路段安排加班</w:t>
      </w:r>
      <w:r>
        <w:rPr>
          <w:rFonts w:hint="eastAsia" w:ascii="仿宋_GB2312" w:eastAsia="仿宋_GB2312"/>
          <w:sz w:val="32"/>
          <w:szCs w:val="32"/>
          <w:lang w:val="en-US" w:eastAsia="zh-CN"/>
        </w:rPr>
        <w:t>64人102</w:t>
      </w:r>
      <w:r>
        <w:rPr>
          <w:rFonts w:hint="eastAsia" w:ascii="仿宋_GB2312" w:eastAsia="仿宋_GB2312"/>
          <w:sz w:val="32"/>
          <w:szCs w:val="32"/>
        </w:rPr>
        <w:t>个班次</w:t>
      </w:r>
      <w:r>
        <w:rPr>
          <w:rFonts w:hint="eastAsia" w:ascii="仿宋_GB2312" w:eastAsia="仿宋_GB2312"/>
          <w:sz w:val="32"/>
          <w:szCs w:val="32"/>
          <w:lang w:eastAsia="zh-CN"/>
        </w:rPr>
        <w:t>；</w:t>
      </w:r>
      <w:r>
        <w:rPr>
          <w:rFonts w:hint="eastAsia" w:ascii="仿宋_GB2312" w:eastAsia="仿宋_GB2312"/>
          <w:sz w:val="32"/>
          <w:szCs w:val="32"/>
        </w:rPr>
        <w:t>在重要的迎检时段，如8月26-27日、9月23-26日实行全员上岗，所有保洁员、电车清运员、快速巡查员不安排轮休，全力加强保洁力度。</w:t>
      </w:r>
      <w:r>
        <w:rPr>
          <w:rFonts w:hint="eastAsia" w:ascii="仿宋_GB2312" w:eastAsia="仿宋_GB2312"/>
          <w:b/>
          <w:bCs/>
          <w:sz w:val="32"/>
          <w:szCs w:val="32"/>
          <w:lang w:val="en-US" w:eastAsia="zh-CN"/>
        </w:rPr>
        <w:t>三是</w:t>
      </w:r>
      <w:r>
        <w:rPr>
          <w:rFonts w:hint="eastAsia" w:ascii="仿宋_GB2312" w:eastAsia="仿宋_GB2312"/>
          <w:b/>
          <w:bCs/>
          <w:sz w:val="32"/>
          <w:szCs w:val="32"/>
        </w:rPr>
        <w:t>定期清理卫生死角垃圾。</w:t>
      </w:r>
      <w:r>
        <w:rPr>
          <w:rFonts w:hint="eastAsia" w:ascii="仿宋_GB2312" w:eastAsia="仿宋_GB2312"/>
          <w:sz w:val="32"/>
          <w:szCs w:val="32"/>
        </w:rPr>
        <w:t>定期清理城区龙江河两岸河堤、金城西路小河河堤及桥底、假日城堡后街小河河边、人民厂转盘至人民厂大门等处的死角垃圾。</w:t>
      </w:r>
      <w:r>
        <w:rPr>
          <w:rFonts w:hint="eastAsia" w:ascii="仿宋_GB2312" w:eastAsia="仿宋_GB2312"/>
          <w:sz w:val="32"/>
          <w:szCs w:val="32"/>
          <w:lang w:val="en-US" w:eastAsia="zh-CN"/>
        </w:rPr>
        <w:t>全年共</w:t>
      </w:r>
      <w:r>
        <w:rPr>
          <w:rFonts w:hint="eastAsia" w:ascii="仿宋_GB2312" w:eastAsia="仿宋_GB2312"/>
          <w:sz w:val="32"/>
          <w:szCs w:val="32"/>
        </w:rPr>
        <w:t>配合城管部门拆除河岸违章搭建物活动</w:t>
      </w:r>
      <w:r>
        <w:rPr>
          <w:rFonts w:hint="eastAsia" w:ascii="仿宋_GB2312" w:eastAsia="仿宋_GB2312"/>
          <w:sz w:val="32"/>
          <w:szCs w:val="32"/>
          <w:lang w:val="en-US" w:eastAsia="zh-CN"/>
        </w:rPr>
        <w:t>1</w:t>
      </w:r>
      <w:r>
        <w:rPr>
          <w:rFonts w:hint="eastAsia" w:ascii="仿宋_GB2312" w:eastAsia="仿宋_GB2312"/>
          <w:sz w:val="32"/>
          <w:szCs w:val="32"/>
        </w:rPr>
        <w:t>次，清理生活垃圾7车（电动三轮车）</w:t>
      </w:r>
      <w:r>
        <w:rPr>
          <w:rFonts w:hint="eastAsia" w:ascii="仿宋_GB2312" w:eastAsia="仿宋_GB2312"/>
          <w:sz w:val="32"/>
          <w:szCs w:val="32"/>
          <w:lang w:eastAsia="zh-CN"/>
        </w:rPr>
        <w:t>，</w:t>
      </w:r>
      <w:r>
        <w:rPr>
          <w:rFonts w:hint="eastAsia" w:ascii="仿宋_GB2312" w:eastAsia="仿宋_GB2312"/>
          <w:sz w:val="32"/>
          <w:szCs w:val="32"/>
        </w:rPr>
        <w:t>清理五桥东面桥下乞丐居住点生活垃圾5车（电动三轮车）</w:t>
      </w:r>
      <w:r>
        <w:rPr>
          <w:rFonts w:hint="eastAsia" w:ascii="仿宋_GB2312" w:eastAsia="仿宋_GB2312"/>
          <w:sz w:val="32"/>
          <w:szCs w:val="32"/>
          <w:lang w:eastAsia="zh-CN"/>
        </w:rPr>
        <w:t>；</w:t>
      </w:r>
      <w:r>
        <w:rPr>
          <w:rFonts w:hint="eastAsia" w:ascii="仿宋_GB2312" w:eastAsia="仿宋_GB2312"/>
          <w:sz w:val="32"/>
          <w:szCs w:val="32"/>
          <w:lang w:val="en-US" w:eastAsia="zh-CN"/>
        </w:rPr>
        <w:t>共突击</w:t>
      </w:r>
      <w:r>
        <w:rPr>
          <w:rFonts w:hint="eastAsia" w:ascii="仿宋" w:hAnsi="仿宋" w:eastAsia="仿宋"/>
          <w:sz w:val="32"/>
          <w:szCs w:val="32"/>
        </w:rPr>
        <w:t>清理</w:t>
      </w:r>
      <w:r>
        <w:rPr>
          <w:rFonts w:hint="eastAsia" w:ascii="仿宋" w:hAnsi="仿宋" w:eastAsia="仿宋"/>
          <w:sz w:val="32"/>
          <w:szCs w:val="32"/>
          <w:lang w:val="en-US" w:eastAsia="zh-CN"/>
        </w:rPr>
        <w:t>53处</w:t>
      </w:r>
      <w:r>
        <w:rPr>
          <w:rFonts w:hint="eastAsia" w:ascii="仿宋" w:hAnsi="仿宋" w:eastAsia="仿宋"/>
          <w:sz w:val="32"/>
          <w:szCs w:val="32"/>
        </w:rPr>
        <w:t>建筑垃圾死角约220多吨无主建筑垃圾</w:t>
      </w:r>
      <w:r>
        <w:rPr>
          <w:rFonts w:hint="eastAsia" w:ascii="仿宋_GB2312" w:eastAsia="仿宋_GB2312"/>
          <w:sz w:val="32"/>
          <w:szCs w:val="32"/>
        </w:rPr>
        <w:t>。</w:t>
      </w:r>
      <w:r>
        <w:rPr>
          <w:rFonts w:hint="eastAsia" w:ascii="仿宋_GB2312" w:eastAsia="仿宋_GB2312"/>
          <w:b/>
          <w:bCs/>
          <w:sz w:val="32"/>
          <w:szCs w:val="32"/>
          <w:lang w:val="en-US" w:eastAsia="zh-CN"/>
        </w:rPr>
        <w:t>四是</w:t>
      </w:r>
      <w:r>
        <w:rPr>
          <w:rFonts w:hint="eastAsia" w:ascii="仿宋_GB2312" w:eastAsia="仿宋_GB2312"/>
          <w:b/>
          <w:bCs/>
          <w:sz w:val="32"/>
          <w:szCs w:val="32"/>
        </w:rPr>
        <w:t>加强未接管道路保洁管理</w:t>
      </w:r>
      <w:r>
        <w:rPr>
          <w:rFonts w:hint="eastAsia" w:ascii="仿宋_GB2312" w:eastAsia="仿宋_GB2312"/>
          <w:sz w:val="32"/>
          <w:szCs w:val="32"/>
        </w:rPr>
        <w:t>。城区已通车但尚未正式移交保洁管理的新建道路，包括新体育馆、六圩农产品批发市场、金盾苑巷、检察院巷、老年大学等路段，由于建设单位保洁管理不到位，又不属于我处的保洁范围，故这些路段垃圾堆积滞留、卫生脏乱差。为解决该问题，从3月起，我处将这些路段列入卫生死角范围，每周安排加班人员定期清理一次，上述路段的卫生状况明显改观。</w:t>
      </w:r>
      <w:r>
        <w:rPr>
          <w:rFonts w:hint="eastAsia" w:ascii="仿宋_GB2312" w:eastAsia="仿宋_GB2312"/>
          <w:b/>
          <w:bCs/>
          <w:sz w:val="32"/>
          <w:szCs w:val="32"/>
          <w:lang w:val="en-US" w:eastAsia="zh-CN"/>
        </w:rPr>
        <w:t>五是加强清运工作。</w:t>
      </w:r>
      <w:r>
        <w:rPr>
          <w:rFonts w:hint="eastAsia" w:ascii="仿宋" w:hAnsi="仿宋" w:eastAsia="仿宋" w:cs="仿宋"/>
          <w:sz w:val="32"/>
          <w:szCs w:val="32"/>
          <w:lang w:val="en-US" w:eastAsia="zh-CN"/>
        </w:rPr>
        <w:t>本年度共完成垃圾清运2万余吨，临时出车累计138余次，共完成垃圾清运166余车。</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Calibri" w:eastAsia="仿宋_GB2312" w:cs="Times New Roman"/>
          <w:sz w:val="32"/>
          <w:szCs w:val="32"/>
        </w:rPr>
      </w:pPr>
      <w:r>
        <w:rPr>
          <w:rFonts w:hint="eastAsia" w:ascii="楷体_GB2312" w:hAnsi="Times New Roman" w:eastAsia="楷体_GB2312" w:cs="Times New Roman"/>
          <w:b/>
          <w:bCs/>
          <w:color w:val="000000" w:themeColor="text1"/>
          <w:sz w:val="32"/>
          <w:szCs w:val="32"/>
          <w14:textFill>
            <w14:solidFill>
              <w14:schemeClr w14:val="tx1"/>
            </w14:solidFill>
          </w14:textFill>
        </w:rPr>
        <w:t>（二）积极开展城区道路粉尘污染整治</w:t>
      </w:r>
      <w:r>
        <w:rPr>
          <w:rFonts w:hint="eastAsia" w:ascii="楷体_GB2312" w:hAnsi="Times New Roman" w:eastAsia="楷体_GB2312" w:cs="Times New Roman"/>
          <w:b/>
          <w:bCs/>
          <w:color w:val="000000" w:themeColor="text1"/>
          <w:sz w:val="32"/>
          <w:szCs w:val="32"/>
          <w:lang w:val="en-US" w:eastAsia="zh-CN"/>
          <w14:textFill>
            <w14:solidFill>
              <w14:schemeClr w14:val="tx1"/>
            </w14:solidFill>
          </w14:textFill>
        </w:rPr>
        <w:t>工作</w:t>
      </w:r>
      <w:r>
        <w:rPr>
          <w:rFonts w:hint="eastAsia" w:ascii="楷体_GB2312" w:hAnsi="Times New Roman" w:eastAsia="楷体_GB2312" w:cs="Times New Roman"/>
          <w:b/>
          <w:bCs/>
          <w:color w:val="000000" w:themeColor="text1"/>
          <w:sz w:val="32"/>
          <w:szCs w:val="32"/>
          <w14:textFill>
            <w14:solidFill>
              <w14:schemeClr w14:val="tx1"/>
            </w14:solidFill>
          </w14:textFill>
        </w:rPr>
        <w:t>。</w:t>
      </w:r>
      <w:r>
        <w:rPr>
          <w:rFonts w:hint="eastAsia" w:ascii="仿宋_GB2312" w:hAnsi="Times New Roman" w:eastAsia="仿宋_GB2312" w:cs="Times New Roman"/>
          <w:b/>
          <w:bCs/>
          <w:sz w:val="32"/>
          <w:szCs w:val="32"/>
          <w:lang w:val="en-US" w:eastAsia="zh-CN"/>
        </w:rPr>
        <w:t>一是</w:t>
      </w:r>
      <w:r>
        <w:rPr>
          <w:rFonts w:hint="eastAsia" w:ascii="仿宋_GB2312" w:hAnsi="Times New Roman" w:eastAsia="仿宋_GB2312" w:cs="Times New Roman"/>
          <w:b/>
          <w:bCs/>
          <w:sz w:val="32"/>
          <w:szCs w:val="32"/>
        </w:rPr>
        <w:t>常态化开展道路人工冲洗。</w:t>
      </w:r>
      <w:r>
        <w:rPr>
          <w:rFonts w:hint="eastAsia" w:ascii="仿宋_GB2312" w:hAnsi="Times New Roman" w:eastAsia="仿宋_GB2312" w:cs="Times New Roman"/>
          <w:sz w:val="32"/>
          <w:szCs w:val="32"/>
        </w:rPr>
        <w:t>城区主次干道每日人工冲洗作业3个班次，每日冲洗一个路段，每月作业90天，并对粉尘污染严重的路段进行重点冲洗，全面清洗道路路面、人行道及路沿石，及时处理临时性、突发性道路污染事件，</w:t>
      </w:r>
      <w:r>
        <w:rPr>
          <w:rFonts w:hint="eastAsia" w:ascii="仿宋_GB2312" w:hAnsi="Times New Roman" w:eastAsia="仿宋_GB2312" w:cs="Times New Roman"/>
          <w:sz w:val="32"/>
          <w:szCs w:val="32"/>
          <w:lang w:eastAsia="zh-CN"/>
        </w:rPr>
        <w:t>特别是加强对九龙大因道施撒漏引起的道路扬尘，及时清洗消除扬尘</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全年共</w:t>
      </w:r>
      <w:r>
        <w:rPr>
          <w:rFonts w:hint="eastAsia" w:ascii="仿宋_GB2312" w:hAnsi="Times New Roman" w:eastAsia="仿宋_GB2312" w:cs="Times New Roman"/>
          <w:sz w:val="32"/>
          <w:szCs w:val="32"/>
        </w:rPr>
        <w:t>开展人工冲洗</w:t>
      </w:r>
      <w:r>
        <w:rPr>
          <w:rFonts w:hint="eastAsia" w:ascii="仿宋_GB2312" w:hAnsi="Times New Roman" w:eastAsia="仿宋_GB2312" w:cs="Times New Roman"/>
          <w:sz w:val="32"/>
          <w:szCs w:val="32"/>
          <w:lang w:val="en-US" w:eastAsia="zh-CN"/>
        </w:rPr>
        <w:t>770</w:t>
      </w:r>
      <w:r>
        <w:rPr>
          <w:rFonts w:hint="eastAsia" w:ascii="仿宋_GB2312" w:hAnsi="Times New Roman" w:eastAsia="仿宋_GB2312" w:cs="Times New Roman"/>
          <w:sz w:val="32"/>
          <w:szCs w:val="32"/>
        </w:rPr>
        <w:t>个班次</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b/>
          <w:bCs/>
          <w:sz w:val="32"/>
          <w:szCs w:val="32"/>
          <w:lang w:val="en-US" w:eastAsia="zh-CN"/>
        </w:rPr>
        <w:t>二是</w:t>
      </w:r>
      <w:r>
        <w:rPr>
          <w:rFonts w:hint="eastAsia" w:ascii="仿宋_GB2312" w:hAnsi="Times New Roman" w:eastAsia="仿宋_GB2312" w:cs="Times New Roman"/>
          <w:b/>
          <w:bCs w:val="0"/>
          <w:sz w:val="32"/>
          <w:szCs w:val="32"/>
        </w:rPr>
        <w:t>加强机械清扫吸尘力度。</w:t>
      </w:r>
      <w:r>
        <w:rPr>
          <w:rFonts w:hint="eastAsia" w:ascii="仿宋_GB2312" w:hAnsi="Times New Roman" w:eastAsia="仿宋_GB2312" w:cs="Times New Roman"/>
          <w:sz w:val="32"/>
          <w:szCs w:val="32"/>
        </w:rPr>
        <w:t>机械清扫作业每日6班次；城区主次干道的机械清扫（洗）吸尘作业增至每日7个班次，做到粉尘污染严重的路段每日机械清扫作业不少于</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次，其他路段每日不少于</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次，同时根据情况，随时调整作业路段及班次</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color w:val="000000" w:themeColor="text1"/>
          <w:sz w:val="32"/>
          <w:szCs w:val="32"/>
          <w14:textFill>
            <w14:solidFill>
              <w14:schemeClr w14:val="tx1"/>
            </w14:solidFill>
          </w14:textFill>
        </w:rPr>
        <w:t>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年共开展</w:t>
      </w:r>
      <w:r>
        <w:rPr>
          <w:rFonts w:hint="eastAsia" w:ascii="仿宋_GB2312" w:hAnsi="Times New Roman" w:eastAsia="仿宋_GB2312" w:cs="Times New Roman"/>
          <w:color w:val="000000" w:themeColor="text1"/>
          <w:sz w:val="32"/>
          <w:szCs w:val="32"/>
          <w14:textFill>
            <w14:solidFill>
              <w14:schemeClr w14:val="tx1"/>
            </w14:solidFill>
          </w14:textFill>
        </w:rPr>
        <w:t>械清扫作业</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达2000个班次以上。</w:t>
      </w:r>
      <w:r>
        <w:rPr>
          <w:rFonts w:hint="eastAsia" w:ascii="仿宋_GB2312" w:hAnsi="Times New Roman" w:eastAsia="仿宋_GB2312" w:cs="Times New Roman"/>
          <w:b/>
          <w:bCs w:val="0"/>
          <w:sz w:val="32"/>
          <w:szCs w:val="32"/>
          <w:lang w:val="en-US" w:eastAsia="zh-CN"/>
        </w:rPr>
        <w:t>三是</w:t>
      </w:r>
      <w:r>
        <w:rPr>
          <w:rFonts w:hint="eastAsia" w:ascii="仿宋_GB2312" w:hAnsi="Times New Roman" w:eastAsia="仿宋_GB2312" w:cs="Times New Roman"/>
          <w:b/>
          <w:bCs w:val="0"/>
          <w:sz w:val="32"/>
          <w:szCs w:val="32"/>
        </w:rPr>
        <w:t>增加道路洒水密度。</w:t>
      </w:r>
      <w:r>
        <w:rPr>
          <w:rFonts w:hint="eastAsia" w:ascii="仿宋_GB2312" w:hAnsi="Times New Roman" w:eastAsia="仿宋_GB2312" w:cs="Times New Roman"/>
          <w:sz w:val="32"/>
          <w:szCs w:val="32"/>
        </w:rPr>
        <w:t>每日安排7个班次进行道路洒水降尘作业，其中6个班次为白班、1个班次为晚班。</w:t>
      </w:r>
      <w:r>
        <w:rPr>
          <w:rFonts w:hint="eastAsia" w:ascii="仿宋_GB2312" w:hAnsi="Times New Roman" w:eastAsia="仿宋_GB2312" w:cs="Times New Roman"/>
          <w:sz w:val="32"/>
          <w:szCs w:val="32"/>
          <w:lang w:eastAsia="zh-CN"/>
        </w:rPr>
        <w:t>对扬尘严重或突发施工撒漏段进行加班洒水作业。</w:t>
      </w:r>
      <w:r>
        <w:rPr>
          <w:rFonts w:hint="eastAsia" w:ascii="仿宋_GB2312" w:hAnsi="Times New Roman" w:eastAsia="仿宋_GB2312" w:cs="Times New Roman"/>
          <w:sz w:val="32"/>
          <w:szCs w:val="32"/>
          <w:lang w:val="en-US" w:eastAsia="zh-CN"/>
        </w:rPr>
        <w:t>全</w:t>
      </w:r>
      <w:r>
        <w:rPr>
          <w:rFonts w:hint="eastAsia" w:ascii="仿宋_GB2312" w:hAnsi="Times New Roman" w:eastAsia="仿宋_GB2312" w:cs="Times New Roman"/>
          <w:sz w:val="32"/>
          <w:szCs w:val="32"/>
          <w:lang w:eastAsia="zh-CN"/>
        </w:rPr>
        <w:t>年</w:t>
      </w:r>
      <w:r>
        <w:rPr>
          <w:rFonts w:hint="eastAsia" w:ascii="仿宋_GB2312" w:hAnsi="Times New Roman" w:eastAsia="仿宋_GB2312" w:cs="Times New Roman"/>
          <w:sz w:val="32"/>
          <w:szCs w:val="32"/>
          <w:lang w:val="en-US" w:eastAsia="zh-CN"/>
        </w:rPr>
        <w:t>共</w:t>
      </w:r>
      <w:r>
        <w:rPr>
          <w:rFonts w:hint="eastAsia" w:ascii="仿宋_GB2312" w:hAnsi="Times New Roman" w:eastAsia="仿宋_GB2312" w:cs="Times New Roman"/>
          <w:sz w:val="32"/>
          <w:szCs w:val="32"/>
          <w:lang w:eastAsia="zh-CN"/>
        </w:rPr>
        <w:t>加班调配</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21</w:t>
      </w:r>
      <w:r>
        <w:rPr>
          <w:rFonts w:hint="eastAsia" w:ascii="仿宋_GB2312" w:hAnsi="Times New Roman" w:eastAsia="仿宋_GB2312" w:cs="Times New Roman"/>
          <w:sz w:val="32"/>
          <w:szCs w:val="32"/>
          <w:lang w:val="en-US" w:eastAsia="zh-CN"/>
        </w:rPr>
        <w:t>车次、</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245</w:t>
      </w:r>
      <w:r>
        <w:rPr>
          <w:rFonts w:hint="eastAsia" w:ascii="仿宋_GB2312" w:hAnsi="Times New Roman" w:eastAsia="仿宋_GB2312" w:cs="Times New Roman"/>
          <w:sz w:val="32"/>
          <w:szCs w:val="32"/>
          <w:lang w:val="en-US" w:eastAsia="zh-CN"/>
        </w:rPr>
        <w:t>吨水</w:t>
      </w:r>
      <w:r>
        <w:rPr>
          <w:rFonts w:hint="eastAsia" w:ascii="仿宋_GB2312" w:hAnsi="Times New Roman" w:eastAsia="仿宋_GB2312" w:cs="Times New Roman"/>
          <w:sz w:val="32"/>
          <w:szCs w:val="32"/>
          <w:lang w:eastAsia="zh-CN"/>
        </w:rPr>
        <w:t>对公务园小区</w:t>
      </w:r>
      <w:r>
        <w:rPr>
          <w:rFonts w:hint="eastAsia" w:ascii="仿宋_GB2312" w:hAnsi="Times New Roman" w:eastAsia="仿宋_GB2312" w:cs="Times New Roman"/>
          <w:sz w:val="32"/>
          <w:szCs w:val="32"/>
          <w:lang w:val="en-US" w:eastAsia="zh-CN"/>
        </w:rPr>
        <w:t>等</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16</w:t>
      </w:r>
      <w:r>
        <w:rPr>
          <w:rFonts w:hint="eastAsia" w:ascii="仿宋_GB2312" w:hAnsi="Times New Roman" w:eastAsia="仿宋_GB2312" w:cs="Times New Roman"/>
          <w:sz w:val="32"/>
          <w:szCs w:val="32"/>
          <w:lang w:val="en-US" w:eastAsia="zh-CN"/>
        </w:rPr>
        <w:t>个路</w:t>
      </w:r>
      <w:r>
        <w:rPr>
          <w:rFonts w:hint="eastAsia" w:ascii="仿宋_GB2312" w:hAnsi="Times New Roman" w:eastAsia="仿宋_GB2312" w:cs="Times New Roman"/>
          <w:sz w:val="32"/>
          <w:szCs w:val="32"/>
          <w:lang w:eastAsia="zh-CN"/>
        </w:rPr>
        <w:t>段</w:t>
      </w:r>
      <w:r>
        <w:rPr>
          <w:rFonts w:hint="eastAsia" w:ascii="仿宋_GB2312" w:hAnsi="Times New Roman" w:eastAsia="仿宋_GB2312" w:cs="Times New Roman"/>
          <w:sz w:val="32"/>
          <w:szCs w:val="32"/>
          <w:lang w:val="en-US" w:eastAsia="zh-CN"/>
        </w:rPr>
        <w:t>进行</w:t>
      </w:r>
      <w:r>
        <w:rPr>
          <w:rFonts w:hint="eastAsia" w:ascii="仿宋_GB2312" w:hAnsi="Times New Roman" w:eastAsia="仿宋_GB2312" w:cs="Times New Roman"/>
          <w:sz w:val="32"/>
          <w:szCs w:val="32"/>
          <w:lang w:eastAsia="zh-CN"/>
        </w:rPr>
        <w:t>撒漏、扬尘进行洒水、清洗降尘作业</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b/>
          <w:bCs/>
          <w:sz w:val="32"/>
          <w:szCs w:val="32"/>
          <w:lang w:val="en-US" w:eastAsia="zh-CN"/>
        </w:rPr>
        <w:t>四是</w:t>
      </w:r>
      <w:r>
        <w:rPr>
          <w:rFonts w:hint="eastAsia" w:ascii="仿宋_GB2312" w:hAnsi="Times New Roman" w:eastAsia="仿宋_GB2312" w:cs="Times New Roman"/>
          <w:b/>
          <w:bCs w:val="0"/>
          <w:sz w:val="32"/>
          <w:szCs w:val="32"/>
        </w:rPr>
        <w:t>每日开展</w:t>
      </w:r>
      <w:r>
        <w:rPr>
          <w:rFonts w:hint="eastAsia" w:ascii="仿宋_GB2312" w:hAnsi="Times New Roman" w:eastAsia="仿宋_GB2312" w:cs="Times New Roman"/>
          <w:b/>
          <w:bCs w:val="0"/>
          <w:sz w:val="32"/>
          <w:szCs w:val="32"/>
          <w:lang w:eastAsia="zh-CN"/>
        </w:rPr>
        <w:t>两</w:t>
      </w:r>
      <w:r>
        <w:rPr>
          <w:rFonts w:hint="eastAsia" w:ascii="仿宋_GB2312" w:hAnsi="Times New Roman" w:eastAsia="仿宋_GB2312" w:cs="Times New Roman"/>
          <w:b/>
          <w:bCs w:val="0"/>
          <w:sz w:val="32"/>
          <w:szCs w:val="32"/>
        </w:rPr>
        <w:t>个班次高空喷雾降尘。</w:t>
      </w:r>
      <w:r>
        <w:rPr>
          <w:rFonts w:hint="eastAsia" w:ascii="仿宋_GB2312" w:hAnsi="Calibri" w:eastAsia="仿宋_GB2312" w:cs="Times New Roman"/>
          <w:sz w:val="32"/>
          <w:szCs w:val="32"/>
        </w:rPr>
        <w:t>每天安排雾炮车喷雾作业</w:t>
      </w: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个班次</w:t>
      </w:r>
      <w:r>
        <w:rPr>
          <w:rFonts w:hint="eastAsia" w:ascii="仿宋_GB2312" w:hAnsi="Calibri" w:eastAsia="仿宋_GB2312" w:cs="Times New Roman"/>
          <w:sz w:val="32"/>
          <w:szCs w:val="32"/>
          <w:lang w:eastAsia="zh-CN"/>
        </w:rPr>
        <w:t>，</w:t>
      </w:r>
      <w:r>
        <w:rPr>
          <w:rFonts w:hint="eastAsia" w:ascii="仿宋_GB2312" w:eastAsia="仿宋_GB2312"/>
          <w:color w:val="000000" w:themeColor="text1"/>
          <w:sz w:val="32"/>
          <w:szCs w:val="32"/>
          <w14:textFill>
            <w14:solidFill>
              <w14:schemeClr w14:val="tx1"/>
            </w14:solidFill>
          </w14:textFill>
        </w:rPr>
        <w:t>全年</w:t>
      </w:r>
      <w:r>
        <w:rPr>
          <w:rFonts w:hint="eastAsia" w:ascii="仿宋_GB2312" w:eastAsia="仿宋_GB2312"/>
          <w:color w:val="000000" w:themeColor="text1"/>
          <w:sz w:val="32"/>
          <w:szCs w:val="32"/>
          <w:lang w:val="en-US" w:eastAsia="zh-CN"/>
          <w14:textFill>
            <w14:solidFill>
              <w14:schemeClr w14:val="tx1"/>
            </w14:solidFill>
          </w14:textFill>
        </w:rPr>
        <w:t>共开展</w:t>
      </w:r>
      <w:r>
        <w:rPr>
          <w:rFonts w:hint="eastAsia" w:ascii="仿宋_GB2312" w:hAnsi="Calibri" w:eastAsia="仿宋_GB2312" w:cs="Times New Roman"/>
          <w:color w:val="000000" w:themeColor="text1"/>
          <w:sz w:val="32"/>
          <w:szCs w:val="32"/>
          <w14:textFill>
            <w14:solidFill>
              <w14:schemeClr w14:val="tx1"/>
            </w14:solidFill>
          </w14:textFill>
        </w:rPr>
        <w:t>雾炮车喷雾</w:t>
      </w:r>
      <w:r>
        <w:rPr>
          <w:rFonts w:hint="eastAsia" w:ascii="仿宋_GB2312" w:eastAsia="仿宋_GB2312"/>
          <w:color w:val="000000" w:themeColor="text1"/>
          <w:sz w:val="32"/>
          <w:szCs w:val="32"/>
          <w14:textFill>
            <w14:solidFill>
              <w14:schemeClr w14:val="tx1"/>
            </w14:solidFill>
          </w14:textFill>
        </w:rPr>
        <w:t>作业</w:t>
      </w:r>
      <w:r>
        <w:rPr>
          <w:rFonts w:hint="eastAsia" w:ascii="仿宋_GB2312" w:eastAsia="仿宋_GB2312"/>
          <w:color w:val="000000" w:themeColor="text1"/>
          <w:sz w:val="32"/>
          <w:szCs w:val="32"/>
          <w:lang w:val="en-US" w:eastAsia="zh-CN"/>
          <w14:textFill>
            <w14:solidFill>
              <w14:schemeClr w14:val="tx1"/>
            </w14:solidFill>
          </w14:textFill>
        </w:rPr>
        <w:t>达720</w:t>
      </w:r>
      <w:r>
        <w:rPr>
          <w:rFonts w:hint="eastAsia" w:ascii="仿宋_GB2312" w:eastAsia="仿宋_GB2312"/>
          <w:color w:val="000000" w:themeColor="text1"/>
          <w:sz w:val="32"/>
          <w:szCs w:val="32"/>
          <w14:textFill>
            <w14:solidFill>
              <w14:schemeClr w14:val="tx1"/>
            </w14:solidFill>
          </w14:textFill>
        </w:rPr>
        <w:t>个班次</w:t>
      </w:r>
      <w:r>
        <w:rPr>
          <w:rFonts w:hint="eastAsia" w:ascii="仿宋_GB2312" w:eastAsia="仿宋_GB2312"/>
          <w:color w:val="000000" w:themeColor="text1"/>
          <w:sz w:val="32"/>
          <w:szCs w:val="32"/>
          <w:lang w:val="en-US" w:eastAsia="zh-CN"/>
          <w14:textFill>
            <w14:solidFill>
              <w14:schemeClr w14:val="tx1"/>
            </w14:solidFill>
          </w14:textFill>
        </w:rPr>
        <w:t>以上</w:t>
      </w:r>
      <w:r>
        <w:rPr>
          <w:rFonts w:hint="eastAsia" w:ascii="仿宋_GB2312" w:eastAsia="仿宋_GB2312"/>
          <w:sz w:val="32"/>
          <w:szCs w:val="32"/>
          <w:lang w:eastAsia="zh-CN"/>
        </w:rPr>
        <w:t>，</w:t>
      </w:r>
      <w:r>
        <w:rPr>
          <w:rFonts w:hint="eastAsia" w:ascii="仿宋_GB2312" w:eastAsia="仿宋_GB2312"/>
          <w:sz w:val="32"/>
          <w:szCs w:val="32"/>
        </w:rPr>
        <w:t>有效缓解城区道路扬尘问题</w:t>
      </w:r>
      <w:r>
        <w:rPr>
          <w:rFonts w:hint="eastAsia" w:ascii="仿宋_GB2312" w:hAnsi="Calibri"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default" w:ascii="仿宋_GB2312" w:eastAsia="仿宋_GB2312"/>
          <w:b/>
          <w:bCs/>
          <w:sz w:val="32"/>
          <w:szCs w:val="32"/>
          <w:lang w:val="en-US" w:eastAsia="zh-CN"/>
        </w:rPr>
      </w:pPr>
      <w:r>
        <w:rPr>
          <w:rFonts w:hint="eastAsia" w:ascii="楷体_GB2312" w:hAnsi="Times New Roman" w:eastAsia="楷体_GB2312" w:cs="Times New Roman"/>
          <w:b/>
          <w:bCs/>
          <w:color w:val="000000" w:themeColor="text1"/>
          <w:sz w:val="32"/>
          <w:szCs w:val="32"/>
          <w:lang w:val="en-US" w:eastAsia="zh-CN"/>
          <w14:textFill>
            <w14:solidFill>
              <w14:schemeClr w14:val="tx1"/>
            </w14:solidFill>
          </w14:textFill>
        </w:rPr>
        <w:t>（三）不断</w:t>
      </w:r>
      <w:r>
        <w:rPr>
          <w:rFonts w:hint="eastAsia" w:ascii="楷体_GB2312" w:hAnsi="Times New Roman" w:eastAsia="楷体_GB2312" w:cs="Times New Roman"/>
          <w:b/>
          <w:bCs/>
          <w:color w:val="000000" w:themeColor="text1"/>
          <w:sz w:val="32"/>
          <w:szCs w:val="32"/>
          <w14:textFill>
            <w14:solidFill>
              <w14:schemeClr w14:val="tx1"/>
            </w14:solidFill>
          </w14:textFill>
        </w:rPr>
        <w:t>完善环卫设施，夯实环卫工作基础</w:t>
      </w:r>
      <w:r>
        <w:rPr>
          <w:rFonts w:hint="eastAsia" w:ascii="楷体_GB2312" w:hAnsi="Times New Roman" w:eastAsia="楷体_GB2312" w:cs="Times New Roman"/>
          <w:b/>
          <w:bCs/>
          <w:color w:val="000000" w:themeColor="text1"/>
          <w:sz w:val="32"/>
          <w:szCs w:val="32"/>
          <w:lang w:eastAsia="zh-CN"/>
          <w14:textFill>
            <w14:solidFill>
              <w14:schemeClr w14:val="tx1"/>
            </w14:solidFill>
          </w14:textFill>
        </w:rPr>
        <w:t>。</w:t>
      </w:r>
      <w:r>
        <w:rPr>
          <w:rFonts w:hint="eastAsia" w:ascii="仿宋_GB2312" w:eastAsia="仿宋_GB2312"/>
          <w:b/>
          <w:bCs/>
          <w:sz w:val="32"/>
          <w:szCs w:val="32"/>
          <w:lang w:val="en-US" w:eastAsia="zh-CN"/>
        </w:rPr>
        <w:t>一是加强公厕管理。</w:t>
      </w:r>
      <w:r>
        <w:rPr>
          <w:rFonts w:hint="eastAsia" w:ascii="仿宋_GB2312" w:hAnsi="Calibri" w:eastAsia="仿宋_GB2312" w:cs="Times New Roman"/>
          <w:sz w:val="32"/>
          <w:szCs w:val="32"/>
          <w:lang w:val="en-US" w:eastAsia="zh-CN"/>
        </w:rPr>
        <w:t>专人</w:t>
      </w:r>
      <w:r>
        <w:rPr>
          <w:rFonts w:hint="eastAsia" w:ascii="仿宋_GB2312" w:hAnsi="Calibri" w:eastAsia="仿宋_GB2312" w:cs="Times New Roman"/>
          <w:sz w:val="32"/>
          <w:szCs w:val="32"/>
        </w:rPr>
        <w:t>负责管理维护26座市政公厕，每天检查考评，发现问题及时按程序报修处置</w:t>
      </w:r>
      <w:r>
        <w:rPr>
          <w:rFonts w:hint="eastAsia" w:ascii="仿宋" w:hAnsi="仿宋" w:eastAsia="仿宋"/>
          <w:sz w:val="32"/>
          <w:szCs w:val="32"/>
        </w:rPr>
        <w:t>。</w:t>
      </w:r>
      <w:r>
        <w:rPr>
          <w:rFonts w:hint="eastAsia" w:ascii="仿宋_GB2312" w:hAnsi="仿宋_GB2312" w:eastAsia="仿宋_GB2312" w:cs="仿宋_GB2312"/>
          <w:color w:val="auto"/>
          <w:sz w:val="32"/>
          <w:szCs w:val="32"/>
        </w:rPr>
        <w:t>上半年完成了绣球广场移动公厕污水排放改造工程项目，</w:t>
      </w:r>
      <w:r>
        <w:rPr>
          <w:rFonts w:hint="eastAsia" w:ascii="仿宋_GB2312" w:hAnsi="仿宋_GB2312" w:eastAsia="仿宋_GB2312" w:cs="仿宋_GB2312"/>
          <w:sz w:val="32"/>
          <w:szCs w:val="32"/>
        </w:rPr>
        <w:t>解决了该公厕因设计安装原因造成洗厕污水四处漫溢污染环境问题。下半年共投资7万多元完成帝王广场公厕、民族路公厕、铜鼓广场公厕的设施更新改造，使城区的公厕设施面貌获得了一定的提升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共维修公厕设施、设备262处（次）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城东大道、白马街等地段设置公厕指标牌</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块，对城区内公厕脱落的墙面都作了重新刮灰处理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确保市政公厕的清洁干净和正常运转。</w:t>
      </w:r>
      <w:r>
        <w:rPr>
          <w:rFonts w:hint="eastAsia" w:ascii="仿宋" w:hAnsi="仿宋" w:eastAsia="仿宋"/>
          <w:b/>
          <w:bCs/>
          <w:sz w:val="32"/>
          <w:szCs w:val="32"/>
          <w:lang w:val="en-US" w:eastAsia="zh-CN"/>
        </w:rPr>
        <w:t>二是</w:t>
      </w:r>
      <w:r>
        <w:rPr>
          <w:rFonts w:hint="eastAsia" w:ascii="仿宋_GB2312" w:eastAsia="仿宋_GB2312"/>
          <w:b/>
          <w:bCs/>
          <w:sz w:val="32"/>
          <w:szCs w:val="32"/>
        </w:rPr>
        <w:t>全面维修道路果皮箱。</w:t>
      </w:r>
      <w:r>
        <w:rPr>
          <w:rFonts w:hint="eastAsia" w:ascii="仿宋_GB2312" w:eastAsia="仿宋_GB2312"/>
          <w:sz w:val="32"/>
          <w:szCs w:val="32"/>
        </w:rPr>
        <w:t>全年投入资金12万元采购果皮箱维修配件，安排1名果皮箱专职维修人员每日巡查维修破损果皮箱，</w:t>
      </w:r>
      <w:r>
        <w:rPr>
          <w:rFonts w:hint="eastAsia" w:ascii="仿宋_GB2312" w:eastAsia="仿宋_GB2312"/>
          <w:sz w:val="32"/>
          <w:szCs w:val="32"/>
          <w:lang w:val="en-US" w:eastAsia="zh-CN"/>
        </w:rPr>
        <w:t>共</w:t>
      </w:r>
      <w:r>
        <w:rPr>
          <w:rFonts w:hint="eastAsia" w:ascii="仿宋_GB2312" w:eastAsia="仿宋_GB2312"/>
          <w:sz w:val="32"/>
          <w:szCs w:val="32"/>
        </w:rPr>
        <w:t>更换果皮箱9个、维修顶盖693个、更换桶身48个、更换内胆818个。</w:t>
      </w:r>
      <w:r>
        <w:rPr>
          <w:rFonts w:hint="eastAsia" w:ascii="仿宋" w:hAnsi="仿宋" w:eastAsia="仿宋"/>
          <w:b/>
          <w:bCs/>
          <w:sz w:val="32"/>
          <w:szCs w:val="32"/>
          <w:lang w:val="en-US" w:eastAsia="zh-CN"/>
        </w:rPr>
        <w:t>三是加大设备采购投入。</w:t>
      </w:r>
      <w:r>
        <w:rPr>
          <w:rFonts w:hint="eastAsia" w:ascii="仿宋_GB2312" w:hAnsi="黑体" w:eastAsia="仿宋_GB2312" w:cs="仿宋_GB2312"/>
          <w:color w:val="000000" w:themeColor="text1"/>
          <w:sz w:val="32"/>
          <w:szCs w:val="32"/>
          <w:lang w:val="en-US" w:eastAsia="zh-CN"/>
          <w14:textFill>
            <w14:solidFill>
              <w14:schemeClr w14:val="tx1"/>
            </w14:solidFill>
          </w14:textFill>
        </w:rPr>
        <w:t>本年度投入设备采购费约140万元，完成垃圾箱、仓库配件、多功能垃圾车的采购</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楷体_GB2312" w:hAnsi="Times New Roman" w:eastAsia="楷体_GB2312" w:cs="Times New Roman"/>
          <w:b/>
          <w:bCs/>
          <w:color w:val="000000" w:themeColor="text1"/>
          <w:sz w:val="32"/>
          <w:szCs w:val="32"/>
          <w14:textFill>
            <w14:solidFill>
              <w14:schemeClr w14:val="tx1"/>
            </w14:solidFill>
          </w14:textFill>
        </w:rPr>
        <w:t>（四）加大</w:t>
      </w:r>
      <w:r>
        <w:rPr>
          <w:rFonts w:hint="eastAsia" w:ascii="楷体_GB2312" w:hAnsi="Times New Roman" w:eastAsia="楷体_GB2312" w:cs="Times New Roman"/>
          <w:b/>
          <w:bCs/>
          <w:color w:val="000000" w:themeColor="text1"/>
          <w:sz w:val="32"/>
          <w:szCs w:val="32"/>
          <w:lang w:val="en-US" w:eastAsia="zh-CN"/>
          <w14:textFill>
            <w14:solidFill>
              <w14:schemeClr w14:val="tx1"/>
            </w14:solidFill>
          </w14:textFill>
        </w:rPr>
        <w:t>上门清运垃圾服务</w:t>
      </w:r>
      <w:r>
        <w:rPr>
          <w:rFonts w:hint="eastAsia" w:ascii="楷体_GB2312" w:hAnsi="Times New Roman" w:eastAsia="楷体_GB2312" w:cs="Times New Roman"/>
          <w:b/>
          <w:bCs/>
          <w:color w:val="000000" w:themeColor="text1"/>
          <w:sz w:val="32"/>
          <w:szCs w:val="32"/>
          <w14:textFill>
            <w14:solidFill>
              <w14:schemeClr w14:val="tx1"/>
            </w14:solidFill>
          </w14:textFill>
        </w:rPr>
        <w:t>工作力度</w:t>
      </w:r>
      <w:r>
        <w:rPr>
          <w:rFonts w:hint="eastAsia" w:ascii="楷体_GB2312" w:hAnsi="Times New Roman" w:eastAsia="楷体_GB2312" w:cs="Times New Roman"/>
          <w:b/>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电动车</w:t>
      </w:r>
      <w:r>
        <w:rPr>
          <w:rFonts w:hint="eastAsia" w:ascii="仿宋_GB2312" w:hAnsi="仿宋_GB2312" w:eastAsia="仿宋_GB2312" w:cs="仿宋_GB2312"/>
          <w:b w:val="0"/>
          <w:bCs w:val="0"/>
          <w:sz w:val="32"/>
          <w:szCs w:val="32"/>
          <w:lang w:eastAsia="zh-CN"/>
        </w:rPr>
        <w:t>上门收集生活垃圾服务。</w:t>
      </w:r>
      <w:r>
        <w:rPr>
          <w:rFonts w:hint="eastAsia" w:ascii="仿宋" w:hAnsi="仿宋" w:eastAsia="仿宋"/>
          <w:color w:val="000000" w:themeColor="text1"/>
          <w:sz w:val="32"/>
          <w:szCs w:val="32"/>
          <w:lang w:val="en-US" w:eastAsia="zh-CN"/>
          <w14:textFill>
            <w14:solidFill>
              <w14:schemeClr w14:val="tx1"/>
            </w14:solidFill>
          </w14:textFill>
        </w:rPr>
        <w:t>三轮电车上门清运组新增对15个生活小区共计700户住房开展上门收集生活垃圾服务，共为城区及周边村屯6250户开展上门收集生活垃圾服务。</w:t>
      </w:r>
      <w:r>
        <w:rPr>
          <w:rFonts w:hint="eastAsia" w:ascii="仿宋" w:hAnsi="仿宋" w:eastAsia="仿宋"/>
          <w:b/>
          <w:bCs/>
          <w:color w:val="000000" w:themeColor="text1"/>
          <w:sz w:val="32"/>
          <w:szCs w:val="32"/>
          <w:lang w:val="en-US" w:eastAsia="zh-CN"/>
          <w14:textFill>
            <w14:solidFill>
              <w14:schemeClr w14:val="tx1"/>
            </w14:solidFill>
          </w14:textFill>
        </w:rPr>
        <w:t>二是</w:t>
      </w:r>
      <w:r>
        <w:rPr>
          <w:rFonts w:hint="eastAsia" w:ascii="仿宋" w:hAnsi="仿宋" w:eastAsia="仿宋"/>
          <w:color w:val="000000" w:themeColor="text1"/>
          <w:sz w:val="32"/>
          <w:szCs w:val="32"/>
          <w:lang w:val="en-US" w:eastAsia="zh-CN"/>
          <w14:textFill>
            <w14:solidFill>
              <w14:schemeClr w14:val="tx1"/>
            </w14:solidFill>
          </w14:textFill>
        </w:rPr>
        <w:t>机械清运组在完成日常正常清运任务同时，加班开展为城东老年大学片区、城西碧桂园对面区域、上任社区片、铁路片区、新三中片区等城区违规乱倒乱放垃圾点进行清运，共清理出垃圾勾臂车51车，多功能车21车，3吨小型压缩车3车，5吨大型压缩车26车。</w:t>
      </w:r>
    </w:p>
    <w:p>
      <w:pPr>
        <w:snapToGrid w:val="0"/>
        <w:spacing w:line="580" w:lineRule="exact"/>
        <w:ind w:firstLine="643" w:firstLineChars="200"/>
        <w:rPr>
          <w:rFonts w:hint="eastAsia" w:ascii="宋体" w:hAnsi="宋体"/>
          <w:b/>
          <w:color w:val="auto"/>
          <w:sz w:val="32"/>
          <w:szCs w:val="32"/>
        </w:rPr>
      </w:pPr>
      <w:r>
        <w:rPr>
          <w:rFonts w:hint="eastAsia" w:ascii="仿宋_GB2312" w:hAnsi="Calibri" w:eastAsia="仿宋_GB2312"/>
          <w:b/>
          <w:color w:val="auto"/>
          <w:sz w:val="32"/>
          <w:szCs w:val="32"/>
        </w:rPr>
        <w:t>（</w:t>
      </w:r>
      <w:r>
        <w:rPr>
          <w:rFonts w:hint="eastAsia" w:ascii="仿宋_GB2312" w:hAnsi="Calibri" w:eastAsia="仿宋_GB2312"/>
          <w:b/>
          <w:color w:val="auto"/>
          <w:sz w:val="32"/>
          <w:szCs w:val="32"/>
          <w:lang w:val="en-US" w:eastAsia="zh-CN"/>
        </w:rPr>
        <w:t>3</w:t>
      </w:r>
      <w:r>
        <w:rPr>
          <w:rFonts w:hint="eastAsia" w:ascii="仿宋_GB2312" w:hAnsi="Calibri" w:eastAsia="仿宋_GB2312"/>
          <w:b/>
          <w:color w:val="auto"/>
          <w:sz w:val="32"/>
          <w:szCs w:val="32"/>
        </w:rPr>
        <w:t>）</w:t>
      </w:r>
      <w:r>
        <w:rPr>
          <w:rFonts w:hint="eastAsia" w:ascii="宋体" w:hAnsi="宋体"/>
          <w:b/>
          <w:color w:val="auto"/>
          <w:sz w:val="32"/>
          <w:szCs w:val="32"/>
        </w:rPr>
        <w:t>经费来源和使用情况</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年财政预算拨款</w:t>
      </w:r>
      <w:r>
        <w:rPr>
          <w:rFonts w:hint="eastAsia" w:ascii="仿宋" w:hAnsi="仿宋" w:eastAsia="仿宋" w:cs="方正大标宋简体"/>
          <w:bCs/>
          <w:color w:val="auto"/>
          <w:sz w:val="32"/>
          <w:szCs w:val="32"/>
          <w:lang w:eastAsia="zh-CN"/>
        </w:rPr>
        <w:t>城市维护</w:t>
      </w:r>
      <w:r>
        <w:rPr>
          <w:rFonts w:hint="eastAsia" w:ascii="仿宋" w:hAnsi="仿宋" w:eastAsia="仿宋" w:cs="方正大标宋简体"/>
          <w:bCs/>
          <w:color w:val="auto"/>
          <w:sz w:val="32"/>
          <w:szCs w:val="32"/>
        </w:rPr>
        <w:t>费</w:t>
      </w:r>
      <w:r>
        <w:rPr>
          <w:rFonts w:hint="eastAsia" w:ascii="仿宋" w:hAnsi="仿宋" w:eastAsia="仿宋" w:cs="方正大标宋简体"/>
          <w:bCs/>
          <w:color w:val="auto"/>
          <w:sz w:val="32"/>
          <w:szCs w:val="32"/>
          <w:lang w:val="en-US" w:eastAsia="zh-CN"/>
        </w:rPr>
        <w:t>478</w:t>
      </w:r>
      <w:r>
        <w:rPr>
          <w:rFonts w:hint="eastAsia" w:ascii="仿宋_GB2312" w:eastAsia="仿宋_GB2312"/>
          <w:color w:val="auto"/>
          <w:sz w:val="32"/>
          <w:szCs w:val="32"/>
        </w:rPr>
        <w:t>万元，实际到位资金</w:t>
      </w:r>
      <w:r>
        <w:rPr>
          <w:rFonts w:hint="eastAsia" w:ascii="仿宋_GB2312" w:eastAsia="仿宋_GB2312"/>
          <w:color w:val="auto"/>
          <w:sz w:val="32"/>
          <w:szCs w:val="32"/>
          <w:lang w:val="en-US" w:eastAsia="zh-CN"/>
        </w:rPr>
        <w:t>478</w:t>
      </w:r>
      <w:r>
        <w:rPr>
          <w:rFonts w:hint="eastAsia" w:ascii="仿宋_GB2312" w:eastAsia="仿宋_GB2312"/>
          <w:color w:val="auto"/>
          <w:sz w:val="32"/>
          <w:szCs w:val="32"/>
        </w:rPr>
        <w:t>万元，</w:t>
      </w:r>
      <w:r>
        <w:rPr>
          <w:rFonts w:hint="eastAsia" w:ascii="仿宋_GB2312" w:eastAsia="仿宋_GB2312"/>
          <w:color w:val="auto"/>
          <w:sz w:val="32"/>
          <w:szCs w:val="32"/>
          <w:lang w:eastAsia="zh-CN"/>
        </w:rPr>
        <w:t>资金到位率</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截</w:t>
      </w:r>
      <w:r>
        <w:rPr>
          <w:rFonts w:hint="eastAsia" w:ascii="仿宋_GB2312" w:eastAsia="仿宋_GB2312"/>
          <w:color w:val="auto"/>
          <w:sz w:val="32"/>
          <w:szCs w:val="32"/>
          <w:lang w:eastAsia="zh-CN"/>
        </w:rPr>
        <w:t>止</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w:t>
      </w:r>
      <w:r>
        <w:rPr>
          <w:rFonts w:hint="eastAsia" w:ascii="仿宋_GB2312" w:eastAsia="仿宋_GB2312"/>
          <w:color w:val="auto"/>
          <w:sz w:val="32"/>
          <w:szCs w:val="32"/>
          <w:lang w:eastAsia="zh-CN"/>
        </w:rPr>
        <w:t>因财政资金紧张，</w:t>
      </w:r>
      <w:r>
        <w:rPr>
          <w:rFonts w:hint="eastAsia" w:ascii="仿宋_GB2312" w:eastAsia="仿宋_GB2312"/>
          <w:color w:val="auto"/>
          <w:sz w:val="32"/>
          <w:szCs w:val="32"/>
          <w:lang w:val="en-US" w:eastAsia="zh-CN"/>
        </w:rPr>
        <w:t>年度</w:t>
      </w:r>
      <w:r>
        <w:rPr>
          <w:rFonts w:hint="eastAsia" w:ascii="仿宋_GB2312" w:eastAsia="仿宋_GB2312"/>
          <w:color w:val="auto"/>
          <w:sz w:val="32"/>
          <w:szCs w:val="32"/>
        </w:rPr>
        <w:t>实际支出</w:t>
      </w:r>
      <w:r>
        <w:rPr>
          <w:rFonts w:hint="eastAsia" w:ascii="仿宋_GB2312" w:eastAsia="仿宋_GB2312"/>
          <w:color w:val="auto"/>
          <w:sz w:val="32"/>
          <w:szCs w:val="32"/>
          <w:lang w:val="en-US" w:eastAsia="zh-CN"/>
        </w:rPr>
        <w:t>346.2671</w:t>
      </w:r>
      <w:r>
        <w:rPr>
          <w:rFonts w:hint="eastAsia" w:ascii="仿宋_GB2312" w:eastAsia="仿宋_GB2312"/>
          <w:color w:val="auto"/>
          <w:sz w:val="32"/>
          <w:szCs w:val="32"/>
        </w:rPr>
        <w:t>万元，支出进度</w:t>
      </w:r>
      <w:r>
        <w:rPr>
          <w:rFonts w:hint="eastAsia" w:ascii="仿宋_GB2312" w:eastAsia="仿宋_GB2312"/>
          <w:color w:val="auto"/>
          <w:sz w:val="32"/>
          <w:szCs w:val="32"/>
          <w:lang w:val="en-US" w:eastAsia="zh-CN"/>
        </w:rPr>
        <w:t>72.44</w:t>
      </w:r>
      <w:r>
        <w:rPr>
          <w:rFonts w:hint="eastAsia" w:ascii="仿宋_GB2312" w:eastAsia="仿宋_GB2312"/>
          <w:color w:val="auto"/>
          <w:sz w:val="32"/>
          <w:szCs w:val="32"/>
        </w:rPr>
        <w:t>%。</w:t>
      </w:r>
    </w:p>
    <w:p>
      <w:pPr>
        <w:spacing w:line="560" w:lineRule="exact"/>
        <w:ind w:firstLine="643" w:firstLineChars="200"/>
        <w:rPr>
          <w:rFonts w:hint="eastAsia" w:ascii="宋体" w:hAnsi="宋体"/>
          <w:b/>
          <w:color w:val="FF0000"/>
          <w:sz w:val="32"/>
          <w:szCs w:val="32"/>
        </w:rPr>
      </w:pPr>
    </w:p>
    <w:p>
      <w:pPr>
        <w:spacing w:line="560" w:lineRule="exact"/>
        <w:ind w:firstLine="643" w:firstLineChars="200"/>
        <w:rPr>
          <w:rFonts w:hint="eastAsia" w:ascii="宋体" w:hAnsi="宋体"/>
          <w:b/>
          <w:color w:val="auto"/>
          <w:sz w:val="32"/>
          <w:szCs w:val="32"/>
        </w:rPr>
      </w:pPr>
      <w:r>
        <w:rPr>
          <w:rFonts w:hint="eastAsia" w:ascii="宋体" w:hAnsi="宋体"/>
          <w:b/>
          <w:color w:val="auto"/>
          <w:sz w:val="32"/>
          <w:szCs w:val="32"/>
        </w:rPr>
        <w:t>（二）项目绩效目标。</w:t>
      </w:r>
    </w:p>
    <w:p>
      <w:pPr>
        <w:ind w:firstLine="800" w:firstLineChars="250"/>
        <w:rPr>
          <w:rFonts w:hint="eastAsia" w:ascii="仿宋_GB2312" w:hAnsi="仿宋" w:eastAsia="仿宋_GB2312"/>
          <w:color w:val="auto"/>
          <w:sz w:val="32"/>
          <w:szCs w:val="32"/>
        </w:rPr>
      </w:pPr>
      <w:r>
        <w:rPr>
          <w:rFonts w:hint="eastAsia" w:ascii="仿宋_GB2312" w:hAnsi="仿宋" w:eastAsia="仿宋_GB2312"/>
          <w:color w:val="auto"/>
          <w:sz w:val="32"/>
          <w:szCs w:val="32"/>
        </w:rPr>
        <w:t>年初设定该项目的绩效目标：</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目标1：完成</w:t>
      </w:r>
      <w:r>
        <w:rPr>
          <w:rFonts w:hint="eastAsia" w:ascii="仿宋_GB2312" w:hAnsi="Calibri" w:eastAsia="仿宋_GB2312"/>
          <w:color w:val="auto"/>
          <w:sz w:val="32"/>
          <w:szCs w:val="32"/>
          <w:lang w:eastAsia="zh-CN"/>
        </w:rPr>
        <w:t>政府购买社会服务三个项目</w:t>
      </w:r>
      <w:r>
        <w:rPr>
          <w:rFonts w:hint="eastAsia" w:ascii="仿宋_GB2312" w:hAnsi="仿宋" w:eastAsia="仿宋_GB2312"/>
          <w:color w:val="auto"/>
          <w:sz w:val="32"/>
          <w:szCs w:val="32"/>
        </w:rPr>
        <w:t>。</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目标2：进行道路保洁、垃圾清理</w:t>
      </w:r>
      <w:r>
        <w:rPr>
          <w:rFonts w:hint="eastAsia" w:ascii="仿宋_GB2312" w:hAnsi="仿宋" w:eastAsia="仿宋_GB2312"/>
          <w:color w:val="auto"/>
          <w:sz w:val="32"/>
          <w:szCs w:val="32"/>
          <w:lang w:eastAsia="zh-CN"/>
        </w:rPr>
        <w:t>、公厕管理</w:t>
      </w:r>
      <w:r>
        <w:rPr>
          <w:rFonts w:hint="eastAsia" w:ascii="仿宋_GB2312" w:hAnsi="仿宋" w:eastAsia="仿宋_GB2312"/>
          <w:color w:val="auto"/>
          <w:sz w:val="32"/>
          <w:szCs w:val="32"/>
        </w:rPr>
        <w:t>工作</w:t>
      </w:r>
      <w:r>
        <w:rPr>
          <w:rFonts w:hint="eastAsia" w:ascii="仿宋_GB2312" w:hAnsi="仿宋" w:eastAsia="仿宋_GB2312"/>
          <w:color w:val="auto"/>
          <w:sz w:val="32"/>
          <w:szCs w:val="32"/>
          <w:lang w:eastAsia="zh-CN"/>
        </w:rPr>
        <w:t>和基础设施建设与维护</w:t>
      </w:r>
      <w:r>
        <w:rPr>
          <w:rFonts w:hint="eastAsia" w:ascii="仿宋_GB2312" w:hAnsi="仿宋" w:eastAsia="仿宋_GB2312"/>
          <w:color w:val="auto"/>
          <w:sz w:val="32"/>
          <w:szCs w:val="32"/>
        </w:rPr>
        <w:t>。</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目标</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：进行</w:t>
      </w:r>
      <w:r>
        <w:rPr>
          <w:rFonts w:hint="eastAsia" w:ascii="仿宋_GB2312" w:hAnsi="仿宋" w:eastAsia="仿宋_GB2312"/>
          <w:color w:val="auto"/>
          <w:sz w:val="32"/>
          <w:szCs w:val="32"/>
          <w:lang w:eastAsia="zh-CN"/>
        </w:rPr>
        <w:t>环卫工人节表彰慰问工作</w:t>
      </w:r>
      <w:r>
        <w:rPr>
          <w:rFonts w:hint="eastAsia" w:ascii="仿宋_GB2312" w:hAnsi="仿宋" w:eastAsia="仿宋_GB2312"/>
          <w:color w:val="auto"/>
          <w:sz w:val="32"/>
          <w:szCs w:val="32"/>
        </w:rPr>
        <w:t>。</w:t>
      </w:r>
    </w:p>
    <w:p>
      <w:pPr>
        <w:spacing w:line="560" w:lineRule="exact"/>
        <w:ind w:firstLine="640" w:firstLineChars="200"/>
        <w:rPr>
          <w:rFonts w:hint="eastAsia" w:ascii="黑体" w:hAnsi="仿宋" w:eastAsia="黑体"/>
          <w:color w:val="auto"/>
          <w:sz w:val="32"/>
          <w:szCs w:val="32"/>
        </w:rPr>
      </w:pPr>
    </w:p>
    <w:p>
      <w:pPr>
        <w:spacing w:line="560" w:lineRule="exact"/>
        <w:ind w:firstLine="640" w:firstLineChars="200"/>
        <w:rPr>
          <w:rFonts w:hint="eastAsia" w:ascii="黑体" w:hAnsi="仿宋" w:eastAsia="黑体"/>
          <w:color w:val="auto"/>
          <w:sz w:val="32"/>
          <w:szCs w:val="32"/>
        </w:rPr>
      </w:pPr>
      <w:r>
        <w:rPr>
          <w:rFonts w:hint="eastAsia" w:ascii="黑体" w:hAnsi="仿宋" w:eastAsia="黑体"/>
          <w:color w:val="auto"/>
          <w:sz w:val="32"/>
          <w:szCs w:val="32"/>
        </w:rPr>
        <w:t>二、项目绩效评价工作情况</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年8月2</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日，成立项目绩效评价工作组，负责绩效自评工作，工作组的主要成员及职责如下：</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1.工作组成员</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组  长： 蓝孟伟</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副组长：韦伶</w:t>
      </w:r>
    </w:p>
    <w:p>
      <w:pPr>
        <w:spacing w:line="56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成  员：陈贵东、</w:t>
      </w:r>
      <w:r>
        <w:rPr>
          <w:rFonts w:hint="eastAsia" w:ascii="仿宋_GB2312" w:hAnsi="仿宋" w:eastAsia="仿宋_GB2312"/>
          <w:color w:val="auto"/>
          <w:sz w:val="32"/>
          <w:szCs w:val="32"/>
          <w:lang w:eastAsia="zh-CN"/>
        </w:rPr>
        <w:t>彭华、韦少节、王加喜</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办公室设在</w:t>
      </w:r>
      <w:r>
        <w:rPr>
          <w:rFonts w:hint="eastAsia" w:ascii="仿宋_GB2312" w:hAnsi="仿宋" w:eastAsia="仿宋_GB2312"/>
          <w:color w:val="auto"/>
          <w:sz w:val="32"/>
          <w:szCs w:val="32"/>
          <w:lang w:eastAsia="zh-CN"/>
        </w:rPr>
        <w:t>生产科</w:t>
      </w:r>
      <w:r>
        <w:rPr>
          <w:rFonts w:hint="eastAsia" w:ascii="仿宋_GB2312" w:hAnsi="仿宋" w:eastAsia="仿宋_GB2312"/>
          <w:color w:val="auto"/>
          <w:sz w:val="32"/>
          <w:szCs w:val="32"/>
        </w:rPr>
        <w:t>科。</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2.工作职责</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（1）组长职责：审批绩效自评方案，监督、检查、核实绩效自评结果；</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（2）副组长职责：审核修改拟定的绩效自评方案，并提交考评工作组会议讨论通过；监督、布署、确认绩效自评过程及反馈意见的处理。</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3）小组成员职责：起草和修改绩效考评方案报自评领导工作组会议讨论通过，实施执行绩效自评方案；牵头组织并实施年度绩效自评，根椐组长、副组长指示，对考评结果进行复核，完成绩效自核工作组安排的其他工作。</w:t>
      </w:r>
    </w:p>
    <w:p>
      <w:pPr>
        <w:spacing w:line="560" w:lineRule="exact"/>
        <w:ind w:firstLine="640" w:firstLineChars="200"/>
        <w:rPr>
          <w:rFonts w:hint="eastAsia" w:ascii="黑体" w:hAnsi="仿宋" w:eastAsia="黑体"/>
          <w:color w:val="auto"/>
          <w:sz w:val="32"/>
          <w:szCs w:val="32"/>
        </w:rPr>
      </w:pPr>
    </w:p>
    <w:p>
      <w:pPr>
        <w:spacing w:line="560" w:lineRule="exact"/>
        <w:ind w:firstLine="640" w:firstLineChars="200"/>
        <w:rPr>
          <w:rFonts w:hint="eastAsia" w:ascii="黑体" w:hAnsi="仿宋" w:eastAsia="黑体"/>
          <w:color w:val="auto"/>
          <w:sz w:val="32"/>
          <w:szCs w:val="32"/>
        </w:rPr>
      </w:pPr>
      <w:r>
        <w:rPr>
          <w:rFonts w:hint="eastAsia" w:ascii="黑体" w:hAnsi="仿宋" w:eastAsia="黑体"/>
          <w:color w:val="auto"/>
          <w:sz w:val="32"/>
          <w:szCs w:val="32"/>
        </w:rPr>
        <w:t>三、绩效分析及评价结论</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（一）投入</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eastAsia="zh-CN"/>
        </w:rPr>
        <w:t>城市维护</w:t>
      </w:r>
      <w:r>
        <w:rPr>
          <w:rFonts w:hint="eastAsia" w:ascii="仿宋_GB2312" w:hAnsi="仿宋" w:eastAsia="仿宋_GB2312"/>
          <w:color w:val="auto"/>
          <w:sz w:val="32"/>
          <w:szCs w:val="32"/>
        </w:rPr>
        <w:t>费项目资金预算</w:t>
      </w:r>
      <w:r>
        <w:rPr>
          <w:rFonts w:hint="eastAsia" w:ascii="仿宋_GB2312" w:hAnsi="仿宋" w:eastAsia="仿宋_GB2312"/>
          <w:color w:val="auto"/>
          <w:sz w:val="32"/>
          <w:szCs w:val="32"/>
          <w:lang w:val="en-US" w:eastAsia="zh-CN"/>
        </w:rPr>
        <w:t>478</w:t>
      </w:r>
      <w:r>
        <w:rPr>
          <w:rFonts w:hint="eastAsia" w:ascii="仿宋_GB2312" w:hAnsi="仿宋" w:eastAsia="仿宋_GB2312"/>
          <w:color w:val="auto"/>
          <w:sz w:val="32"/>
          <w:szCs w:val="32"/>
        </w:rPr>
        <w:t>万元，截</w:t>
      </w:r>
      <w:r>
        <w:rPr>
          <w:rFonts w:hint="eastAsia" w:ascii="仿宋_GB2312" w:hAnsi="仿宋" w:eastAsia="仿宋_GB2312"/>
          <w:color w:val="auto"/>
          <w:sz w:val="32"/>
          <w:szCs w:val="32"/>
          <w:lang w:eastAsia="zh-CN"/>
        </w:rPr>
        <w:t>止</w:t>
      </w: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12</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31</w:t>
      </w:r>
      <w:r>
        <w:rPr>
          <w:rFonts w:hint="eastAsia" w:ascii="仿宋_GB2312" w:hAnsi="仿宋" w:eastAsia="仿宋_GB2312"/>
          <w:color w:val="auto"/>
          <w:sz w:val="32"/>
          <w:szCs w:val="32"/>
        </w:rPr>
        <w:t>日，市本级财政配套资金</w:t>
      </w:r>
      <w:r>
        <w:rPr>
          <w:rFonts w:hint="eastAsia" w:ascii="仿宋_GB2312" w:hAnsi="仿宋" w:eastAsia="仿宋_GB2312"/>
          <w:color w:val="auto"/>
          <w:sz w:val="32"/>
          <w:szCs w:val="32"/>
          <w:lang w:val="en-US" w:eastAsia="zh-CN"/>
        </w:rPr>
        <w:t>478</w:t>
      </w:r>
      <w:r>
        <w:rPr>
          <w:rFonts w:hint="eastAsia" w:ascii="仿宋_GB2312" w:hAnsi="仿宋" w:eastAsia="仿宋_GB2312"/>
          <w:color w:val="auto"/>
          <w:sz w:val="32"/>
          <w:szCs w:val="32"/>
        </w:rPr>
        <w:t>万元，资金到位率100%。</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（二）过程</w:t>
      </w:r>
    </w:p>
    <w:p>
      <w:pPr>
        <w:snapToGrid w:val="0"/>
        <w:spacing w:line="540" w:lineRule="exact"/>
        <w:ind w:firstLine="640" w:firstLineChars="200"/>
        <w:rPr>
          <w:rFonts w:hint="eastAsia" w:ascii="仿宋_GB2312" w:eastAsia="仿宋_GB2312"/>
          <w:color w:val="auto"/>
          <w:sz w:val="32"/>
          <w:szCs w:val="32"/>
        </w:rPr>
      </w:pPr>
      <w:r>
        <w:rPr>
          <w:rFonts w:hint="eastAsia" w:ascii="仿宋_GB2312" w:hAnsi="Calibri" w:eastAsia="仿宋_GB2312"/>
          <w:color w:val="auto"/>
          <w:sz w:val="32"/>
          <w:szCs w:val="32"/>
        </w:rPr>
        <w:t>1、在市委市政府和市</w:t>
      </w:r>
      <w:r>
        <w:rPr>
          <w:rFonts w:hint="eastAsia" w:ascii="仿宋_GB2312" w:hAnsi="Calibri" w:eastAsia="仿宋_GB2312"/>
          <w:color w:val="auto"/>
          <w:sz w:val="32"/>
          <w:szCs w:val="32"/>
          <w:lang w:eastAsia="zh-CN"/>
        </w:rPr>
        <w:t>执法</w:t>
      </w:r>
      <w:r>
        <w:rPr>
          <w:rFonts w:hint="eastAsia" w:ascii="仿宋_GB2312" w:hAnsi="Calibri" w:eastAsia="仿宋_GB2312"/>
          <w:color w:val="auto"/>
          <w:sz w:val="32"/>
          <w:szCs w:val="32"/>
        </w:rPr>
        <w:t>局的领导下，我处深入</w:t>
      </w:r>
      <w:r>
        <w:rPr>
          <w:rFonts w:hint="eastAsia" w:ascii="仿宋_GB2312" w:eastAsia="仿宋_GB2312"/>
          <w:color w:val="auto"/>
          <w:sz w:val="32"/>
          <w:szCs w:val="32"/>
        </w:rPr>
        <w:t>学习贯彻党的十九大精神和习近平总书记的重要讲话，围绕环卫处工作职责，树立全面、协调、可持续发展的观念，积极开展城区道路保洁、垃圾清理等工作。</w:t>
      </w:r>
    </w:p>
    <w:p>
      <w:pPr>
        <w:snapToGrid w:val="0"/>
        <w:spacing w:line="540" w:lineRule="exact"/>
        <w:ind w:firstLine="640" w:firstLineChars="200"/>
        <w:rPr>
          <w:rFonts w:hint="eastAsia" w:ascii="仿宋_GB2312" w:hAnsi="Calibri" w:eastAsia="仿宋_GB2312"/>
          <w:color w:val="FF0000"/>
          <w:sz w:val="32"/>
          <w:szCs w:val="32"/>
        </w:rPr>
      </w:pPr>
      <w:r>
        <w:rPr>
          <w:rFonts w:hint="eastAsia" w:ascii="仿宋_GB2312" w:hAnsi="Calibri" w:eastAsia="仿宋_GB2312"/>
          <w:color w:val="auto"/>
          <w:sz w:val="32"/>
          <w:szCs w:val="32"/>
        </w:rPr>
        <w:t>2、严格</w:t>
      </w:r>
      <w:r>
        <w:rPr>
          <w:rFonts w:hint="eastAsia" w:ascii="仿宋_GB2312" w:hAnsi="Calibri" w:eastAsia="仿宋_GB2312"/>
          <w:color w:val="auto"/>
          <w:sz w:val="32"/>
          <w:szCs w:val="32"/>
          <w:lang w:eastAsia="zh-CN"/>
        </w:rPr>
        <w:t>按预算用款</w:t>
      </w:r>
      <w:r>
        <w:rPr>
          <w:rFonts w:hint="eastAsia" w:ascii="仿宋_GB2312" w:hAnsi="Calibri" w:eastAsia="仿宋_GB2312"/>
          <w:color w:val="auto"/>
          <w:sz w:val="32"/>
          <w:szCs w:val="32"/>
        </w:rPr>
        <w:t>，按照</w:t>
      </w:r>
      <w:r>
        <w:rPr>
          <w:rFonts w:hint="eastAsia" w:ascii="仿宋_GB2312" w:hAnsi="Calibri" w:eastAsia="仿宋_GB2312"/>
          <w:color w:val="auto"/>
          <w:sz w:val="32"/>
          <w:szCs w:val="32"/>
          <w:lang w:eastAsia="zh-CN"/>
        </w:rPr>
        <w:t>单位</w:t>
      </w:r>
      <w:r>
        <w:rPr>
          <w:rFonts w:hint="eastAsia" w:ascii="仿宋_GB2312" w:hAnsi="Calibri" w:eastAsia="仿宋_GB2312"/>
          <w:color w:val="auto"/>
          <w:sz w:val="32"/>
          <w:szCs w:val="32"/>
        </w:rPr>
        <w:t>各职能部门</w:t>
      </w:r>
      <w:r>
        <w:rPr>
          <w:rFonts w:hint="eastAsia" w:ascii="仿宋_GB2312" w:hAnsi="Calibri" w:eastAsia="仿宋_GB2312"/>
          <w:color w:val="auto"/>
          <w:sz w:val="32"/>
          <w:szCs w:val="32"/>
          <w:lang w:eastAsia="zh-CN"/>
        </w:rPr>
        <w:t>需求，合理安排资金，有效使用资金，用款进度良好</w:t>
      </w:r>
      <w:r>
        <w:rPr>
          <w:rFonts w:hint="eastAsia" w:ascii="仿宋_GB2312" w:hAnsi="Calibri" w:eastAsia="仿宋_GB2312"/>
          <w:color w:val="auto"/>
          <w:sz w:val="32"/>
          <w:szCs w:val="32"/>
        </w:rPr>
        <w:t>。</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（三）产出</w:t>
      </w:r>
    </w:p>
    <w:p>
      <w:pPr>
        <w:ind w:firstLine="640" w:firstLineChars="200"/>
        <w:rPr>
          <w:rFonts w:hint="eastAsia" w:ascii="仿宋_GB2312" w:eastAsia="仿宋_GB2312"/>
          <w:bCs/>
          <w:color w:val="FF0000"/>
          <w:sz w:val="32"/>
          <w:szCs w:val="32"/>
          <w:lang w:eastAsia="zh-CN"/>
        </w:rPr>
      </w:pPr>
      <w:r>
        <w:rPr>
          <w:rFonts w:ascii="仿宋_GB2312" w:eastAsia="仿宋_GB2312"/>
          <w:bCs/>
          <w:color w:val="auto"/>
          <w:sz w:val="32"/>
          <w:szCs w:val="32"/>
        </w:rPr>
        <w:t>1、</w:t>
      </w:r>
      <w:r>
        <w:rPr>
          <w:rFonts w:hint="eastAsia" w:eastAsia="仿宋_GB2312"/>
          <w:sz w:val="32"/>
          <w:szCs w:val="32"/>
        </w:rPr>
        <w:t>20</w:t>
      </w:r>
      <w:r>
        <w:rPr>
          <w:rFonts w:hint="eastAsia" w:eastAsia="仿宋_GB2312"/>
          <w:sz w:val="32"/>
          <w:szCs w:val="32"/>
          <w:lang w:val="en-US" w:eastAsia="zh-CN"/>
        </w:rPr>
        <w:t>21</w:t>
      </w:r>
      <w:r>
        <w:rPr>
          <w:rFonts w:hint="eastAsia" w:eastAsia="仿宋_GB2312"/>
          <w:sz w:val="32"/>
          <w:szCs w:val="32"/>
        </w:rPr>
        <w:t>年1</w:t>
      </w:r>
      <w:r>
        <w:rPr>
          <w:rFonts w:hint="eastAsia" w:eastAsia="仿宋_GB2312"/>
          <w:sz w:val="32"/>
          <w:szCs w:val="32"/>
          <w:lang w:eastAsia="zh-CN"/>
        </w:rPr>
        <w:t>至</w:t>
      </w:r>
      <w:r>
        <w:rPr>
          <w:rFonts w:hint="eastAsia" w:eastAsia="仿宋_GB2312"/>
          <w:sz w:val="32"/>
          <w:szCs w:val="32"/>
          <w:lang w:val="en-US" w:eastAsia="zh-CN"/>
        </w:rPr>
        <w:t>12</w:t>
      </w:r>
      <w:r>
        <w:rPr>
          <w:rFonts w:hint="eastAsia" w:eastAsia="仿宋_GB2312"/>
          <w:sz w:val="32"/>
          <w:szCs w:val="32"/>
        </w:rPr>
        <w:t>月，</w:t>
      </w:r>
      <w:r>
        <w:rPr>
          <w:rFonts w:hint="eastAsia" w:eastAsia="仿宋_GB2312"/>
          <w:color w:val="auto"/>
          <w:sz w:val="32"/>
          <w:szCs w:val="32"/>
        </w:rPr>
        <w:t>人工冲洗作业完成</w:t>
      </w:r>
      <w:r>
        <w:rPr>
          <w:rFonts w:hint="eastAsia" w:eastAsia="仿宋_GB2312"/>
          <w:color w:val="auto"/>
          <w:sz w:val="32"/>
          <w:szCs w:val="32"/>
          <w:lang w:val="en-US" w:eastAsia="zh-CN"/>
        </w:rPr>
        <w:t>730</w:t>
      </w:r>
      <w:r>
        <w:rPr>
          <w:rFonts w:hint="eastAsia" w:eastAsia="仿宋_GB2312"/>
          <w:color w:val="auto"/>
          <w:sz w:val="32"/>
          <w:szCs w:val="32"/>
        </w:rPr>
        <w:t>个班次，累计作业</w:t>
      </w:r>
      <w:r>
        <w:rPr>
          <w:rFonts w:hint="eastAsia" w:eastAsia="仿宋_GB2312"/>
          <w:color w:val="auto"/>
          <w:sz w:val="32"/>
          <w:szCs w:val="32"/>
          <w:lang w:val="en-US" w:eastAsia="zh-CN"/>
        </w:rPr>
        <w:t>3650</w:t>
      </w:r>
      <w:r>
        <w:rPr>
          <w:rFonts w:hint="eastAsia" w:eastAsia="仿宋_GB2312"/>
          <w:color w:val="auto"/>
          <w:sz w:val="32"/>
          <w:szCs w:val="32"/>
        </w:rPr>
        <w:t>小时，做到每个路段每月轮洗达3次，污染重的路段达4次以上。此外，</w:t>
      </w:r>
      <w:r>
        <w:rPr>
          <w:rFonts w:hint="eastAsia" w:ascii="仿宋_GB2312" w:eastAsia="仿宋_GB2312"/>
          <w:color w:val="auto"/>
          <w:sz w:val="32"/>
          <w:szCs w:val="32"/>
        </w:rPr>
        <w:t>遇到临时性、突发性道路污染问题进行及时处理。临时冲洗被施工运输污染及暴雨引发沙泥污染的城西大道、乾宵路西客站一带、南新西路盛源酒店一带、九龙大道路口大洋广场前、九龙大道路口南新路一带、中山路、解放路货场段以及城东大道五桥段等路段共</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个班次，从而使</w:t>
      </w:r>
      <w:r>
        <w:rPr>
          <w:rFonts w:hint="eastAsia" w:eastAsia="仿宋_GB2312"/>
          <w:color w:val="auto"/>
          <w:sz w:val="32"/>
          <w:szCs w:val="32"/>
        </w:rPr>
        <w:t>道路扬尘状况得到有效控制</w:t>
      </w:r>
      <w:r>
        <w:rPr>
          <w:rFonts w:hint="eastAsia" w:eastAsia="仿宋_GB2312"/>
          <w:color w:val="auto"/>
          <w:sz w:val="32"/>
          <w:szCs w:val="32"/>
          <w:lang w:eastAsia="zh-CN"/>
        </w:rPr>
        <w:t>；</w:t>
      </w:r>
      <w:r>
        <w:rPr>
          <w:rFonts w:hint="eastAsia" w:ascii="仿宋_GB2312" w:eastAsia="仿宋_GB2312"/>
          <w:color w:val="auto"/>
          <w:kern w:val="0"/>
          <w:sz w:val="32"/>
          <w:szCs w:val="32"/>
        </w:rPr>
        <w:t>清理无主建筑垃圾</w:t>
      </w:r>
      <w:r>
        <w:rPr>
          <w:rFonts w:hint="eastAsia" w:ascii="仿宋_GB2312" w:eastAsia="仿宋_GB2312"/>
          <w:color w:val="auto"/>
          <w:kern w:val="0"/>
          <w:sz w:val="32"/>
          <w:szCs w:val="32"/>
          <w:lang w:eastAsia="zh-CN"/>
        </w:rPr>
        <w:t>项目实施单位</w:t>
      </w:r>
      <w:r>
        <w:rPr>
          <w:rFonts w:hint="eastAsia" w:eastAsia="仿宋_GB2312" w:cs="Times New Roman"/>
          <w:sz w:val="32"/>
          <w:szCs w:val="32"/>
        </w:rPr>
        <w:t>按照合同要求每日巡查清理无主建筑垃圾，平均每天清理无主建筑4吨，月清理120吨，并及时清理城乡结合部及垃圾死角形成的建筑垃圾堆积点5</w:t>
      </w:r>
      <w:r>
        <w:rPr>
          <w:rFonts w:hint="eastAsia" w:eastAsia="仿宋_GB2312" w:cs="Times New Roman"/>
          <w:sz w:val="32"/>
          <w:szCs w:val="32"/>
          <w:lang w:val="en-US" w:eastAsia="zh-CN"/>
        </w:rPr>
        <w:t>3</w:t>
      </w:r>
      <w:r>
        <w:rPr>
          <w:rFonts w:hint="eastAsia" w:eastAsia="仿宋_GB2312" w:cs="Times New Roman"/>
          <w:sz w:val="32"/>
          <w:szCs w:val="32"/>
        </w:rPr>
        <w:t>处，</w:t>
      </w:r>
      <w:r>
        <w:rPr>
          <w:rFonts w:hint="eastAsia" w:eastAsia="仿宋_GB2312" w:cs="Times New Roman"/>
          <w:sz w:val="32"/>
          <w:szCs w:val="32"/>
          <w:lang w:eastAsia="zh-CN"/>
        </w:rPr>
        <w:t>约</w:t>
      </w:r>
      <w:r>
        <w:rPr>
          <w:rFonts w:hint="eastAsia" w:eastAsia="仿宋_GB2312" w:cs="Times New Roman"/>
          <w:sz w:val="32"/>
          <w:szCs w:val="32"/>
          <w:lang w:val="en-US" w:eastAsia="zh-CN"/>
        </w:rPr>
        <w:t>2</w:t>
      </w:r>
      <w:r>
        <w:rPr>
          <w:rFonts w:hint="eastAsia" w:eastAsia="仿宋_GB2312" w:cs="Times New Roman"/>
          <w:sz w:val="32"/>
          <w:szCs w:val="32"/>
        </w:rPr>
        <w:t>20多吨</w:t>
      </w:r>
      <w:r>
        <w:rPr>
          <w:rFonts w:hint="eastAsia" w:ascii="仿宋_GB2312" w:eastAsia="仿宋_GB2312"/>
          <w:color w:val="auto"/>
          <w:kern w:val="0"/>
          <w:sz w:val="32"/>
          <w:szCs w:val="32"/>
          <w:lang w:eastAsia="zh-CN"/>
        </w:rPr>
        <w:t>；清理户外小广告项目</w:t>
      </w:r>
      <w:r>
        <w:rPr>
          <w:rFonts w:hint="eastAsia" w:ascii="仿宋_GB2312" w:eastAsia="仿宋_GB2312"/>
          <w:sz w:val="32"/>
          <w:szCs w:val="32"/>
        </w:rPr>
        <w:t>服务范围包括16条城区主次干道、48条支路巷道以及通往这些主次干道、支路巷道路口进深15米开放式公共区域，负责治理服务范围内建（构）筑物立面、桥梁、地面、灯杆、栏杆、公安、交通、树干等公共设施上的各类非法小广告。</w:t>
      </w:r>
    </w:p>
    <w:p>
      <w:pPr>
        <w:snapToGrid w:val="0"/>
        <w:spacing w:line="580" w:lineRule="exact"/>
        <w:ind w:firstLine="640" w:firstLineChars="200"/>
        <w:rPr>
          <w:rFonts w:ascii="仿宋_GB2312" w:hAnsi="Calibri" w:eastAsia="仿宋_GB2312" w:cs="Times New Roman"/>
          <w:color w:val="FF0000"/>
          <w:sz w:val="32"/>
          <w:szCs w:val="32"/>
        </w:rPr>
      </w:pPr>
      <w:r>
        <w:rPr>
          <w:rFonts w:ascii="仿宋_GB2312" w:eastAsia="仿宋_GB2312"/>
          <w:bCs/>
          <w:color w:val="auto"/>
          <w:sz w:val="32"/>
          <w:szCs w:val="32"/>
        </w:rPr>
        <w:t>2、</w:t>
      </w:r>
      <w:r>
        <w:rPr>
          <w:rFonts w:hint="eastAsia" w:ascii="仿宋_GB2312" w:eastAsia="仿宋_GB2312"/>
          <w:sz w:val="32"/>
          <w:szCs w:val="32"/>
        </w:rPr>
        <w:t>清扫保洁面积1</w:t>
      </w:r>
      <w:r>
        <w:rPr>
          <w:rFonts w:hint="eastAsia" w:ascii="仿宋_GB2312" w:eastAsia="仿宋_GB2312"/>
          <w:sz w:val="32"/>
          <w:szCs w:val="32"/>
          <w:lang w:val="en-US" w:eastAsia="zh-CN"/>
        </w:rPr>
        <w:t>85</w:t>
      </w:r>
      <w:r>
        <w:rPr>
          <w:rFonts w:hint="eastAsia" w:ascii="仿宋_GB2312" w:eastAsia="仿宋_GB2312"/>
          <w:sz w:val="32"/>
          <w:szCs w:val="32"/>
        </w:rPr>
        <w:t>万</w:t>
      </w:r>
      <w:r>
        <w:rPr>
          <w:rFonts w:hint="eastAsia" w:ascii="仿宋_GB2312" w:eastAsia="仿宋_GB2312"/>
          <w:sz w:val="32"/>
          <w:szCs w:val="32"/>
          <w:lang w:eastAsia="zh-CN"/>
        </w:rPr>
        <w:t>多</w:t>
      </w:r>
      <w:r>
        <w:rPr>
          <w:rFonts w:hint="eastAsia" w:ascii="仿宋_GB2312" w:eastAsia="仿宋_GB2312"/>
          <w:sz w:val="32"/>
          <w:szCs w:val="32"/>
        </w:rPr>
        <w:t xml:space="preserve">平方米/日, </w:t>
      </w:r>
      <w:r>
        <w:rPr>
          <w:rFonts w:hint="eastAsia" w:ascii="仿宋_GB2312" w:eastAsia="仿宋_GB2312" w:hAnsiTheme="minorHAnsi" w:cstheme="minorBidi"/>
          <w:kern w:val="2"/>
          <w:sz w:val="32"/>
          <w:szCs w:val="32"/>
          <w:lang w:val="en-US" w:eastAsia="zh-CN" w:bidi="ar-SA"/>
        </w:rPr>
        <w:t>将市中心城区分为4个片区36个路段开展日常保洁</w:t>
      </w:r>
      <w:r>
        <w:rPr>
          <w:rFonts w:hint="eastAsia" w:ascii="仿宋_GB2312" w:eastAsia="仿宋_GB2312" w:cstheme="minorBidi"/>
          <w:kern w:val="2"/>
          <w:sz w:val="32"/>
          <w:szCs w:val="32"/>
          <w:lang w:val="en-US" w:eastAsia="zh-CN" w:bidi="ar-SA"/>
        </w:rPr>
        <w:t>；</w:t>
      </w:r>
      <w:r>
        <w:rPr>
          <w:rFonts w:hint="eastAsia" w:ascii="仿宋_GB2312" w:eastAsia="仿宋_GB2312"/>
          <w:sz w:val="32"/>
          <w:szCs w:val="32"/>
          <w:lang w:val="en-US" w:eastAsia="zh-CN"/>
        </w:rPr>
        <w:t>安排</w:t>
      </w:r>
      <w:r>
        <w:rPr>
          <w:rFonts w:hint="eastAsia" w:ascii="仿宋_GB2312" w:eastAsia="仿宋_GB2312"/>
          <w:sz w:val="32"/>
          <w:szCs w:val="32"/>
        </w:rPr>
        <w:t>31辆电动三轮车专职清运沿街门店、道路果皮箱垃圾</w:t>
      </w:r>
      <w:r>
        <w:rPr>
          <w:rFonts w:hint="eastAsia" w:ascii="仿宋_GB2312"/>
          <w:sz w:val="32"/>
          <w:szCs w:val="32"/>
          <w:lang w:eastAsia="zh-CN"/>
        </w:rPr>
        <w:t>，</w:t>
      </w:r>
      <w:r>
        <w:rPr>
          <w:rFonts w:hint="eastAsia" w:ascii="仿宋_GB2312" w:eastAsia="仿宋_GB2312"/>
          <w:sz w:val="32"/>
          <w:szCs w:val="32"/>
        </w:rPr>
        <w:t>2辆电动三轮车专职清运丢弃路边的大件垃圾</w:t>
      </w:r>
      <w:r>
        <w:rPr>
          <w:rFonts w:hint="eastAsia" w:ascii="仿宋_GB2312" w:eastAsia="仿宋_GB2312"/>
          <w:sz w:val="32"/>
          <w:szCs w:val="32"/>
          <w:lang w:eastAsia="zh-CN"/>
        </w:rPr>
        <w:t>；</w:t>
      </w:r>
      <w:r>
        <w:rPr>
          <w:rFonts w:hint="eastAsia" w:ascii="仿宋_GB2312" w:eastAsia="仿宋_GB2312"/>
          <w:sz w:val="32"/>
          <w:szCs w:val="32"/>
        </w:rPr>
        <w:t>16名快速巡查保洁员每日轮班巡查</w:t>
      </w:r>
      <w:r>
        <w:rPr>
          <w:rFonts w:hint="eastAsia" w:ascii="仿宋_GB2312" w:eastAsia="仿宋_GB2312"/>
          <w:sz w:val="32"/>
          <w:szCs w:val="32"/>
          <w:lang w:eastAsia="zh-CN"/>
        </w:rPr>
        <w:t>。</w:t>
      </w:r>
      <w:r>
        <w:rPr>
          <w:rFonts w:hint="eastAsia" w:ascii="仿宋_GB2312" w:eastAsia="仿宋_GB2312"/>
          <w:color w:val="000000"/>
          <w:sz w:val="32"/>
          <w:szCs w:val="32"/>
        </w:rPr>
        <w:t>全年新增保洁面积合计2.5万m</w:t>
      </w:r>
      <w:r>
        <w:rPr>
          <w:rFonts w:hint="eastAsia" w:ascii="仿宋_GB2312" w:eastAsia="仿宋_GB2312"/>
          <w:color w:val="000000"/>
          <w:sz w:val="32"/>
          <w:szCs w:val="32"/>
          <w:vertAlign w:val="superscript"/>
        </w:rPr>
        <w:t>2</w:t>
      </w:r>
      <w:r>
        <w:rPr>
          <w:rFonts w:hint="eastAsia" w:ascii="仿宋_GB2312" w:eastAsia="仿宋_GB2312"/>
          <w:color w:val="000000"/>
          <w:sz w:val="32"/>
          <w:szCs w:val="32"/>
        </w:rPr>
        <w:t>，城区清扫保洁面积合计185万m</w:t>
      </w:r>
      <w:r>
        <w:rPr>
          <w:rFonts w:hint="eastAsia" w:ascii="仿宋_GB2312" w:eastAsia="仿宋_GB2312"/>
          <w:color w:val="000000"/>
          <w:sz w:val="32"/>
          <w:szCs w:val="32"/>
          <w:vertAlign w:val="superscript"/>
        </w:rPr>
        <w:t>2</w:t>
      </w:r>
      <w:r>
        <w:rPr>
          <w:rFonts w:hint="eastAsia" w:ascii="仿宋_GB2312" w:eastAsia="仿宋_GB2312"/>
          <w:sz w:val="32"/>
          <w:szCs w:val="32"/>
          <w:lang w:eastAsia="zh-CN"/>
        </w:rPr>
        <w:t>；</w:t>
      </w:r>
      <w:r>
        <w:rPr>
          <w:rFonts w:hint="eastAsia" w:ascii="仿宋_GB2312" w:eastAsia="仿宋_GB2312"/>
          <w:sz w:val="32"/>
          <w:szCs w:val="32"/>
          <w:lang w:val="en-US" w:eastAsia="zh-CN"/>
        </w:rPr>
        <w:t>共</w:t>
      </w:r>
      <w:r>
        <w:rPr>
          <w:rFonts w:hint="eastAsia" w:ascii="仿宋_GB2312" w:hAnsi="Times New Roman" w:eastAsia="仿宋_GB2312" w:cs="Times New Roman"/>
          <w:sz w:val="32"/>
          <w:szCs w:val="32"/>
        </w:rPr>
        <w:t>处理油污撒漏、泥沙撒漏案件</w:t>
      </w:r>
      <w:r>
        <w:rPr>
          <w:rFonts w:hint="eastAsia" w:ascii="仿宋_GB2312" w:hAnsi="Times New Roman" w:eastAsia="仿宋_GB2312" w:cs="Times New Roman"/>
          <w:color w:val="000000" w:themeColor="text1"/>
          <w:sz w:val="32"/>
          <w:szCs w:val="32"/>
          <w14:textFill>
            <w14:solidFill>
              <w14:schemeClr w14:val="tx1"/>
            </w14:solidFill>
          </w14:textFill>
        </w:rPr>
        <w:t>50</w:t>
      </w:r>
      <w:r>
        <w:rPr>
          <w:rFonts w:hint="eastAsia" w:ascii="仿宋_GB2312" w:hAnsi="Times New Roman" w:eastAsia="仿宋_GB2312" w:cs="Times New Roman"/>
          <w:sz w:val="32"/>
          <w:szCs w:val="32"/>
        </w:rPr>
        <w:t>多起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大件垃圾</w:t>
      </w:r>
      <w:r>
        <w:rPr>
          <w:rFonts w:hint="eastAsia" w:ascii="仿宋_GB2312" w:hAnsi="Times New Roman" w:eastAsia="仿宋_GB2312" w:cs="Times New Roman"/>
          <w:color w:val="000000" w:themeColor="text1"/>
          <w:sz w:val="32"/>
          <w:szCs w:val="32"/>
          <w14:textFill>
            <w14:solidFill>
              <w14:schemeClr w14:val="tx1"/>
            </w14:solidFill>
          </w14:textFill>
        </w:rPr>
        <w:t>7000</w:t>
      </w:r>
      <w:r>
        <w:rPr>
          <w:rFonts w:hint="eastAsia" w:ascii="仿宋_GB2312" w:hAnsi="Times New Roman" w:eastAsia="仿宋_GB2312" w:cs="Times New Roman"/>
          <w:sz w:val="32"/>
          <w:szCs w:val="32"/>
        </w:rPr>
        <w:t>多件。</w:t>
      </w:r>
      <w:r>
        <w:rPr>
          <w:rFonts w:hint="eastAsia" w:ascii="仿宋_GB2312" w:eastAsia="仿宋_GB2312"/>
          <w:sz w:val="32"/>
          <w:szCs w:val="32"/>
          <w:lang w:val="en-US" w:eastAsia="zh-CN"/>
        </w:rPr>
        <w:t>全年共对</w:t>
      </w:r>
      <w:r>
        <w:rPr>
          <w:rFonts w:hint="eastAsia" w:ascii="仿宋_GB2312" w:eastAsia="仿宋_GB2312"/>
          <w:sz w:val="32"/>
          <w:szCs w:val="32"/>
        </w:rPr>
        <w:t>25个主要路段安排加班</w:t>
      </w:r>
      <w:r>
        <w:rPr>
          <w:rFonts w:hint="eastAsia" w:ascii="仿宋_GB2312" w:eastAsia="仿宋_GB2312"/>
          <w:sz w:val="32"/>
          <w:szCs w:val="32"/>
          <w:lang w:val="en-US" w:eastAsia="zh-CN"/>
        </w:rPr>
        <w:t>64人102</w:t>
      </w:r>
      <w:r>
        <w:rPr>
          <w:rFonts w:hint="eastAsia" w:ascii="仿宋_GB2312" w:eastAsia="仿宋_GB2312"/>
          <w:sz w:val="32"/>
          <w:szCs w:val="32"/>
        </w:rPr>
        <w:t>个班次</w:t>
      </w:r>
      <w:r>
        <w:rPr>
          <w:rFonts w:hint="eastAsia" w:ascii="仿宋_GB2312" w:eastAsia="仿宋_GB2312"/>
          <w:sz w:val="32"/>
          <w:szCs w:val="32"/>
          <w:lang w:eastAsia="zh-CN"/>
        </w:rPr>
        <w:t>；</w:t>
      </w:r>
      <w:r>
        <w:rPr>
          <w:rFonts w:hint="eastAsia" w:ascii="仿宋_GB2312" w:eastAsia="仿宋_GB2312"/>
          <w:sz w:val="32"/>
          <w:szCs w:val="32"/>
        </w:rPr>
        <w:t>在重要的迎检时段，如8月26-27日、9月23-26日实行全员上岗，所有保洁员、电车清运员、快速巡查员不安排轮休，全力加强保洁力度。</w:t>
      </w:r>
      <w:r>
        <w:rPr>
          <w:rFonts w:hint="eastAsia" w:ascii="仿宋_GB2312" w:eastAsia="仿宋_GB2312"/>
          <w:sz w:val="32"/>
          <w:szCs w:val="32"/>
          <w:lang w:val="en-US" w:eastAsia="zh-CN"/>
        </w:rPr>
        <w:t>全年共</w:t>
      </w:r>
      <w:r>
        <w:rPr>
          <w:rFonts w:hint="eastAsia" w:ascii="仿宋_GB2312" w:eastAsia="仿宋_GB2312"/>
          <w:sz w:val="32"/>
          <w:szCs w:val="32"/>
        </w:rPr>
        <w:t>配合城管部门拆除河岸违章搭建物活动</w:t>
      </w:r>
      <w:r>
        <w:rPr>
          <w:rFonts w:hint="eastAsia" w:ascii="仿宋_GB2312" w:eastAsia="仿宋_GB2312"/>
          <w:sz w:val="32"/>
          <w:szCs w:val="32"/>
          <w:lang w:val="en-US" w:eastAsia="zh-CN"/>
        </w:rPr>
        <w:t>1</w:t>
      </w:r>
      <w:r>
        <w:rPr>
          <w:rFonts w:hint="eastAsia" w:ascii="仿宋_GB2312" w:eastAsia="仿宋_GB2312"/>
          <w:sz w:val="32"/>
          <w:szCs w:val="32"/>
        </w:rPr>
        <w:t>次，清理生活垃圾7车（电动三轮车）</w:t>
      </w:r>
      <w:r>
        <w:rPr>
          <w:rFonts w:hint="eastAsia" w:ascii="仿宋_GB2312" w:eastAsia="仿宋_GB2312"/>
          <w:sz w:val="32"/>
          <w:szCs w:val="32"/>
          <w:lang w:eastAsia="zh-CN"/>
        </w:rPr>
        <w:t>，</w:t>
      </w:r>
      <w:r>
        <w:rPr>
          <w:rFonts w:hint="eastAsia" w:ascii="仿宋_GB2312" w:eastAsia="仿宋_GB2312"/>
          <w:sz w:val="32"/>
          <w:szCs w:val="32"/>
        </w:rPr>
        <w:t>清理五桥东面桥下乞丐居住点生活垃圾5车（电动三轮车）</w:t>
      </w:r>
      <w:r>
        <w:rPr>
          <w:rFonts w:hint="eastAsia" w:ascii="仿宋_GB2312" w:eastAsia="仿宋_GB2312"/>
          <w:sz w:val="32"/>
          <w:szCs w:val="32"/>
          <w:lang w:eastAsia="zh-CN"/>
        </w:rPr>
        <w:t>；</w:t>
      </w:r>
      <w:r>
        <w:rPr>
          <w:rFonts w:hint="eastAsia" w:ascii="仿宋_GB2312" w:eastAsia="仿宋_GB2312"/>
          <w:sz w:val="32"/>
          <w:szCs w:val="32"/>
          <w:lang w:val="en-US" w:eastAsia="zh-CN"/>
        </w:rPr>
        <w:t>共突击</w:t>
      </w:r>
      <w:r>
        <w:rPr>
          <w:rFonts w:hint="eastAsia" w:ascii="仿宋" w:hAnsi="仿宋" w:eastAsia="仿宋"/>
          <w:sz w:val="32"/>
          <w:szCs w:val="32"/>
        </w:rPr>
        <w:t>清理</w:t>
      </w:r>
      <w:r>
        <w:rPr>
          <w:rFonts w:hint="eastAsia" w:ascii="仿宋" w:hAnsi="仿宋" w:eastAsia="仿宋"/>
          <w:sz w:val="32"/>
          <w:szCs w:val="32"/>
          <w:lang w:val="en-US" w:eastAsia="zh-CN"/>
        </w:rPr>
        <w:t>53处</w:t>
      </w:r>
      <w:r>
        <w:rPr>
          <w:rFonts w:hint="eastAsia" w:ascii="仿宋" w:hAnsi="仿宋" w:eastAsia="仿宋"/>
          <w:sz w:val="32"/>
          <w:szCs w:val="32"/>
        </w:rPr>
        <w:t>建筑垃圾死角约220多吨无主建筑垃圾</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仿宋" w:eastAsia="楷体_GB2312"/>
          <w:color w:val="auto"/>
          <w:sz w:val="32"/>
          <w:szCs w:val="32"/>
        </w:rPr>
      </w:pPr>
      <w:r>
        <w:rPr>
          <w:rFonts w:hint="eastAsia" w:ascii="楷体_GB2312" w:hAnsi="仿宋" w:eastAsia="楷体_GB2312"/>
          <w:color w:val="auto"/>
          <w:sz w:val="32"/>
          <w:szCs w:val="32"/>
        </w:rPr>
        <w:t>（四）效果</w:t>
      </w:r>
    </w:p>
    <w:p>
      <w:pPr>
        <w:ind w:firstLine="640" w:firstLineChars="200"/>
        <w:rPr>
          <w:rFonts w:hint="eastAsia" w:ascii="仿宋_GB2312" w:eastAsia="仿宋_GB2312"/>
          <w:color w:val="auto"/>
          <w:kern w:val="0"/>
          <w:sz w:val="32"/>
          <w:szCs w:val="32"/>
          <w:lang w:eastAsia="zh-CN"/>
        </w:rPr>
      </w:pPr>
      <w:r>
        <w:rPr>
          <w:rFonts w:ascii="仿宋_GB2312" w:hAnsi="仿宋" w:eastAsia="仿宋_GB2312"/>
          <w:color w:val="auto"/>
          <w:sz w:val="32"/>
          <w:szCs w:val="32"/>
        </w:rPr>
        <w:t>1.保洁效果：产出垃圾及时清走，保证道路环境清洁、干净、舒适。</w:t>
      </w:r>
      <w:r>
        <w:rPr>
          <w:rFonts w:hint="eastAsia" w:eastAsia="仿宋_GB2312"/>
          <w:color w:val="auto"/>
          <w:sz w:val="32"/>
          <w:szCs w:val="32"/>
        </w:rPr>
        <w:t>道路扬尘状况得到有效控制</w:t>
      </w:r>
      <w:r>
        <w:rPr>
          <w:rFonts w:hint="eastAsia" w:eastAsia="仿宋_GB2312"/>
          <w:color w:val="auto"/>
          <w:sz w:val="32"/>
          <w:szCs w:val="32"/>
          <w:lang w:eastAsia="zh-CN"/>
        </w:rPr>
        <w:t>；</w:t>
      </w:r>
      <w:r>
        <w:rPr>
          <w:rFonts w:hint="eastAsia" w:ascii="仿宋_GB2312" w:eastAsia="仿宋_GB2312"/>
          <w:color w:val="auto"/>
          <w:kern w:val="0"/>
          <w:sz w:val="32"/>
          <w:szCs w:val="32"/>
        </w:rPr>
        <w:t>城区建筑垃圾基本没有滞留过夜现象</w:t>
      </w:r>
      <w:r>
        <w:rPr>
          <w:rFonts w:hint="eastAsia" w:ascii="仿宋_GB2312" w:eastAsia="仿宋_GB2312"/>
          <w:color w:val="auto"/>
          <w:kern w:val="0"/>
          <w:sz w:val="32"/>
          <w:szCs w:val="32"/>
          <w:lang w:eastAsia="zh-CN"/>
        </w:rPr>
        <w:t>；</w:t>
      </w:r>
      <w:r>
        <w:rPr>
          <w:rFonts w:hint="eastAsia" w:ascii="仿宋_GB2312" w:hAnsi="宋体" w:eastAsia="仿宋_GB2312"/>
          <w:color w:val="auto"/>
          <w:sz w:val="32"/>
          <w:szCs w:val="32"/>
        </w:rPr>
        <w:t>城区非法小广告基本得到及时清理，城市“牛皮癣”顽症得到了基本控制，并多次被市领导点名表扬，同时也获得创建文明城市检查组的肯定。</w:t>
      </w:r>
    </w:p>
    <w:p>
      <w:pPr>
        <w:pStyle w:val="2"/>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2、社会效益：改善城镇居民居住环境和工作生活环境，减少环境污染，提升城市品味，促进城市健康、和谐发展。受益人全市覆盖率100%。</w:t>
      </w:r>
    </w:p>
    <w:p>
      <w:pPr>
        <w:ind w:firstLine="640" w:firstLineChars="200"/>
        <w:rPr>
          <w:rFonts w:hint="eastAsia" w:ascii="仿宋_GB2312" w:hAnsi="宋体" w:eastAsia="仿宋_GB2312" w:cs="宋体"/>
          <w:color w:val="auto"/>
          <w:sz w:val="32"/>
          <w:szCs w:val="32"/>
        </w:rPr>
      </w:pPr>
      <w:r>
        <w:rPr>
          <w:rFonts w:hint="eastAsia" w:ascii="仿宋_GB2312" w:eastAsia="仿宋_GB2312"/>
          <w:color w:val="auto"/>
          <w:sz w:val="32"/>
          <w:szCs w:val="32"/>
        </w:rPr>
        <w:t>3、社会公众满意度：服务对象满意度</w:t>
      </w:r>
      <w:r>
        <w:rPr>
          <w:rFonts w:hint="eastAsia" w:ascii="仿宋_GB2312" w:eastAsia="仿宋_GB2312"/>
          <w:color w:val="auto"/>
          <w:sz w:val="32"/>
          <w:szCs w:val="32"/>
          <w:lang w:val="en-US" w:eastAsia="zh-CN"/>
        </w:rPr>
        <w:t>98</w:t>
      </w:r>
      <w:r>
        <w:rPr>
          <w:rFonts w:hint="eastAsia" w:ascii="仿宋_GB2312" w:eastAsia="仿宋_GB2312"/>
          <w:color w:val="auto"/>
          <w:sz w:val="32"/>
          <w:szCs w:val="32"/>
        </w:rPr>
        <w:t>%，城市市民认同率95%以上。</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（五）评价结果和评价结论</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本项目平均自评分为</w:t>
      </w:r>
      <w:r>
        <w:rPr>
          <w:rFonts w:hint="eastAsia" w:ascii="仿宋_GB2312" w:hAnsi="仿宋" w:eastAsia="仿宋_GB2312"/>
          <w:color w:val="auto"/>
          <w:sz w:val="32"/>
          <w:szCs w:val="32"/>
          <w:lang w:val="en-US" w:eastAsia="zh-CN"/>
        </w:rPr>
        <w:t>98</w:t>
      </w:r>
      <w:r>
        <w:rPr>
          <w:rFonts w:hint="eastAsia" w:ascii="仿宋_GB2312" w:hAnsi="仿宋" w:eastAsia="仿宋_GB2312"/>
          <w:color w:val="auto"/>
          <w:sz w:val="32"/>
          <w:szCs w:val="32"/>
        </w:rPr>
        <w:t>分，评价等级为1等级，达到预期绩效目标。</w:t>
      </w:r>
    </w:p>
    <w:p>
      <w:pPr>
        <w:spacing w:line="560" w:lineRule="exact"/>
        <w:ind w:firstLine="640" w:firstLineChars="200"/>
        <w:rPr>
          <w:rFonts w:hint="eastAsia" w:ascii="黑体" w:hAnsi="仿宋" w:eastAsia="黑体"/>
          <w:color w:val="auto"/>
          <w:sz w:val="32"/>
          <w:szCs w:val="32"/>
        </w:rPr>
      </w:pPr>
      <w:r>
        <w:rPr>
          <w:rFonts w:hint="eastAsia" w:ascii="黑体" w:hAnsi="仿宋" w:eastAsia="黑体"/>
          <w:color w:val="auto"/>
          <w:sz w:val="32"/>
          <w:szCs w:val="32"/>
        </w:rPr>
        <w:t>四、经验总结、存在问题及意见或建议</w:t>
      </w:r>
    </w:p>
    <w:p>
      <w:pPr>
        <w:spacing w:line="560" w:lineRule="exact"/>
        <w:rPr>
          <w:rFonts w:hint="eastAsia" w:ascii="楷体_GB2312" w:hAnsi="仿宋" w:eastAsia="楷体_GB2312"/>
          <w:color w:val="auto"/>
          <w:sz w:val="32"/>
          <w:szCs w:val="32"/>
        </w:rPr>
      </w:pPr>
      <w:r>
        <w:rPr>
          <w:rFonts w:hint="eastAsia" w:ascii="仿宋_GB2312" w:hAnsi="仿宋" w:eastAsia="仿宋_GB2312"/>
          <w:color w:val="auto"/>
          <w:sz w:val="32"/>
          <w:szCs w:val="32"/>
        </w:rPr>
        <w:t xml:space="preserve">   </w:t>
      </w:r>
      <w:r>
        <w:rPr>
          <w:rFonts w:hint="eastAsia" w:ascii="楷体_GB2312" w:hAnsi="仿宋" w:eastAsia="楷体_GB2312"/>
          <w:color w:val="auto"/>
          <w:sz w:val="32"/>
          <w:szCs w:val="32"/>
        </w:rPr>
        <w:t>（一）经验总结</w:t>
      </w:r>
    </w:p>
    <w:p>
      <w:pPr>
        <w:spacing w:line="560" w:lineRule="exact"/>
        <w:ind w:firstLine="630"/>
        <w:rPr>
          <w:rFonts w:hint="eastAsia" w:ascii="仿宋_GB2312" w:hAnsi="仿宋" w:eastAsia="仿宋_GB2312"/>
          <w:color w:val="auto"/>
          <w:sz w:val="32"/>
          <w:szCs w:val="32"/>
        </w:rPr>
      </w:pPr>
      <w:r>
        <w:rPr>
          <w:rFonts w:hint="eastAsia" w:ascii="仿宋_GB2312" w:hAnsi="仿宋" w:eastAsia="仿宋_GB2312"/>
          <w:color w:val="auto"/>
          <w:sz w:val="32"/>
          <w:szCs w:val="32"/>
        </w:rPr>
        <w:t>强化措施，责任到人。强化岗位责任，落实到人。加强对环境卫生的日常监督检查，切实做好城区道路清扫保洁、垃圾收集清运日产日清工作，保证城市干净整洁，给市民打造舒适清洁的环境。</w:t>
      </w:r>
    </w:p>
    <w:p>
      <w:pPr>
        <w:spacing w:line="560" w:lineRule="exact"/>
        <w:ind w:firstLine="480" w:firstLineChars="150"/>
        <w:rPr>
          <w:rFonts w:hint="eastAsia" w:ascii="楷体_GB2312" w:hAnsi="仿宋" w:eastAsia="楷体_GB2312"/>
          <w:color w:val="auto"/>
          <w:sz w:val="32"/>
          <w:szCs w:val="32"/>
        </w:rPr>
      </w:pPr>
      <w:r>
        <w:rPr>
          <w:rFonts w:hint="eastAsia" w:ascii="楷体_GB2312" w:hAnsi="仿宋" w:eastAsia="楷体_GB2312"/>
          <w:color w:val="auto"/>
          <w:sz w:val="32"/>
          <w:szCs w:val="32"/>
        </w:rPr>
        <w:t>（二）存在问题</w:t>
      </w:r>
    </w:p>
    <w:p>
      <w:pPr>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1、清扫保洁工作</w:t>
      </w:r>
      <w:r>
        <w:rPr>
          <w:rFonts w:hint="eastAsia" w:ascii="仿宋_GB2312" w:hAnsi="Calibri" w:eastAsia="仿宋_GB2312"/>
          <w:color w:val="auto"/>
          <w:sz w:val="32"/>
          <w:szCs w:val="32"/>
          <w:lang w:eastAsia="zh-CN"/>
        </w:rPr>
        <w:t>脏</w:t>
      </w:r>
      <w:r>
        <w:rPr>
          <w:rFonts w:hint="eastAsia" w:ascii="仿宋_GB2312" w:hAnsi="Calibri" w:eastAsia="仿宋_GB2312"/>
          <w:color w:val="auto"/>
          <w:sz w:val="32"/>
          <w:szCs w:val="32"/>
        </w:rPr>
        <w:t>、累，环卫工人工资少、地位低，导致环卫保洁人员不足，各项工作难以顺利进行。</w:t>
      </w:r>
    </w:p>
    <w:p>
      <w:pPr>
        <w:snapToGrid w:val="0"/>
        <w:spacing w:line="540" w:lineRule="exact"/>
        <w:ind w:firstLine="640" w:firstLineChars="200"/>
        <w:rPr>
          <w:rFonts w:ascii="仿宋_GB2312" w:hAnsi="Calibri" w:eastAsia="仿宋_GB2312"/>
          <w:color w:val="auto"/>
          <w:sz w:val="32"/>
          <w:szCs w:val="32"/>
        </w:rPr>
      </w:pPr>
      <w:r>
        <w:rPr>
          <w:rFonts w:hint="eastAsia" w:ascii="仿宋_GB2312" w:eastAsia="仿宋_GB2312"/>
          <w:color w:val="auto"/>
          <w:sz w:val="32"/>
          <w:szCs w:val="32"/>
        </w:rPr>
        <w:t>2、市民的环卫参与意识不强，损坏环卫设施、</w:t>
      </w:r>
      <w:r>
        <w:rPr>
          <w:rFonts w:hint="eastAsia" w:ascii="仿宋_GB2312" w:hAnsi="Calibri" w:eastAsia="仿宋_GB2312"/>
          <w:color w:val="auto"/>
          <w:sz w:val="32"/>
          <w:szCs w:val="32"/>
        </w:rPr>
        <w:t>乱丢乱倒垃圾等现象时有发生，严重影响市容市貌，垃圾清运压力越来越大。</w:t>
      </w:r>
    </w:p>
    <w:p>
      <w:pPr>
        <w:snapToGrid w:val="0"/>
        <w:spacing w:line="54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（三）意见或建议</w:t>
      </w:r>
    </w:p>
    <w:p>
      <w:pPr>
        <w:snapToGrid w:val="0"/>
        <w:spacing w:line="54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1、对清扫保洁的排班进行进一步调整优化。</w:t>
      </w:r>
    </w:p>
    <w:p>
      <w:pPr>
        <w:snapToGrid w:val="0"/>
        <w:spacing w:line="54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3、加大对垃圾分类的宣传。</w:t>
      </w:r>
    </w:p>
    <w:p>
      <w:pPr>
        <w:snapToGrid w:val="0"/>
        <w:spacing w:line="54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4、加强宣传及做好上门收集垃圾服务工作，全力解决垃圾乱丢乱倒问题。</w:t>
      </w:r>
    </w:p>
    <w:p>
      <w:pPr>
        <w:snapToGrid w:val="0"/>
        <w:spacing w:line="500" w:lineRule="exact"/>
        <w:ind w:firstLine="640" w:firstLineChars="200"/>
        <w:rPr>
          <w:rFonts w:hint="eastAsia" w:ascii="仿宋_GB2312" w:eastAsia="仿宋_GB2312"/>
          <w:color w:val="auto"/>
          <w:sz w:val="32"/>
          <w:szCs w:val="32"/>
        </w:rPr>
      </w:pPr>
      <w:r>
        <w:rPr>
          <w:rFonts w:hint="eastAsia" w:ascii="仿宋_GB2312" w:hAnsi="Calibri" w:eastAsia="仿宋_GB2312"/>
          <w:color w:val="auto"/>
          <w:sz w:val="32"/>
          <w:szCs w:val="32"/>
        </w:rPr>
        <w:t>5、增配电动保洁三轮车，进一步加强垃圾清运能力，提高工作效率。</w:t>
      </w:r>
    </w:p>
    <w:p>
      <w:pPr>
        <w:snapToGrid w:val="0"/>
        <w:spacing w:line="500" w:lineRule="exact"/>
        <w:ind w:firstLine="640" w:firstLineChars="200"/>
        <w:rPr>
          <w:rFonts w:hint="eastAsia" w:ascii="仿宋_GB2312" w:hAnsi="仿宋" w:eastAsia="仿宋_GB2312"/>
          <w:color w:val="auto"/>
          <w:sz w:val="32"/>
          <w:szCs w:val="32"/>
        </w:rPr>
      </w:pPr>
      <w:r>
        <w:rPr>
          <w:rFonts w:hint="eastAsia" w:ascii="仿宋_GB2312" w:hAnsi="宋体" w:eastAsia="仿宋_GB2312" w:cs="宋体"/>
          <w:color w:val="auto"/>
          <w:kern w:val="0"/>
          <w:sz w:val="32"/>
          <w:szCs w:val="32"/>
        </w:rPr>
        <w:t>6、稳定环卫行业就业，增加行业收入，不断提高环卫工人生活水平，</w:t>
      </w:r>
      <w:r>
        <w:rPr>
          <w:rFonts w:hint="eastAsia" w:ascii="仿宋_GB2312" w:hAnsi="Calibri" w:eastAsia="仿宋_GB2312"/>
          <w:color w:val="auto"/>
          <w:sz w:val="32"/>
          <w:szCs w:val="32"/>
        </w:rPr>
        <w:t>激发员工工作热情，促进环卫事业蓬勃发展。</w:t>
      </w:r>
    </w:p>
    <w:p>
      <w:bookmarkStart w:id="0" w:name="_GoBack"/>
      <w:bookmarkEnd w:id="0"/>
    </w:p>
    <w:sectPr>
      <w:headerReference r:id="rId3" w:type="default"/>
      <w:footerReference r:id="rId4" w:type="default"/>
      <w:footerReference r:id="rId5" w:type="even"/>
      <w:pgSz w:w="11906" w:h="16838"/>
      <w:pgMar w:top="851" w:right="1361" w:bottom="85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7A"/>
    <w:family w:val="script"/>
    <w:pitch w:val="default"/>
    <w:sig w:usb0="00000000" w:usb1="00000000" w:usb2="00000010" w:usb3="00000000" w:csb0="00040000" w:csb1="00000000"/>
  </w:font>
  <w:font w:name="仿宋_GB2312">
    <w:panose1 w:val="02010609030101010101"/>
    <w:charset w:val="7A"/>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C4CD4"/>
    <w:multiLevelType w:val="multilevel"/>
    <w:tmpl w:val="068C4CD4"/>
    <w:lvl w:ilvl="0" w:tentative="0">
      <w:start w:val="1"/>
      <w:numFmt w:val="japaneseCounting"/>
      <w:lvlText w:val="%1、"/>
      <w:lvlJc w:val="left"/>
      <w:pPr>
        <w:ind w:left="720" w:hanging="720"/>
      </w:pPr>
      <w:rPr>
        <w:rFonts w:hint="default" w:cs="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724EE2"/>
    <w:multiLevelType w:val="multilevel"/>
    <w:tmpl w:val="25724E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7B5EB4"/>
    <w:multiLevelType w:val="singleLevel"/>
    <w:tmpl w:val="257B5EB4"/>
    <w:lvl w:ilvl="0" w:tentative="0">
      <w:start w:val="1"/>
      <w:numFmt w:val="chineseCounting"/>
      <w:suff w:val="nothing"/>
      <w:lvlText w:val="%1、"/>
      <w:lvlJc w:val="left"/>
      <w:rPr>
        <w:rFonts w:hint="eastAsia"/>
      </w:rPr>
    </w:lvl>
  </w:abstractNum>
  <w:abstractNum w:abstractNumId="3">
    <w:nsid w:val="447ED8D9"/>
    <w:multiLevelType w:val="singleLevel"/>
    <w:tmpl w:val="447ED8D9"/>
    <w:lvl w:ilvl="0" w:tentative="0">
      <w:start w:val="2"/>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ZTFlMDEyNmNhNjY4Nzk5MjY5YzhkMjZmMWFhMjYifQ=="/>
  </w:docVars>
  <w:rsids>
    <w:rsidRoot w:val="3DB83C05"/>
    <w:rsid w:val="025E659B"/>
    <w:rsid w:val="06E1186A"/>
    <w:rsid w:val="3DB83C05"/>
    <w:rsid w:val="649E0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cs="Courier New"/>
      <w:szCs w:val="21"/>
    </w:rPr>
  </w:style>
  <w:style w:type="paragraph" w:styleId="3">
    <w:name w:val="Body Text Indent 2"/>
    <w:basedOn w:val="1"/>
    <w:qFormat/>
    <w:uiPriority w:val="0"/>
    <w:pPr>
      <w:snapToGrid w:val="0"/>
      <w:spacing w:line="500" w:lineRule="exact"/>
      <w:ind w:firstLine="480" w:firstLineChars="200"/>
    </w:pPr>
    <w:rPr>
      <w:rFonts w:ascii="宋体" w:hAnsi="宋体" w:eastAsia="宋体" w:cs="Times New Roman"/>
      <w:sz w:val="24"/>
      <w:szCs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30588</Words>
  <Characters>32586</Characters>
  <Lines>0</Lines>
  <Paragraphs>0</Paragraphs>
  <TotalTime>1</TotalTime>
  <ScaleCrop>false</ScaleCrop>
  <LinksUpToDate>false</LinksUpToDate>
  <CharactersWithSpaces>34924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2021-03-24T08:29:00Z</dcterms:created>
  <dc:creator>韦妖妖灵</dc:creator>
  <cp:lastModifiedBy></cp:lastModifiedBy>
  <dcterms:modified xsi:type="dcterms:W3CDTF">2022-05-24T10:05:31Z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87139FBEB2AC4B2CBB0039F617168479</vt:lpwstr>
  </property>
</Properties>
</file>