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85"/>
        <w:jc w:val="center"/>
        <w:rPr>
          <w:rFonts w:ascii="宋体"/>
          <w:sz w:val="40"/>
          <w:szCs w:val="40"/>
        </w:rPr>
      </w:pPr>
    </w:p>
    <w:p>
      <w:pPr>
        <w:spacing w:line="600" w:lineRule="exact"/>
        <w:ind w:right="85"/>
        <w:jc w:val="center"/>
        <w:rPr>
          <w:rFonts w:ascii="华文中宋" w:hAnsi="华文中宋" w:eastAsia="华文中宋"/>
          <w:sz w:val="48"/>
          <w:szCs w:val="48"/>
        </w:rPr>
      </w:pPr>
      <w:r>
        <w:rPr>
          <w:rFonts w:hint="eastAsia" w:ascii="华文中宋" w:hAnsi="华文中宋" w:eastAsia="华文中宋" w:cs="华文中宋"/>
          <w:sz w:val="48"/>
          <w:szCs w:val="48"/>
        </w:rPr>
        <w:t>河池市残疾人事业宣传文化项目资金</w:t>
      </w:r>
    </w:p>
    <w:p>
      <w:pPr>
        <w:spacing w:line="600" w:lineRule="exact"/>
        <w:ind w:right="85"/>
        <w:jc w:val="center"/>
        <w:rPr>
          <w:rFonts w:ascii="华文中宋" w:hAnsi="华文中宋" w:eastAsia="华文中宋"/>
          <w:sz w:val="48"/>
          <w:szCs w:val="48"/>
        </w:rPr>
      </w:pPr>
      <w:r>
        <w:rPr>
          <w:rFonts w:hint="eastAsia" w:ascii="华文中宋" w:hAnsi="华文中宋" w:eastAsia="华文中宋" w:cs="华文中宋"/>
          <w:sz w:val="48"/>
          <w:szCs w:val="48"/>
        </w:rPr>
        <w:t>支出绩效自评报告</w:t>
      </w:r>
    </w:p>
    <w:p>
      <w:pPr>
        <w:ind w:right="85"/>
        <w:jc w:val="center"/>
        <w:rPr>
          <w:rFonts w:ascii="黑体" w:hAnsi="黑体" w:eastAsia="黑体"/>
          <w:b/>
          <w:bCs/>
          <w:sz w:val="48"/>
          <w:szCs w:val="48"/>
        </w:rPr>
      </w:pPr>
    </w:p>
    <w:p>
      <w:pPr>
        <w:spacing w:line="348" w:lineRule="auto"/>
        <w:ind w:firstLine="576" w:firstLineChars="192"/>
        <w:rPr>
          <w:rFonts w:ascii="仿宋_GB2312" w:eastAsia="仿宋_GB2312"/>
          <w:sz w:val="30"/>
          <w:szCs w:val="30"/>
          <w:u w:val="single"/>
        </w:rPr>
      </w:pPr>
      <w:r>
        <w:rPr>
          <w:rFonts w:hint="eastAsia" w:ascii="仿宋_GB2312" w:eastAsia="仿宋_GB2312" w:cs="仿宋_GB2312"/>
          <w:sz w:val="30"/>
          <w:szCs w:val="30"/>
        </w:rPr>
        <w:t>项目名称</w:t>
      </w:r>
      <w:r>
        <w:rPr>
          <w:rFonts w:ascii="仿宋_GB2312" w:eastAsia="仿宋_GB2312" w:cs="仿宋_GB2312"/>
          <w:sz w:val="30"/>
          <w:szCs w:val="30"/>
          <w:u w:val="single"/>
        </w:rPr>
        <w:t xml:space="preserve">      </w:t>
      </w:r>
      <w:r>
        <w:rPr>
          <w:rFonts w:hint="eastAsia" w:ascii="仿宋_GB2312" w:eastAsia="仿宋_GB2312" w:cs="仿宋_GB2312"/>
          <w:sz w:val="30"/>
          <w:szCs w:val="30"/>
          <w:u w:val="single"/>
        </w:rPr>
        <w:t>残疾人事业宣传文化经费</w:t>
      </w:r>
      <w:r>
        <w:rPr>
          <w:rFonts w:ascii="创艺简标宋" w:eastAsia="创艺简标宋" w:cs="创艺简标宋"/>
          <w:sz w:val="32"/>
          <w:szCs w:val="32"/>
          <w:u w:val="single"/>
        </w:rPr>
        <w:t xml:space="preserve">                         </w:t>
      </w:r>
    </w:p>
    <w:p>
      <w:pPr>
        <w:spacing w:line="348" w:lineRule="auto"/>
        <w:ind w:firstLine="576" w:firstLineChars="192"/>
        <w:rPr>
          <w:rFonts w:ascii="仿宋_GB2312" w:eastAsia="仿宋_GB2312"/>
          <w:sz w:val="30"/>
          <w:szCs w:val="30"/>
        </w:rPr>
      </w:pPr>
      <w:r>
        <w:rPr>
          <w:rFonts w:hint="eastAsia" w:ascii="仿宋_GB2312" w:eastAsia="仿宋_GB2312" w:cs="仿宋_GB2312"/>
          <w:sz w:val="30"/>
          <w:szCs w:val="30"/>
        </w:rPr>
        <w:t>项目单位</w:t>
      </w:r>
      <w:r>
        <w:rPr>
          <w:rFonts w:ascii="仿宋_GB2312" w:eastAsia="仿宋_GB2312" w:cs="仿宋_GB2312"/>
          <w:sz w:val="30"/>
          <w:szCs w:val="30"/>
          <w:u w:val="single"/>
        </w:rPr>
        <w:t xml:space="preserve">     </w:t>
      </w:r>
      <w:r>
        <w:rPr>
          <w:rFonts w:hint="eastAsia" w:ascii="仿宋_GB2312" w:eastAsia="仿宋_GB2312" w:cs="仿宋_GB2312"/>
          <w:sz w:val="30"/>
          <w:szCs w:val="30"/>
          <w:u w:val="single"/>
        </w:rPr>
        <w:t>河池市残联康复文体科</w:t>
      </w:r>
      <w:r>
        <w:rPr>
          <w:rFonts w:ascii="仿宋_GB2312" w:eastAsia="仿宋_GB2312" w:cs="仿宋_GB2312"/>
          <w:sz w:val="30"/>
          <w:szCs w:val="30"/>
          <w:u w:val="single"/>
        </w:rPr>
        <w:t xml:space="preserve">         </w:t>
      </w:r>
      <w:r>
        <w:rPr>
          <w:rFonts w:ascii="创艺简标宋" w:eastAsia="创艺简标宋" w:cs="创艺简标宋"/>
          <w:sz w:val="32"/>
          <w:szCs w:val="32"/>
          <w:u w:val="single"/>
        </w:rPr>
        <w:t xml:space="preserve">            </w:t>
      </w:r>
      <w:r>
        <w:rPr>
          <w:rFonts w:ascii="创艺简标宋" w:eastAsia="创艺简标宋" w:cs="创艺简标宋"/>
          <w:sz w:val="44"/>
          <w:szCs w:val="44"/>
          <w:u w:val="single"/>
        </w:rPr>
        <w:t xml:space="preserve">        </w:t>
      </w:r>
    </w:p>
    <w:p>
      <w:pPr>
        <w:spacing w:line="348" w:lineRule="auto"/>
        <w:ind w:firstLine="576" w:firstLineChars="192"/>
        <w:rPr>
          <w:rFonts w:ascii="仿宋_GB2312" w:eastAsia="仿宋_GB2312"/>
          <w:sz w:val="30"/>
          <w:szCs w:val="30"/>
          <w:u w:val="single"/>
        </w:rPr>
      </w:pPr>
      <w:r>
        <w:rPr>
          <w:rFonts w:hint="eastAsia" w:ascii="仿宋_GB2312" w:eastAsia="仿宋_GB2312" w:cs="仿宋_GB2312"/>
          <w:sz w:val="30"/>
          <w:szCs w:val="30"/>
        </w:rPr>
        <w:t>主管部门</w:t>
      </w:r>
      <w:r>
        <w:rPr>
          <w:rFonts w:ascii="仿宋_GB2312" w:eastAsia="仿宋_GB2312" w:cs="仿宋_GB2312"/>
          <w:sz w:val="30"/>
          <w:szCs w:val="30"/>
          <w:u w:val="single"/>
        </w:rPr>
        <w:t xml:space="preserve">      </w:t>
      </w:r>
      <w:r>
        <w:rPr>
          <w:rFonts w:hint="eastAsia" w:ascii="仿宋_GB2312" w:eastAsia="仿宋_GB2312" w:cs="仿宋_GB2312"/>
          <w:sz w:val="30"/>
          <w:szCs w:val="30"/>
          <w:u w:val="single"/>
        </w:rPr>
        <w:t>河池市残疾人联合会</w:t>
      </w:r>
      <w:r>
        <w:rPr>
          <w:rFonts w:ascii="仿宋_GB2312" w:eastAsia="仿宋_GB2312" w:cs="仿宋_GB2312"/>
          <w:sz w:val="30"/>
          <w:szCs w:val="30"/>
          <w:u w:val="single"/>
        </w:rPr>
        <w:t xml:space="preserve">                        </w:t>
      </w:r>
      <w:r>
        <w:rPr>
          <w:rFonts w:ascii="创艺简标宋" w:eastAsia="创艺简标宋" w:cs="创艺简标宋"/>
          <w:sz w:val="44"/>
          <w:szCs w:val="44"/>
          <w:u w:val="single"/>
        </w:rPr>
        <w:t xml:space="preserve">   </w:t>
      </w:r>
    </w:p>
    <w:p>
      <w:pPr>
        <w:spacing w:line="348" w:lineRule="auto"/>
        <w:ind w:firstLine="576" w:firstLineChars="192"/>
        <w:rPr>
          <w:rFonts w:ascii="仿宋_GB2312" w:eastAsia="仿宋_GB2312"/>
          <w:sz w:val="30"/>
          <w:szCs w:val="30"/>
        </w:rPr>
      </w:pPr>
      <w:r>
        <w:rPr>
          <w:rFonts w:hint="eastAsia" w:ascii="仿宋_GB2312" w:eastAsia="仿宋_GB2312" w:cs="仿宋_GB2312"/>
          <w:sz w:val="30"/>
          <w:szCs w:val="30"/>
        </w:rPr>
        <w:t>评价类型</w:t>
      </w:r>
      <w:r>
        <w:rPr>
          <w:rFonts w:ascii="仿宋_GB2312" w:eastAsia="仿宋_GB2312" w:cs="仿宋_GB2312"/>
          <w:sz w:val="30"/>
          <w:szCs w:val="30"/>
        </w:rPr>
        <w:t xml:space="preserve">  </w:t>
      </w:r>
      <w:r>
        <w:rPr>
          <w:rFonts w:hint="eastAsia" w:ascii="仿宋_GB2312" w:eastAsia="仿宋_GB2312" w:cs="仿宋_GB2312"/>
          <w:sz w:val="28"/>
          <w:szCs w:val="28"/>
        </w:rPr>
        <w:t>事前评价□</w:t>
      </w:r>
      <w:r>
        <w:rPr>
          <w:rFonts w:ascii="仿宋_GB2312" w:eastAsia="仿宋_GB2312" w:cs="仿宋_GB2312"/>
          <w:sz w:val="28"/>
          <w:szCs w:val="28"/>
        </w:rPr>
        <w:t xml:space="preserve">      </w:t>
      </w:r>
      <w:r>
        <w:rPr>
          <w:rFonts w:hint="eastAsia" w:ascii="仿宋_GB2312" w:eastAsia="仿宋_GB2312" w:cs="仿宋_GB2312"/>
          <w:sz w:val="28"/>
          <w:szCs w:val="28"/>
        </w:rPr>
        <w:t>事中评价□</w:t>
      </w:r>
      <w:r>
        <w:rPr>
          <w:rFonts w:ascii="仿宋_GB2312" w:eastAsia="仿宋_GB2312" w:cs="仿宋_GB2312"/>
          <w:sz w:val="28"/>
          <w:szCs w:val="28"/>
        </w:rPr>
        <w:t xml:space="preserve">     </w:t>
      </w:r>
      <w:r>
        <w:rPr>
          <w:rFonts w:hint="eastAsia" w:ascii="仿宋_GB2312" w:eastAsia="仿宋_GB2312" w:cs="仿宋_GB2312"/>
          <w:sz w:val="28"/>
          <w:szCs w:val="28"/>
        </w:rPr>
        <w:t>事后评价■</w:t>
      </w:r>
    </w:p>
    <w:p>
      <w:pPr>
        <w:spacing w:line="348" w:lineRule="auto"/>
        <w:ind w:firstLine="576" w:firstLineChars="192"/>
        <w:rPr>
          <w:rFonts w:ascii="仿宋_GB2312" w:eastAsia="仿宋_GB2312"/>
          <w:sz w:val="28"/>
          <w:szCs w:val="28"/>
        </w:rPr>
      </w:pPr>
      <w:r>
        <w:rPr>
          <w:rFonts w:hint="eastAsia" w:ascii="仿宋_GB2312" w:eastAsia="仿宋_GB2312" w:cs="仿宋_GB2312"/>
          <w:sz w:val="30"/>
          <w:szCs w:val="30"/>
        </w:rPr>
        <w:t>评价方式：</w:t>
      </w:r>
      <w:r>
        <w:rPr>
          <w:rFonts w:hint="eastAsia" w:ascii="仿宋_GB2312" w:eastAsia="仿宋_GB2312" w:cs="仿宋_GB2312"/>
          <w:sz w:val="28"/>
          <w:szCs w:val="28"/>
        </w:rPr>
        <w:t>部门（单位）绩效自评</w:t>
      </w:r>
    </w:p>
    <w:p>
      <w:pPr>
        <w:spacing w:line="348" w:lineRule="auto"/>
        <w:ind w:firstLine="576" w:firstLineChars="192"/>
        <w:rPr>
          <w:rFonts w:ascii="仿宋_GB2312" w:eastAsia="仿宋_GB2312"/>
          <w:sz w:val="28"/>
          <w:szCs w:val="28"/>
        </w:rPr>
      </w:pPr>
      <w:r>
        <w:rPr>
          <w:rFonts w:hint="eastAsia" w:ascii="仿宋_GB2312" w:eastAsia="仿宋_GB2312" w:cs="仿宋_GB2312"/>
          <w:sz w:val="30"/>
          <w:szCs w:val="30"/>
        </w:rPr>
        <w:t>评价机构：</w:t>
      </w:r>
      <w:r>
        <w:rPr>
          <w:rFonts w:hint="eastAsia" w:ascii="仿宋_GB2312" w:eastAsia="仿宋_GB2312" w:cs="仿宋_GB2312"/>
          <w:sz w:val="28"/>
          <w:szCs w:val="28"/>
        </w:rPr>
        <w:t>部门（单位）评价组</w:t>
      </w:r>
    </w:p>
    <w:p>
      <w:pPr>
        <w:spacing w:line="348" w:lineRule="auto"/>
        <w:jc w:val="center"/>
        <w:rPr>
          <w:rFonts w:ascii="仿宋_GB2312" w:eastAsia="仿宋_GB2312"/>
          <w:sz w:val="30"/>
          <w:szCs w:val="30"/>
        </w:rPr>
      </w:pPr>
    </w:p>
    <w:p>
      <w:pPr>
        <w:spacing w:line="348" w:lineRule="auto"/>
        <w:jc w:val="center"/>
        <w:rPr>
          <w:rFonts w:ascii="仿宋_GB2312" w:eastAsia="仿宋_GB2312"/>
          <w:sz w:val="30"/>
          <w:szCs w:val="30"/>
        </w:rPr>
      </w:pPr>
    </w:p>
    <w:p>
      <w:pPr>
        <w:spacing w:line="348" w:lineRule="auto"/>
        <w:jc w:val="center"/>
        <w:rPr>
          <w:rFonts w:ascii="仿宋_GB2312" w:eastAsia="仿宋_GB2312"/>
          <w:sz w:val="30"/>
          <w:szCs w:val="30"/>
        </w:rPr>
      </w:pPr>
    </w:p>
    <w:p>
      <w:pPr>
        <w:spacing w:line="348" w:lineRule="auto"/>
        <w:jc w:val="center"/>
        <w:rPr>
          <w:rFonts w:ascii="仿宋_GB2312" w:eastAsia="仿宋_GB2312"/>
          <w:sz w:val="30"/>
          <w:szCs w:val="30"/>
        </w:rPr>
      </w:pPr>
    </w:p>
    <w:p>
      <w:pPr>
        <w:spacing w:line="348" w:lineRule="auto"/>
        <w:jc w:val="center"/>
        <w:rPr>
          <w:rFonts w:ascii="仿宋_GB2312" w:eastAsia="仿宋_GB2312"/>
          <w:sz w:val="30"/>
          <w:szCs w:val="30"/>
        </w:rPr>
      </w:pPr>
      <w:r>
        <w:rPr>
          <w:rFonts w:hint="eastAsia" w:ascii="仿宋_GB2312" w:eastAsia="仿宋_GB2312" w:cs="仿宋_GB2312"/>
          <w:sz w:val="30"/>
          <w:szCs w:val="30"/>
        </w:rPr>
        <w:t>部门（单位）名称（盖章）：</w:t>
      </w:r>
    </w:p>
    <w:p>
      <w:pPr>
        <w:spacing w:line="348" w:lineRule="auto"/>
        <w:jc w:val="center"/>
        <w:rPr>
          <w:rFonts w:ascii="仿宋_GB2312" w:eastAsia="仿宋_GB2312"/>
          <w:sz w:val="30"/>
          <w:szCs w:val="30"/>
        </w:rPr>
      </w:pPr>
      <w:r>
        <w:rPr>
          <w:rFonts w:ascii="仿宋_GB2312" w:eastAsia="仿宋_GB2312" w:cs="仿宋_GB2312"/>
          <w:sz w:val="30"/>
          <w:szCs w:val="30"/>
        </w:rPr>
        <w:t>2020</w:t>
      </w:r>
      <w:r>
        <w:rPr>
          <w:rFonts w:hint="eastAsia" w:ascii="仿宋_GB2312" w:eastAsia="仿宋_GB2312" w:cs="仿宋_GB2312"/>
          <w:sz w:val="30"/>
          <w:szCs w:val="30"/>
        </w:rPr>
        <w:t>年</w:t>
      </w:r>
      <w:r>
        <w:rPr>
          <w:rFonts w:ascii="仿宋_GB2312" w:eastAsia="仿宋_GB2312" w:cs="仿宋_GB2312"/>
          <w:sz w:val="30"/>
          <w:szCs w:val="30"/>
        </w:rPr>
        <w:t>1</w:t>
      </w:r>
      <w:r>
        <w:rPr>
          <w:rFonts w:hint="eastAsia" w:ascii="仿宋_GB2312" w:eastAsia="仿宋_GB2312" w:cs="仿宋_GB2312"/>
          <w:sz w:val="30"/>
          <w:szCs w:val="30"/>
        </w:rPr>
        <w:t>月</w:t>
      </w:r>
      <w:r>
        <w:rPr>
          <w:rFonts w:ascii="仿宋_GB2312" w:eastAsia="仿宋_GB2312" w:cs="仿宋_GB2312"/>
          <w:sz w:val="30"/>
          <w:szCs w:val="30"/>
        </w:rPr>
        <w:t>20</w:t>
      </w:r>
      <w:r>
        <w:rPr>
          <w:rFonts w:hint="eastAsia" w:ascii="仿宋_GB2312" w:eastAsia="仿宋_GB2312" w:cs="仿宋_GB2312"/>
          <w:sz w:val="30"/>
          <w:szCs w:val="30"/>
        </w:rPr>
        <w:t>日</w:t>
      </w:r>
    </w:p>
    <w:p>
      <w:pPr>
        <w:spacing w:line="348" w:lineRule="auto"/>
        <w:jc w:val="center"/>
        <w:rPr>
          <w:rFonts w:ascii="仿宋_GB2312" w:eastAsia="仿宋_GB2312"/>
          <w:sz w:val="30"/>
          <w:szCs w:val="30"/>
        </w:rPr>
      </w:pPr>
      <w:r>
        <w:rPr>
          <w:rFonts w:hint="eastAsia" w:ascii="仿宋_GB2312" w:eastAsia="仿宋_GB2312" w:cs="仿宋_GB2312"/>
          <w:sz w:val="32"/>
          <w:szCs w:val="32"/>
        </w:rPr>
        <w:t>河池市</w:t>
      </w:r>
      <w:r>
        <w:rPr>
          <w:rFonts w:hint="eastAsia" w:ascii="仿宋_GB2312" w:eastAsia="仿宋_GB2312" w:cs="仿宋_GB2312"/>
          <w:sz w:val="30"/>
          <w:szCs w:val="30"/>
        </w:rPr>
        <w:t>财政局（制）</w:t>
      </w:r>
    </w:p>
    <w:p>
      <w:pPr>
        <w:spacing w:line="360" w:lineRule="auto"/>
        <w:ind w:firstLine="576" w:firstLineChars="192"/>
        <w:jc w:val="center"/>
        <w:rPr>
          <w:rFonts w:ascii="仿宋_GB2312" w:eastAsia="仿宋_GB2312"/>
          <w:sz w:val="30"/>
          <w:szCs w:val="30"/>
        </w:rPr>
      </w:pPr>
    </w:p>
    <w:p>
      <w:pPr>
        <w:spacing w:line="360" w:lineRule="auto"/>
        <w:ind w:firstLine="576" w:firstLineChars="192"/>
        <w:jc w:val="center"/>
        <w:rPr>
          <w:rFonts w:ascii="仿宋_GB2312" w:eastAsia="仿宋_GB2312"/>
          <w:sz w:val="30"/>
          <w:szCs w:val="30"/>
        </w:rPr>
      </w:pPr>
    </w:p>
    <w:p>
      <w:pPr>
        <w:spacing w:line="360" w:lineRule="auto"/>
        <w:ind w:firstLine="576" w:firstLineChars="192"/>
        <w:jc w:val="center"/>
        <w:rPr>
          <w:rFonts w:ascii="仿宋_GB2312" w:eastAsia="仿宋_GB2312"/>
          <w:sz w:val="30"/>
          <w:szCs w:val="30"/>
        </w:rPr>
      </w:pPr>
    </w:p>
    <w:p>
      <w:pPr>
        <w:spacing w:line="360" w:lineRule="auto"/>
        <w:ind w:firstLine="576" w:firstLineChars="192"/>
        <w:jc w:val="center"/>
        <w:rPr>
          <w:rFonts w:ascii="仿宋_GB2312" w:eastAsia="仿宋_GB2312"/>
          <w:sz w:val="30"/>
          <w:szCs w:val="30"/>
        </w:rPr>
      </w:pPr>
    </w:p>
    <w:tbl>
      <w:tblPr>
        <w:tblStyle w:val="5"/>
        <w:tblW w:w="9543" w:type="dxa"/>
        <w:jc w:val="center"/>
        <w:tblLayout w:type="fixed"/>
        <w:tblCellMar>
          <w:top w:w="0" w:type="dxa"/>
          <w:left w:w="108" w:type="dxa"/>
          <w:bottom w:w="0" w:type="dxa"/>
          <w:right w:w="108" w:type="dxa"/>
        </w:tblCellMar>
      </w:tblPr>
      <w:tblGrid>
        <w:gridCol w:w="2019"/>
        <w:gridCol w:w="580"/>
        <w:gridCol w:w="180"/>
        <w:gridCol w:w="1759"/>
        <w:gridCol w:w="197"/>
        <w:gridCol w:w="862"/>
        <w:gridCol w:w="720"/>
        <w:gridCol w:w="1206"/>
        <w:gridCol w:w="2020"/>
      </w:tblGrid>
      <w:tr>
        <w:tblPrEx>
          <w:tblCellMar>
            <w:top w:w="0" w:type="dxa"/>
            <w:left w:w="108" w:type="dxa"/>
            <w:bottom w:w="0" w:type="dxa"/>
            <w:right w:w="108" w:type="dxa"/>
          </w:tblCellMar>
        </w:tblPrEx>
        <w:trPr>
          <w:trHeight w:val="705" w:hRule="atLeast"/>
          <w:jc w:val="center"/>
        </w:trPr>
        <w:tc>
          <w:tcPr>
            <w:tcW w:w="9543"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bCs/>
                <w:sz w:val="24"/>
                <w:szCs w:val="24"/>
              </w:rPr>
            </w:pPr>
            <w:r>
              <w:rPr>
                <w:rFonts w:hint="eastAsia" w:ascii="仿宋_GB2312" w:hAnsi="宋体" w:eastAsia="仿宋_GB2312" w:cs="仿宋_GB2312"/>
                <w:b/>
                <w:bCs/>
                <w:sz w:val="24"/>
                <w:szCs w:val="24"/>
              </w:rPr>
              <w:t>一、项</w:t>
            </w:r>
            <w:r>
              <w:rPr>
                <w:rFonts w:ascii="仿宋_GB2312" w:hAnsi="宋体" w:eastAsia="仿宋_GB2312" w:cs="仿宋_GB2312"/>
                <w:b/>
                <w:bCs/>
                <w:sz w:val="24"/>
                <w:szCs w:val="24"/>
              </w:rPr>
              <w:t xml:space="preserve"> </w:t>
            </w:r>
            <w:r>
              <w:rPr>
                <w:rFonts w:hint="eastAsia" w:ascii="仿宋_GB2312" w:hAnsi="宋体" w:eastAsia="仿宋_GB2312" w:cs="仿宋_GB2312"/>
                <w:b/>
                <w:bCs/>
                <w:sz w:val="24"/>
                <w:szCs w:val="24"/>
              </w:rPr>
              <w:t>目</w:t>
            </w:r>
            <w:r>
              <w:rPr>
                <w:rFonts w:ascii="仿宋_GB2312" w:hAnsi="宋体" w:eastAsia="仿宋_GB2312" w:cs="仿宋_GB2312"/>
                <w:b/>
                <w:bCs/>
                <w:sz w:val="24"/>
                <w:szCs w:val="24"/>
              </w:rPr>
              <w:t xml:space="preserve"> </w:t>
            </w:r>
            <w:r>
              <w:rPr>
                <w:rFonts w:hint="eastAsia" w:ascii="仿宋_GB2312" w:hAnsi="宋体" w:eastAsia="仿宋_GB2312" w:cs="仿宋_GB2312"/>
                <w:b/>
                <w:bCs/>
                <w:sz w:val="24"/>
                <w:szCs w:val="24"/>
              </w:rPr>
              <w:t>基</w:t>
            </w:r>
            <w:r>
              <w:rPr>
                <w:rFonts w:ascii="仿宋_GB2312" w:hAnsi="宋体" w:eastAsia="仿宋_GB2312" w:cs="仿宋_GB2312"/>
                <w:b/>
                <w:bCs/>
                <w:sz w:val="24"/>
                <w:szCs w:val="24"/>
              </w:rPr>
              <w:t xml:space="preserve"> </w:t>
            </w:r>
            <w:r>
              <w:rPr>
                <w:rFonts w:hint="eastAsia" w:ascii="仿宋_GB2312" w:hAnsi="宋体" w:eastAsia="仿宋_GB2312" w:cs="仿宋_GB2312"/>
                <w:b/>
                <w:bCs/>
                <w:sz w:val="24"/>
                <w:szCs w:val="24"/>
              </w:rPr>
              <w:t>本</w:t>
            </w:r>
            <w:r>
              <w:rPr>
                <w:rFonts w:ascii="仿宋_GB2312" w:hAnsi="宋体" w:eastAsia="仿宋_GB2312" w:cs="仿宋_GB2312"/>
                <w:b/>
                <w:bCs/>
                <w:sz w:val="24"/>
                <w:szCs w:val="24"/>
              </w:rPr>
              <w:t xml:space="preserve"> </w:t>
            </w:r>
            <w:r>
              <w:rPr>
                <w:rFonts w:hint="eastAsia" w:ascii="仿宋_GB2312" w:hAnsi="宋体" w:eastAsia="仿宋_GB2312" w:cs="仿宋_GB2312"/>
                <w:b/>
                <w:bCs/>
                <w:sz w:val="24"/>
                <w:szCs w:val="24"/>
              </w:rPr>
              <w:t>概</w:t>
            </w:r>
            <w:r>
              <w:rPr>
                <w:rFonts w:ascii="仿宋_GB2312" w:hAnsi="宋体" w:eastAsia="仿宋_GB2312" w:cs="仿宋_GB2312"/>
                <w:b/>
                <w:bCs/>
                <w:sz w:val="24"/>
                <w:szCs w:val="24"/>
              </w:rPr>
              <w:t xml:space="preserve"> </w:t>
            </w:r>
            <w:r>
              <w:rPr>
                <w:rFonts w:hint="eastAsia" w:ascii="仿宋_GB2312" w:hAnsi="宋体" w:eastAsia="仿宋_GB2312" w:cs="仿宋_GB2312"/>
                <w:b/>
                <w:bCs/>
                <w:sz w:val="24"/>
                <w:szCs w:val="24"/>
              </w:rPr>
              <w:t>况</w:t>
            </w:r>
          </w:p>
        </w:tc>
      </w:tr>
      <w:tr>
        <w:tblPrEx>
          <w:tblCellMar>
            <w:top w:w="0" w:type="dxa"/>
            <w:left w:w="108" w:type="dxa"/>
            <w:bottom w:w="0" w:type="dxa"/>
            <w:right w:w="108" w:type="dxa"/>
          </w:tblCellMar>
        </w:tblPrEx>
        <w:trPr>
          <w:trHeight w:val="600" w:hRule="atLeast"/>
          <w:jc w:val="center"/>
        </w:trPr>
        <w:tc>
          <w:tcPr>
            <w:tcW w:w="2779" w:type="dxa"/>
            <w:gridSpan w:val="3"/>
            <w:tcBorders>
              <w:top w:val="nil"/>
              <w:left w:val="single" w:color="auto" w:sz="8" w:space="0"/>
              <w:bottom w:val="nil"/>
              <w:right w:val="single" w:color="000000" w:sz="8" w:space="0"/>
            </w:tcBorders>
            <w:vAlign w:val="center"/>
          </w:tcPr>
          <w:p>
            <w:pPr>
              <w:jc w:val="center"/>
              <w:rPr>
                <w:rFonts w:ascii="仿宋_GB2312" w:hAnsi="宋体" w:eastAsia="仿宋_GB2312"/>
                <w:sz w:val="24"/>
                <w:szCs w:val="24"/>
              </w:rPr>
            </w:pPr>
            <w:r>
              <w:rPr>
                <w:rFonts w:hint="eastAsia" w:ascii="仿宋_GB2312" w:hAnsi="宋体" w:eastAsia="仿宋_GB2312" w:cs="仿宋_GB2312"/>
                <w:sz w:val="24"/>
                <w:szCs w:val="24"/>
              </w:rPr>
              <w:t>项目负责人</w:t>
            </w:r>
          </w:p>
        </w:tc>
        <w:tc>
          <w:tcPr>
            <w:tcW w:w="1759" w:type="dxa"/>
            <w:tcBorders>
              <w:top w:val="nil"/>
              <w:left w:val="nil"/>
              <w:bottom w:val="nil"/>
              <w:right w:val="single" w:color="000000" w:sz="8" w:space="0"/>
            </w:tcBorders>
            <w:vAlign w:val="center"/>
          </w:tcPr>
          <w:p>
            <w:pPr>
              <w:jc w:val="center"/>
              <w:rPr>
                <w:rFonts w:ascii="仿宋_GB2312" w:hAnsi="宋体" w:eastAsia="仿宋_GB2312"/>
                <w:sz w:val="24"/>
                <w:szCs w:val="24"/>
              </w:rPr>
            </w:pPr>
            <w:r>
              <w:rPr>
                <w:rFonts w:hint="eastAsia" w:ascii="仿宋_GB2312" w:hAnsi="宋体" w:eastAsia="仿宋_GB2312" w:cs="仿宋_GB2312"/>
                <w:sz w:val="24"/>
                <w:szCs w:val="24"/>
              </w:rPr>
              <w:t>杨秀宝</w:t>
            </w:r>
          </w:p>
        </w:tc>
        <w:tc>
          <w:tcPr>
            <w:tcW w:w="1779" w:type="dxa"/>
            <w:gridSpan w:val="3"/>
            <w:tcBorders>
              <w:top w:val="nil"/>
              <w:left w:val="nil"/>
              <w:bottom w:val="nil"/>
              <w:right w:val="nil"/>
            </w:tcBorders>
            <w:vAlign w:val="center"/>
          </w:tcPr>
          <w:p>
            <w:pPr>
              <w:jc w:val="center"/>
              <w:rPr>
                <w:rFonts w:ascii="仿宋_GB2312" w:hAnsi="宋体" w:eastAsia="仿宋_GB2312"/>
                <w:sz w:val="24"/>
                <w:szCs w:val="24"/>
              </w:rPr>
            </w:pPr>
            <w:r>
              <w:rPr>
                <w:rFonts w:hint="eastAsia" w:ascii="仿宋_GB2312" w:hAnsi="宋体" w:eastAsia="仿宋_GB2312" w:cs="仿宋_GB2312"/>
                <w:sz w:val="24"/>
                <w:szCs w:val="24"/>
              </w:rPr>
              <w:t>联系电话</w:t>
            </w:r>
          </w:p>
        </w:tc>
        <w:tc>
          <w:tcPr>
            <w:tcW w:w="322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仿宋_GB2312"/>
                <w:sz w:val="24"/>
                <w:szCs w:val="24"/>
              </w:rPr>
            </w:pPr>
            <w:r>
              <w:rPr>
                <w:rFonts w:ascii="仿宋_GB2312" w:hAnsi="宋体" w:eastAsia="仿宋_GB2312" w:cs="仿宋_GB2312"/>
                <w:sz w:val="24"/>
                <w:szCs w:val="24"/>
              </w:rPr>
              <w:t>0778-2299876</w:t>
            </w: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r>
              <w:rPr>
                <w:rFonts w:hint="eastAsia" w:ascii="仿宋_GB2312" w:hAnsi="宋体" w:eastAsia="仿宋_GB2312" w:cs="仿宋_GB2312"/>
                <w:sz w:val="24"/>
                <w:szCs w:val="24"/>
              </w:rPr>
              <w:t>地</w:t>
            </w: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址</w:t>
            </w:r>
          </w:p>
        </w:tc>
        <w:tc>
          <w:tcPr>
            <w:tcW w:w="3538" w:type="dxa"/>
            <w:gridSpan w:val="4"/>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 w:val="24"/>
                <w:szCs w:val="24"/>
              </w:rPr>
            </w:pPr>
            <w:r>
              <w:rPr>
                <w:rFonts w:hint="eastAsia" w:ascii="仿宋_GB2312" w:hAnsi="宋体" w:eastAsia="仿宋_GB2312" w:cs="仿宋_GB2312"/>
                <w:sz w:val="24"/>
                <w:szCs w:val="24"/>
              </w:rPr>
              <w:t>河池市金城中路</w:t>
            </w:r>
            <w:r>
              <w:rPr>
                <w:rFonts w:ascii="仿宋_GB2312" w:hAnsi="宋体" w:eastAsia="仿宋_GB2312" w:cs="仿宋_GB2312"/>
                <w:sz w:val="24"/>
                <w:szCs w:val="24"/>
              </w:rPr>
              <w:t>435</w:t>
            </w:r>
            <w:r>
              <w:rPr>
                <w:rFonts w:hint="eastAsia" w:ascii="仿宋_GB2312" w:hAnsi="宋体" w:eastAsia="仿宋_GB2312" w:cs="仿宋_GB2312"/>
                <w:sz w:val="24"/>
                <w:szCs w:val="24"/>
              </w:rPr>
              <w:t>号</w:t>
            </w:r>
          </w:p>
        </w:tc>
        <w:tc>
          <w:tcPr>
            <w:tcW w:w="1206" w:type="dxa"/>
            <w:tcBorders>
              <w:top w:val="nil"/>
              <w:left w:val="nil"/>
              <w:bottom w:val="single" w:color="auto" w:sz="4" w:space="0"/>
              <w:right w:val="single" w:color="auto" w:sz="4" w:space="0"/>
            </w:tcBorders>
            <w:vAlign w:val="center"/>
          </w:tcPr>
          <w:p>
            <w:pPr>
              <w:jc w:val="center"/>
              <w:rPr>
                <w:rFonts w:ascii="仿宋_GB2312" w:hAnsi="宋体" w:eastAsia="仿宋_GB2312"/>
                <w:sz w:val="24"/>
                <w:szCs w:val="24"/>
              </w:rPr>
            </w:pPr>
            <w:r>
              <w:rPr>
                <w:rFonts w:hint="eastAsia" w:ascii="仿宋_GB2312" w:hAnsi="宋体" w:eastAsia="仿宋_GB2312" w:cs="仿宋_GB2312"/>
                <w:sz w:val="24"/>
                <w:szCs w:val="24"/>
              </w:rPr>
              <w:t>邮编</w:t>
            </w:r>
          </w:p>
        </w:tc>
        <w:tc>
          <w:tcPr>
            <w:tcW w:w="2020"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仿宋_GB2312"/>
                <w:sz w:val="24"/>
                <w:szCs w:val="24"/>
              </w:rPr>
            </w:pPr>
            <w:r>
              <w:rPr>
                <w:rFonts w:ascii="仿宋_GB2312" w:hAnsi="宋体" w:eastAsia="仿宋_GB2312" w:cs="仿宋_GB2312"/>
                <w:sz w:val="24"/>
                <w:szCs w:val="24"/>
              </w:rPr>
              <w:t>547000</w:t>
            </w: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r>
              <w:rPr>
                <w:rFonts w:hint="eastAsia" w:ascii="仿宋_GB2312" w:hAnsi="宋体" w:eastAsia="仿宋_GB2312" w:cs="仿宋_GB2312"/>
                <w:sz w:val="24"/>
                <w:szCs w:val="24"/>
              </w:rPr>
              <w:t>项目起止时间</w:t>
            </w:r>
          </w:p>
        </w:tc>
        <w:tc>
          <w:tcPr>
            <w:tcW w:w="6764" w:type="dxa"/>
            <w:gridSpan w:val="6"/>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 w:val="24"/>
                <w:szCs w:val="24"/>
              </w:rPr>
            </w:pPr>
            <w:r>
              <w:rPr>
                <w:rFonts w:ascii="仿宋_GB2312" w:hAnsi="宋体" w:eastAsia="仿宋_GB2312" w:cs="仿宋_GB2312"/>
                <w:sz w:val="24"/>
                <w:szCs w:val="24"/>
              </w:rPr>
              <w:t>2019</w:t>
            </w:r>
            <w:r>
              <w:rPr>
                <w:rFonts w:hint="eastAsia" w:ascii="仿宋_GB2312" w:hAnsi="宋体" w:eastAsia="仿宋_GB2312" w:cs="仿宋_GB2312"/>
                <w:sz w:val="24"/>
                <w:szCs w:val="24"/>
              </w:rPr>
              <w:t>年</w:t>
            </w:r>
            <w:r>
              <w:rPr>
                <w:rFonts w:ascii="仿宋_GB2312" w:hAnsi="宋体" w:eastAsia="仿宋_GB2312" w:cs="仿宋_GB2312"/>
                <w:sz w:val="24"/>
                <w:szCs w:val="24"/>
              </w:rPr>
              <w:t>1</w:t>
            </w:r>
            <w:r>
              <w:rPr>
                <w:rFonts w:hint="eastAsia" w:ascii="仿宋_GB2312" w:hAnsi="宋体" w:eastAsia="仿宋_GB2312" w:cs="仿宋_GB2312"/>
                <w:sz w:val="24"/>
                <w:szCs w:val="24"/>
              </w:rPr>
              <w:t>月至</w:t>
            </w:r>
            <w:r>
              <w:rPr>
                <w:rFonts w:ascii="仿宋_GB2312" w:hAnsi="宋体" w:eastAsia="仿宋_GB2312" w:cs="仿宋_GB2312"/>
                <w:sz w:val="24"/>
                <w:szCs w:val="24"/>
              </w:rPr>
              <w:t>12</w:t>
            </w:r>
            <w:r>
              <w:rPr>
                <w:rFonts w:hint="eastAsia" w:ascii="仿宋_GB2312" w:hAnsi="宋体" w:eastAsia="仿宋_GB2312" w:cs="仿宋_GB2312"/>
                <w:sz w:val="24"/>
                <w:szCs w:val="24"/>
              </w:rPr>
              <w:t>月</w:t>
            </w: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r>
              <w:rPr>
                <w:rFonts w:hint="eastAsia" w:ascii="仿宋_GB2312" w:hAnsi="宋体" w:eastAsia="仿宋_GB2312" w:cs="仿宋_GB2312"/>
                <w:sz w:val="24"/>
                <w:szCs w:val="24"/>
              </w:rPr>
              <w:t>计划安排资金（万元）</w:t>
            </w:r>
          </w:p>
        </w:tc>
        <w:tc>
          <w:tcPr>
            <w:tcW w:w="1759"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仿宋_GB2312"/>
                <w:sz w:val="24"/>
                <w:szCs w:val="24"/>
              </w:rPr>
            </w:pPr>
            <w:r>
              <w:rPr>
                <w:rFonts w:ascii="仿宋_GB2312" w:hAnsi="宋体" w:eastAsia="仿宋_GB2312" w:cs="仿宋_GB2312"/>
                <w:sz w:val="24"/>
                <w:szCs w:val="24"/>
              </w:rPr>
              <w:t>20</w:t>
            </w:r>
          </w:p>
        </w:tc>
        <w:tc>
          <w:tcPr>
            <w:tcW w:w="2985" w:type="dxa"/>
            <w:gridSpan w:val="4"/>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 w:val="24"/>
                <w:szCs w:val="24"/>
              </w:rPr>
            </w:pPr>
            <w:r>
              <w:rPr>
                <w:rFonts w:hint="eastAsia" w:ascii="仿宋_GB2312" w:hAnsi="宋体" w:eastAsia="仿宋_GB2312" w:cs="仿宋_GB2312"/>
                <w:sz w:val="24"/>
                <w:szCs w:val="24"/>
              </w:rPr>
              <w:t>实际到位资金（万元）</w:t>
            </w:r>
          </w:p>
        </w:tc>
        <w:tc>
          <w:tcPr>
            <w:tcW w:w="2020"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仿宋_GB2312"/>
                <w:sz w:val="24"/>
                <w:szCs w:val="24"/>
              </w:rPr>
            </w:pPr>
            <w:r>
              <w:rPr>
                <w:rFonts w:ascii="仿宋_GB2312" w:hAnsi="宋体" w:eastAsia="仿宋_GB2312" w:cs="仿宋_GB2312"/>
                <w:sz w:val="24"/>
                <w:szCs w:val="24"/>
              </w:rPr>
              <w:t>20</w:t>
            </w: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r>
              <w:rPr>
                <w:rFonts w:hint="eastAsia" w:ascii="仿宋_GB2312" w:hAnsi="宋体" w:eastAsia="仿宋_GB2312" w:cs="仿宋_GB2312"/>
                <w:sz w:val="24"/>
                <w:szCs w:val="24"/>
              </w:rPr>
              <w:t>其中：中央财政</w:t>
            </w:r>
          </w:p>
        </w:tc>
        <w:tc>
          <w:tcPr>
            <w:tcW w:w="1759"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 w:val="24"/>
                <w:szCs w:val="24"/>
              </w:rPr>
            </w:pPr>
          </w:p>
        </w:tc>
        <w:tc>
          <w:tcPr>
            <w:tcW w:w="2985" w:type="dxa"/>
            <w:gridSpan w:val="4"/>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 w:val="24"/>
                <w:szCs w:val="24"/>
              </w:rPr>
            </w:pPr>
            <w:r>
              <w:rPr>
                <w:rFonts w:hint="eastAsia" w:ascii="仿宋_GB2312" w:hAnsi="宋体" w:eastAsia="仿宋_GB2312" w:cs="仿宋_GB2312"/>
                <w:sz w:val="24"/>
                <w:szCs w:val="24"/>
              </w:rPr>
              <w:t>其中：中央财政</w:t>
            </w:r>
          </w:p>
        </w:tc>
        <w:tc>
          <w:tcPr>
            <w:tcW w:w="2020"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 w:val="24"/>
                <w:szCs w:val="24"/>
              </w:rPr>
            </w:pP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r>
              <w:rPr>
                <w:rFonts w:hint="eastAsia" w:ascii="仿宋_GB2312" w:hAnsi="宋体" w:eastAsia="仿宋_GB2312" w:cs="仿宋_GB2312"/>
                <w:sz w:val="24"/>
                <w:szCs w:val="24"/>
              </w:rPr>
              <w:t>自治区财政</w:t>
            </w:r>
          </w:p>
        </w:tc>
        <w:tc>
          <w:tcPr>
            <w:tcW w:w="1759"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 w:val="24"/>
                <w:szCs w:val="24"/>
              </w:rPr>
            </w:pPr>
          </w:p>
        </w:tc>
        <w:tc>
          <w:tcPr>
            <w:tcW w:w="2985" w:type="dxa"/>
            <w:gridSpan w:val="4"/>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 w:val="24"/>
                <w:szCs w:val="24"/>
              </w:rPr>
            </w:pPr>
            <w:r>
              <w:rPr>
                <w:rFonts w:hint="eastAsia" w:ascii="仿宋_GB2312" w:hAnsi="宋体" w:eastAsia="仿宋_GB2312" w:cs="仿宋_GB2312"/>
                <w:sz w:val="24"/>
                <w:szCs w:val="24"/>
              </w:rPr>
              <w:t>自治区财政</w:t>
            </w:r>
          </w:p>
        </w:tc>
        <w:tc>
          <w:tcPr>
            <w:tcW w:w="2020"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 w:val="24"/>
                <w:szCs w:val="24"/>
              </w:rPr>
            </w:pP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r>
              <w:rPr>
                <w:rFonts w:hint="eastAsia" w:ascii="仿宋_GB2312" w:hAnsi="宋体" w:eastAsia="仿宋_GB2312" w:cs="仿宋_GB2312"/>
                <w:sz w:val="24"/>
                <w:szCs w:val="24"/>
              </w:rPr>
              <w:t>市县财政</w:t>
            </w:r>
          </w:p>
        </w:tc>
        <w:tc>
          <w:tcPr>
            <w:tcW w:w="1759"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仿宋_GB2312"/>
                <w:sz w:val="24"/>
                <w:szCs w:val="24"/>
              </w:rPr>
            </w:pPr>
            <w:r>
              <w:rPr>
                <w:rFonts w:ascii="仿宋_GB2312" w:hAnsi="宋体" w:eastAsia="仿宋_GB2312" w:cs="仿宋_GB2312"/>
                <w:sz w:val="24"/>
                <w:szCs w:val="24"/>
              </w:rPr>
              <w:t>20</w:t>
            </w:r>
          </w:p>
        </w:tc>
        <w:tc>
          <w:tcPr>
            <w:tcW w:w="2985" w:type="dxa"/>
            <w:gridSpan w:val="4"/>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 w:val="24"/>
                <w:szCs w:val="24"/>
              </w:rPr>
            </w:pPr>
            <w:r>
              <w:rPr>
                <w:rFonts w:hint="eastAsia" w:ascii="仿宋_GB2312" w:hAnsi="宋体" w:eastAsia="仿宋_GB2312" w:cs="仿宋_GB2312"/>
                <w:sz w:val="24"/>
                <w:szCs w:val="24"/>
              </w:rPr>
              <w:t>市县财政</w:t>
            </w:r>
          </w:p>
        </w:tc>
        <w:tc>
          <w:tcPr>
            <w:tcW w:w="2020"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仿宋_GB2312"/>
                <w:sz w:val="24"/>
                <w:szCs w:val="24"/>
              </w:rPr>
            </w:pPr>
            <w:r>
              <w:rPr>
                <w:rFonts w:ascii="仿宋_GB2312" w:hAnsi="宋体" w:eastAsia="仿宋_GB2312" w:cs="仿宋_GB2312"/>
                <w:sz w:val="24"/>
                <w:szCs w:val="24"/>
              </w:rPr>
              <w:t>20</w:t>
            </w: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r>
              <w:rPr>
                <w:rFonts w:hint="eastAsia" w:ascii="仿宋_GB2312" w:hAnsi="宋体" w:eastAsia="仿宋_GB2312" w:cs="仿宋_GB2312"/>
                <w:sz w:val="24"/>
                <w:szCs w:val="24"/>
              </w:rPr>
              <w:t>其它</w:t>
            </w:r>
          </w:p>
        </w:tc>
        <w:tc>
          <w:tcPr>
            <w:tcW w:w="1759"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 w:val="24"/>
                <w:szCs w:val="24"/>
              </w:rPr>
            </w:pPr>
          </w:p>
        </w:tc>
        <w:tc>
          <w:tcPr>
            <w:tcW w:w="2985" w:type="dxa"/>
            <w:gridSpan w:val="4"/>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 w:val="24"/>
                <w:szCs w:val="24"/>
              </w:rPr>
            </w:pPr>
            <w:r>
              <w:rPr>
                <w:rFonts w:hint="eastAsia" w:ascii="仿宋_GB2312" w:hAnsi="宋体" w:eastAsia="仿宋_GB2312" w:cs="仿宋_GB2312"/>
                <w:sz w:val="24"/>
                <w:szCs w:val="24"/>
              </w:rPr>
              <w:t>其它</w:t>
            </w:r>
          </w:p>
        </w:tc>
        <w:tc>
          <w:tcPr>
            <w:tcW w:w="2020"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 w:val="24"/>
                <w:szCs w:val="24"/>
              </w:rPr>
            </w:pPr>
            <w:r>
              <w:rPr>
                <w:rFonts w:hint="eastAsia" w:ascii="仿宋_GB2312" w:hAnsi="宋体" w:eastAsia="仿宋_GB2312" w:cs="仿宋_GB2312"/>
                <w:sz w:val="24"/>
                <w:szCs w:val="24"/>
              </w:rPr>
              <w:t>　</w:t>
            </w: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r>
              <w:rPr>
                <w:rFonts w:hint="eastAsia" w:ascii="仿宋_GB2312" w:hAnsi="宋体" w:eastAsia="仿宋_GB2312" w:cs="仿宋_GB2312"/>
                <w:sz w:val="24"/>
                <w:szCs w:val="24"/>
              </w:rPr>
              <w:t>实际支出（万元）</w:t>
            </w:r>
          </w:p>
        </w:tc>
        <w:tc>
          <w:tcPr>
            <w:tcW w:w="6764" w:type="dxa"/>
            <w:gridSpan w:val="6"/>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仿宋_GB2312"/>
                <w:sz w:val="24"/>
                <w:szCs w:val="24"/>
              </w:rPr>
            </w:pPr>
            <w:r>
              <w:rPr>
                <w:rFonts w:ascii="仿宋_GB2312" w:hAnsi="宋体" w:eastAsia="仿宋_GB2312" w:cs="仿宋_GB2312"/>
                <w:sz w:val="24"/>
                <w:szCs w:val="24"/>
              </w:rPr>
              <w:t>20</w:t>
            </w:r>
          </w:p>
        </w:tc>
      </w:tr>
      <w:tr>
        <w:tblPrEx>
          <w:tblCellMar>
            <w:top w:w="0" w:type="dxa"/>
            <w:left w:w="108" w:type="dxa"/>
            <w:bottom w:w="0" w:type="dxa"/>
            <w:right w:w="108" w:type="dxa"/>
          </w:tblCellMar>
        </w:tblPrEx>
        <w:trPr>
          <w:trHeight w:val="600" w:hRule="atLeast"/>
          <w:jc w:val="center"/>
        </w:trPr>
        <w:tc>
          <w:tcPr>
            <w:tcW w:w="9543"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bCs/>
                <w:sz w:val="24"/>
                <w:szCs w:val="24"/>
              </w:rPr>
            </w:pPr>
            <w:r>
              <w:rPr>
                <w:rFonts w:hint="eastAsia" w:ascii="仿宋_GB2312" w:hAnsi="宋体" w:eastAsia="仿宋_GB2312" w:cs="仿宋_GB2312"/>
                <w:b/>
                <w:bCs/>
                <w:sz w:val="24"/>
                <w:szCs w:val="24"/>
              </w:rPr>
              <w:t>二、项目支出明细</w:t>
            </w:r>
          </w:p>
        </w:tc>
      </w:tr>
      <w:tr>
        <w:tblPrEx>
          <w:tblCellMar>
            <w:top w:w="0" w:type="dxa"/>
            <w:left w:w="108" w:type="dxa"/>
            <w:bottom w:w="0" w:type="dxa"/>
            <w:right w:w="108" w:type="dxa"/>
          </w:tblCellMar>
        </w:tblPrEx>
        <w:trPr>
          <w:trHeight w:val="555" w:hRule="atLeast"/>
          <w:jc w:val="center"/>
        </w:trPr>
        <w:tc>
          <w:tcPr>
            <w:tcW w:w="277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r>
              <w:rPr>
                <w:rFonts w:hint="eastAsia" w:ascii="仿宋_GB2312" w:hAnsi="宋体" w:eastAsia="仿宋_GB2312" w:cs="仿宋_GB2312"/>
                <w:sz w:val="24"/>
                <w:szCs w:val="24"/>
              </w:rPr>
              <w:t>支出内容</w:t>
            </w:r>
          </w:p>
        </w:tc>
        <w:tc>
          <w:tcPr>
            <w:tcW w:w="2818"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r>
              <w:rPr>
                <w:rFonts w:hint="eastAsia" w:ascii="仿宋_GB2312" w:hAnsi="宋体" w:eastAsia="仿宋_GB2312" w:cs="仿宋_GB2312"/>
                <w:sz w:val="24"/>
                <w:szCs w:val="24"/>
              </w:rPr>
              <w:t>计划支出数</w:t>
            </w:r>
          </w:p>
        </w:tc>
        <w:tc>
          <w:tcPr>
            <w:tcW w:w="3946"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r>
              <w:rPr>
                <w:rFonts w:hint="eastAsia" w:ascii="仿宋_GB2312" w:hAnsi="宋体" w:eastAsia="仿宋_GB2312" w:cs="仿宋_GB2312"/>
                <w:sz w:val="24"/>
                <w:szCs w:val="24"/>
              </w:rPr>
              <w:t>实际支出数</w:t>
            </w:r>
          </w:p>
        </w:tc>
      </w:tr>
      <w:tr>
        <w:tblPrEx>
          <w:tblCellMar>
            <w:top w:w="0" w:type="dxa"/>
            <w:left w:w="108" w:type="dxa"/>
            <w:bottom w:w="0" w:type="dxa"/>
            <w:right w:w="108" w:type="dxa"/>
          </w:tblCellMar>
        </w:tblPrEx>
        <w:trPr>
          <w:trHeight w:val="510" w:hRule="atLeast"/>
          <w:jc w:val="center"/>
        </w:trPr>
        <w:tc>
          <w:tcPr>
            <w:tcW w:w="277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r>
              <w:rPr>
                <w:rFonts w:hint="eastAsia" w:ascii="仿宋_GB2312" w:hAnsi="宋体" w:eastAsia="仿宋_GB2312" w:cs="仿宋_GB2312"/>
                <w:sz w:val="24"/>
                <w:szCs w:val="24"/>
              </w:rPr>
              <w:t>（按经济科目）</w:t>
            </w:r>
          </w:p>
        </w:tc>
        <w:tc>
          <w:tcPr>
            <w:tcW w:w="2818" w:type="dxa"/>
            <w:gridSpan w:val="3"/>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sz w:val="24"/>
                <w:szCs w:val="24"/>
              </w:rPr>
            </w:pPr>
          </w:p>
        </w:tc>
        <w:tc>
          <w:tcPr>
            <w:tcW w:w="3946" w:type="dxa"/>
            <w:gridSpan w:val="3"/>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sz w:val="24"/>
                <w:szCs w:val="24"/>
              </w:rPr>
            </w:pPr>
          </w:p>
        </w:tc>
      </w:tr>
      <w:tr>
        <w:tblPrEx>
          <w:tblCellMar>
            <w:top w:w="0" w:type="dxa"/>
            <w:left w:w="108" w:type="dxa"/>
            <w:bottom w:w="0" w:type="dxa"/>
            <w:right w:w="108" w:type="dxa"/>
          </w:tblCellMar>
        </w:tblPrEx>
        <w:trPr>
          <w:trHeight w:val="606" w:hRule="atLeast"/>
          <w:jc w:val="center"/>
        </w:trPr>
        <w:tc>
          <w:tcPr>
            <w:tcW w:w="2779" w:type="dxa"/>
            <w:gridSpan w:val="3"/>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宋体" w:eastAsia="仿宋_GB2312"/>
              </w:rPr>
            </w:pPr>
            <w:r>
              <w:rPr>
                <w:rFonts w:hint="eastAsia" w:ascii="宋体" w:hAnsi="宋体" w:cs="宋体"/>
                <w:color w:val="000000"/>
                <w:kern w:val="0"/>
                <w:sz w:val="24"/>
                <w:szCs w:val="24"/>
              </w:rPr>
              <w:t>办公费</w:t>
            </w:r>
          </w:p>
        </w:tc>
        <w:tc>
          <w:tcPr>
            <w:tcW w:w="2818" w:type="dxa"/>
            <w:gridSpan w:val="3"/>
            <w:tcBorders>
              <w:top w:val="single" w:color="auto" w:sz="4" w:space="0"/>
              <w:left w:val="nil"/>
              <w:bottom w:val="single" w:color="auto" w:sz="4" w:space="0"/>
              <w:right w:val="single" w:color="auto" w:sz="4" w:space="0"/>
            </w:tcBorders>
            <w:vAlign w:val="bottom"/>
          </w:tcPr>
          <w:p>
            <w:pPr>
              <w:jc w:val="right"/>
              <w:rPr>
                <w:rFonts w:ascii="仿宋_GB2312" w:hAnsi="宋体" w:eastAsia="仿宋_GB2312"/>
              </w:rPr>
            </w:pPr>
          </w:p>
        </w:tc>
        <w:tc>
          <w:tcPr>
            <w:tcW w:w="3946" w:type="dxa"/>
            <w:gridSpan w:val="3"/>
            <w:tcBorders>
              <w:top w:val="single" w:color="auto" w:sz="4" w:space="0"/>
              <w:left w:val="nil"/>
              <w:bottom w:val="single" w:color="auto" w:sz="4" w:space="0"/>
              <w:right w:val="single" w:color="auto" w:sz="4" w:space="0"/>
            </w:tcBorders>
            <w:vAlign w:val="bottom"/>
          </w:tcPr>
          <w:p>
            <w:pPr>
              <w:widowControl/>
              <w:jc w:val="right"/>
              <w:textAlignment w:val="bottom"/>
              <w:rPr>
                <w:rFonts w:ascii="仿宋_GB2312" w:hAnsi="宋体" w:eastAsia="仿宋_GB2312"/>
              </w:rPr>
            </w:pPr>
            <w:r>
              <w:rPr>
                <w:rFonts w:ascii="宋体" w:hAnsi="宋体" w:cs="宋体"/>
                <w:color w:val="000000"/>
                <w:kern w:val="0"/>
                <w:sz w:val="24"/>
                <w:szCs w:val="24"/>
              </w:rPr>
              <w:t>35931.00</w:t>
            </w:r>
            <w:r>
              <w:rPr>
                <w:rFonts w:hint="eastAsia" w:ascii="宋体" w:hAnsi="宋体" w:cs="宋体"/>
                <w:color w:val="000000"/>
                <w:kern w:val="0"/>
                <w:sz w:val="24"/>
                <w:szCs w:val="24"/>
              </w:rPr>
              <w:t>元</w:t>
            </w:r>
            <w:r>
              <w:rPr>
                <w:rFonts w:ascii="宋体" w:hAnsi="宋体" w:cs="宋体"/>
                <w:color w:val="000000"/>
                <w:kern w:val="0"/>
                <w:sz w:val="24"/>
                <w:szCs w:val="24"/>
              </w:rPr>
              <w:t xml:space="preserve"> </w:t>
            </w: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宋体" w:eastAsia="仿宋_GB2312"/>
              </w:rPr>
            </w:pPr>
            <w:r>
              <w:rPr>
                <w:rFonts w:hint="eastAsia" w:ascii="宋体" w:hAnsi="宋体" w:cs="宋体"/>
                <w:color w:val="000000"/>
                <w:kern w:val="0"/>
                <w:sz w:val="24"/>
                <w:szCs w:val="24"/>
              </w:rPr>
              <w:t>印刷费</w:t>
            </w:r>
          </w:p>
        </w:tc>
        <w:tc>
          <w:tcPr>
            <w:tcW w:w="2818" w:type="dxa"/>
            <w:gridSpan w:val="3"/>
            <w:tcBorders>
              <w:top w:val="single" w:color="auto" w:sz="4" w:space="0"/>
              <w:left w:val="nil"/>
              <w:bottom w:val="single" w:color="auto" w:sz="4" w:space="0"/>
              <w:right w:val="single" w:color="auto" w:sz="4" w:space="0"/>
            </w:tcBorders>
            <w:vAlign w:val="bottom"/>
          </w:tcPr>
          <w:p>
            <w:pPr>
              <w:widowControl/>
              <w:jc w:val="right"/>
              <w:textAlignment w:val="bottom"/>
              <w:rPr>
                <w:rFonts w:ascii="仿宋_GB2312" w:hAnsi="宋体" w:eastAsia="仿宋_GB2312"/>
              </w:rPr>
            </w:pPr>
            <w:r>
              <w:rPr>
                <w:rFonts w:ascii="宋体" w:hAnsi="宋体" w:cs="宋体"/>
                <w:color w:val="000000"/>
                <w:kern w:val="0"/>
                <w:sz w:val="24"/>
                <w:szCs w:val="24"/>
              </w:rPr>
              <w:t>100000.00</w:t>
            </w:r>
            <w:r>
              <w:rPr>
                <w:rFonts w:hint="eastAsia" w:ascii="宋体" w:hAnsi="宋体" w:cs="宋体"/>
                <w:color w:val="000000"/>
                <w:kern w:val="0"/>
                <w:sz w:val="24"/>
                <w:szCs w:val="24"/>
              </w:rPr>
              <w:t>元</w:t>
            </w:r>
            <w:r>
              <w:rPr>
                <w:rFonts w:ascii="宋体" w:hAnsi="宋体" w:cs="宋体"/>
                <w:color w:val="000000"/>
                <w:kern w:val="0"/>
                <w:sz w:val="24"/>
                <w:szCs w:val="24"/>
              </w:rPr>
              <w:t xml:space="preserve"> </w:t>
            </w:r>
          </w:p>
        </w:tc>
        <w:tc>
          <w:tcPr>
            <w:tcW w:w="3946" w:type="dxa"/>
            <w:gridSpan w:val="3"/>
            <w:tcBorders>
              <w:top w:val="single" w:color="auto" w:sz="4" w:space="0"/>
              <w:left w:val="nil"/>
              <w:bottom w:val="single" w:color="auto" w:sz="4" w:space="0"/>
              <w:right w:val="single" w:color="auto" w:sz="4" w:space="0"/>
            </w:tcBorders>
            <w:vAlign w:val="bottom"/>
          </w:tcPr>
          <w:p>
            <w:pPr>
              <w:widowControl/>
              <w:jc w:val="right"/>
              <w:textAlignment w:val="bottom"/>
              <w:rPr>
                <w:rFonts w:ascii="仿宋_GB2312" w:hAnsi="宋体" w:eastAsia="仿宋_GB2312"/>
              </w:rPr>
            </w:pPr>
            <w:r>
              <w:rPr>
                <w:rFonts w:ascii="宋体" w:hAnsi="宋体" w:cs="宋体"/>
                <w:color w:val="000000"/>
                <w:kern w:val="0"/>
                <w:sz w:val="24"/>
                <w:szCs w:val="24"/>
              </w:rPr>
              <w:t>64000.00</w:t>
            </w:r>
            <w:r>
              <w:rPr>
                <w:rFonts w:hint="eastAsia" w:ascii="宋体" w:hAnsi="宋体" w:cs="宋体"/>
                <w:color w:val="000000"/>
                <w:kern w:val="0"/>
                <w:sz w:val="24"/>
                <w:szCs w:val="24"/>
              </w:rPr>
              <w:t>元</w:t>
            </w:r>
            <w:r>
              <w:rPr>
                <w:rFonts w:ascii="宋体" w:hAnsi="宋体" w:cs="宋体"/>
                <w:color w:val="000000"/>
                <w:kern w:val="0"/>
                <w:sz w:val="24"/>
                <w:szCs w:val="24"/>
              </w:rPr>
              <w:t xml:space="preserve"> </w:t>
            </w: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宋体" w:eastAsia="仿宋_GB2312"/>
              </w:rPr>
            </w:pPr>
            <w:r>
              <w:rPr>
                <w:rFonts w:hint="eastAsia" w:ascii="宋体" w:hAnsi="宋体" w:cs="宋体"/>
                <w:color w:val="000000"/>
                <w:kern w:val="0"/>
                <w:sz w:val="24"/>
                <w:szCs w:val="24"/>
              </w:rPr>
              <w:t>邮电费</w:t>
            </w:r>
          </w:p>
        </w:tc>
        <w:tc>
          <w:tcPr>
            <w:tcW w:w="2818" w:type="dxa"/>
            <w:gridSpan w:val="3"/>
            <w:tcBorders>
              <w:top w:val="single" w:color="auto" w:sz="4" w:space="0"/>
              <w:left w:val="nil"/>
              <w:bottom w:val="single" w:color="auto" w:sz="4" w:space="0"/>
              <w:right w:val="single" w:color="auto" w:sz="4" w:space="0"/>
            </w:tcBorders>
            <w:vAlign w:val="bottom"/>
          </w:tcPr>
          <w:p>
            <w:pPr>
              <w:jc w:val="right"/>
              <w:rPr>
                <w:rFonts w:ascii="仿宋_GB2312" w:hAnsi="宋体" w:eastAsia="仿宋_GB2312"/>
              </w:rPr>
            </w:pPr>
          </w:p>
        </w:tc>
        <w:tc>
          <w:tcPr>
            <w:tcW w:w="3946" w:type="dxa"/>
            <w:gridSpan w:val="3"/>
            <w:tcBorders>
              <w:top w:val="single" w:color="auto" w:sz="4" w:space="0"/>
              <w:left w:val="nil"/>
              <w:bottom w:val="single" w:color="auto" w:sz="4" w:space="0"/>
              <w:right w:val="single" w:color="auto" w:sz="4" w:space="0"/>
            </w:tcBorders>
            <w:vAlign w:val="bottom"/>
          </w:tcPr>
          <w:p>
            <w:pPr>
              <w:widowControl/>
              <w:jc w:val="right"/>
              <w:textAlignment w:val="bottom"/>
              <w:rPr>
                <w:rFonts w:ascii="仿宋_GB2312" w:hAnsi="宋体" w:eastAsia="仿宋_GB2312"/>
              </w:rPr>
            </w:pPr>
            <w:r>
              <w:rPr>
                <w:rFonts w:ascii="宋体" w:hAnsi="宋体" w:cs="宋体"/>
                <w:color w:val="000000"/>
                <w:kern w:val="0"/>
                <w:sz w:val="24"/>
                <w:szCs w:val="24"/>
              </w:rPr>
              <w:t>142.00</w:t>
            </w:r>
            <w:r>
              <w:rPr>
                <w:rFonts w:hint="eastAsia" w:ascii="宋体" w:hAnsi="宋体" w:cs="宋体"/>
                <w:color w:val="000000"/>
                <w:kern w:val="0"/>
                <w:sz w:val="24"/>
                <w:szCs w:val="24"/>
              </w:rPr>
              <w:t>元</w:t>
            </w:r>
            <w:r>
              <w:rPr>
                <w:rFonts w:ascii="宋体" w:hAnsi="宋体" w:cs="宋体"/>
                <w:color w:val="000000"/>
                <w:kern w:val="0"/>
                <w:sz w:val="24"/>
                <w:szCs w:val="24"/>
              </w:rPr>
              <w:t xml:space="preserve"> </w:t>
            </w: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宋体" w:eastAsia="仿宋_GB2312"/>
              </w:rPr>
            </w:pPr>
            <w:r>
              <w:rPr>
                <w:rFonts w:hint="eastAsia" w:ascii="宋体" w:hAnsi="宋体" w:cs="宋体"/>
                <w:color w:val="000000"/>
                <w:kern w:val="0"/>
                <w:sz w:val="24"/>
                <w:szCs w:val="24"/>
              </w:rPr>
              <w:t>差旅费</w:t>
            </w:r>
          </w:p>
        </w:tc>
        <w:tc>
          <w:tcPr>
            <w:tcW w:w="2818" w:type="dxa"/>
            <w:gridSpan w:val="3"/>
            <w:tcBorders>
              <w:top w:val="single" w:color="auto" w:sz="4" w:space="0"/>
              <w:left w:val="nil"/>
              <w:bottom w:val="single" w:color="auto" w:sz="4" w:space="0"/>
              <w:right w:val="single" w:color="auto" w:sz="4" w:space="0"/>
            </w:tcBorders>
            <w:vAlign w:val="bottom"/>
          </w:tcPr>
          <w:p>
            <w:pPr>
              <w:jc w:val="right"/>
              <w:rPr>
                <w:rFonts w:ascii="仿宋_GB2312" w:hAnsi="宋体" w:eastAsia="仿宋_GB2312"/>
              </w:rPr>
            </w:pPr>
          </w:p>
        </w:tc>
        <w:tc>
          <w:tcPr>
            <w:tcW w:w="3946" w:type="dxa"/>
            <w:gridSpan w:val="3"/>
            <w:tcBorders>
              <w:top w:val="single" w:color="auto" w:sz="4" w:space="0"/>
              <w:left w:val="nil"/>
              <w:bottom w:val="single" w:color="auto" w:sz="4" w:space="0"/>
              <w:right w:val="single" w:color="auto" w:sz="4" w:space="0"/>
            </w:tcBorders>
            <w:vAlign w:val="bottom"/>
          </w:tcPr>
          <w:p>
            <w:pPr>
              <w:widowControl/>
              <w:jc w:val="right"/>
              <w:textAlignment w:val="bottom"/>
              <w:rPr>
                <w:rFonts w:ascii="仿宋_GB2312" w:hAnsi="宋体" w:eastAsia="仿宋_GB2312"/>
              </w:rPr>
            </w:pPr>
            <w:r>
              <w:rPr>
                <w:rFonts w:ascii="宋体" w:hAnsi="宋体" w:cs="宋体"/>
                <w:color w:val="000000"/>
                <w:kern w:val="0"/>
                <w:sz w:val="24"/>
                <w:szCs w:val="24"/>
              </w:rPr>
              <w:t>1927.00</w:t>
            </w:r>
            <w:r>
              <w:rPr>
                <w:rFonts w:hint="eastAsia" w:ascii="宋体" w:hAnsi="宋体" w:cs="宋体"/>
                <w:color w:val="000000"/>
                <w:kern w:val="0"/>
                <w:sz w:val="24"/>
                <w:szCs w:val="24"/>
              </w:rPr>
              <w:t>元</w:t>
            </w:r>
            <w:r>
              <w:rPr>
                <w:rFonts w:ascii="宋体" w:hAnsi="宋体" w:cs="宋体"/>
                <w:color w:val="000000"/>
                <w:kern w:val="0"/>
                <w:sz w:val="24"/>
                <w:szCs w:val="24"/>
              </w:rPr>
              <w:t xml:space="preserve"> </w:t>
            </w: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宋体" w:eastAsia="仿宋_GB2312"/>
              </w:rPr>
            </w:pPr>
            <w:r>
              <w:rPr>
                <w:rFonts w:hint="eastAsia" w:ascii="宋体" w:hAnsi="宋体" w:cs="宋体"/>
                <w:color w:val="000000"/>
                <w:kern w:val="0"/>
                <w:sz w:val="24"/>
                <w:szCs w:val="24"/>
              </w:rPr>
              <w:t>其他商品和服务支出</w:t>
            </w:r>
          </w:p>
        </w:tc>
        <w:tc>
          <w:tcPr>
            <w:tcW w:w="2818" w:type="dxa"/>
            <w:gridSpan w:val="3"/>
            <w:tcBorders>
              <w:top w:val="single" w:color="auto" w:sz="4" w:space="0"/>
              <w:left w:val="nil"/>
              <w:bottom w:val="single" w:color="auto" w:sz="4" w:space="0"/>
              <w:right w:val="single" w:color="auto" w:sz="4" w:space="0"/>
            </w:tcBorders>
            <w:vAlign w:val="bottom"/>
          </w:tcPr>
          <w:p>
            <w:pPr>
              <w:widowControl/>
              <w:jc w:val="right"/>
              <w:textAlignment w:val="bottom"/>
              <w:rPr>
                <w:rFonts w:ascii="仿宋_GB2312" w:hAnsi="宋体" w:eastAsia="仿宋_GB2312"/>
              </w:rPr>
            </w:pPr>
            <w:r>
              <w:rPr>
                <w:rFonts w:ascii="宋体" w:hAnsi="宋体" w:cs="宋体"/>
                <w:color w:val="000000"/>
                <w:kern w:val="0"/>
                <w:sz w:val="24"/>
                <w:szCs w:val="24"/>
              </w:rPr>
              <w:t>100000.00</w:t>
            </w:r>
            <w:r>
              <w:rPr>
                <w:rFonts w:hint="eastAsia" w:ascii="宋体" w:hAnsi="宋体" w:cs="宋体"/>
                <w:color w:val="000000"/>
                <w:kern w:val="0"/>
                <w:sz w:val="24"/>
                <w:szCs w:val="24"/>
              </w:rPr>
              <w:t>元</w:t>
            </w:r>
            <w:r>
              <w:rPr>
                <w:rFonts w:ascii="宋体" w:hAnsi="宋体" w:cs="宋体"/>
                <w:color w:val="000000"/>
                <w:kern w:val="0"/>
                <w:sz w:val="24"/>
                <w:szCs w:val="24"/>
              </w:rPr>
              <w:t xml:space="preserve"> </w:t>
            </w:r>
          </w:p>
        </w:tc>
        <w:tc>
          <w:tcPr>
            <w:tcW w:w="3946" w:type="dxa"/>
            <w:gridSpan w:val="3"/>
            <w:tcBorders>
              <w:top w:val="single" w:color="auto" w:sz="4" w:space="0"/>
              <w:left w:val="nil"/>
              <w:bottom w:val="single" w:color="auto" w:sz="4" w:space="0"/>
              <w:right w:val="single" w:color="auto" w:sz="4" w:space="0"/>
            </w:tcBorders>
            <w:vAlign w:val="bottom"/>
          </w:tcPr>
          <w:p>
            <w:pPr>
              <w:widowControl/>
              <w:jc w:val="right"/>
              <w:textAlignment w:val="bottom"/>
              <w:rPr>
                <w:rFonts w:ascii="仿宋_GB2312" w:hAnsi="宋体" w:eastAsia="仿宋_GB2312"/>
              </w:rPr>
            </w:pPr>
            <w:r>
              <w:rPr>
                <w:rFonts w:ascii="宋体" w:hAnsi="宋体" w:cs="宋体"/>
                <w:color w:val="000000"/>
                <w:kern w:val="0"/>
                <w:sz w:val="24"/>
                <w:szCs w:val="24"/>
              </w:rPr>
              <w:t>98000.00</w:t>
            </w:r>
            <w:r>
              <w:rPr>
                <w:rFonts w:hint="eastAsia" w:ascii="宋体" w:hAnsi="宋体" w:cs="宋体"/>
                <w:color w:val="000000"/>
                <w:kern w:val="0"/>
                <w:sz w:val="24"/>
                <w:szCs w:val="24"/>
              </w:rPr>
              <w:t>元</w:t>
            </w:r>
            <w:r>
              <w:rPr>
                <w:rFonts w:ascii="宋体" w:hAnsi="宋体" w:cs="宋体"/>
                <w:color w:val="000000"/>
                <w:kern w:val="0"/>
                <w:sz w:val="24"/>
                <w:szCs w:val="24"/>
              </w:rPr>
              <w:t xml:space="preserve"> </w:t>
            </w: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宋体" w:eastAsia="仿宋_GB2312"/>
                <w:sz w:val="24"/>
                <w:szCs w:val="24"/>
              </w:rPr>
            </w:pPr>
          </w:p>
        </w:tc>
        <w:tc>
          <w:tcPr>
            <w:tcW w:w="2818" w:type="dxa"/>
            <w:gridSpan w:val="3"/>
            <w:tcBorders>
              <w:top w:val="single" w:color="auto" w:sz="4" w:space="0"/>
              <w:left w:val="nil"/>
              <w:bottom w:val="single" w:color="auto" w:sz="4" w:space="0"/>
              <w:right w:val="single" w:color="auto" w:sz="4" w:space="0"/>
            </w:tcBorders>
            <w:vAlign w:val="bottom"/>
          </w:tcPr>
          <w:p>
            <w:pPr>
              <w:jc w:val="right"/>
              <w:rPr>
                <w:rFonts w:ascii="仿宋_GB2312" w:hAnsi="宋体" w:eastAsia="仿宋_GB2312"/>
                <w:sz w:val="24"/>
                <w:szCs w:val="24"/>
              </w:rPr>
            </w:pPr>
          </w:p>
        </w:tc>
        <w:tc>
          <w:tcPr>
            <w:tcW w:w="3946" w:type="dxa"/>
            <w:gridSpan w:val="3"/>
            <w:tcBorders>
              <w:top w:val="single" w:color="auto" w:sz="4" w:space="0"/>
              <w:left w:val="nil"/>
              <w:bottom w:val="single" w:color="auto" w:sz="4" w:space="0"/>
              <w:right w:val="single" w:color="auto" w:sz="4" w:space="0"/>
            </w:tcBorders>
            <w:vAlign w:val="bottom"/>
          </w:tcPr>
          <w:p>
            <w:pPr>
              <w:widowControl/>
              <w:jc w:val="right"/>
              <w:textAlignment w:val="bottom"/>
              <w:rPr>
                <w:rFonts w:ascii="仿宋_GB2312" w:hAnsi="宋体" w:eastAsia="仿宋_GB2312"/>
                <w:sz w:val="24"/>
                <w:szCs w:val="24"/>
              </w:rPr>
            </w:pP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p>
        </w:tc>
        <w:tc>
          <w:tcPr>
            <w:tcW w:w="2818" w:type="dxa"/>
            <w:gridSpan w:val="3"/>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 w:val="24"/>
                <w:szCs w:val="24"/>
              </w:rPr>
            </w:pPr>
          </w:p>
        </w:tc>
        <w:tc>
          <w:tcPr>
            <w:tcW w:w="3946" w:type="dxa"/>
            <w:gridSpan w:val="3"/>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 w:val="24"/>
                <w:szCs w:val="24"/>
              </w:rPr>
            </w:pP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r>
              <w:rPr>
                <w:rFonts w:hint="eastAsia" w:ascii="仿宋_GB2312" w:hAnsi="宋体" w:eastAsia="仿宋_GB2312" w:cs="仿宋_GB2312"/>
                <w:sz w:val="24"/>
                <w:szCs w:val="24"/>
              </w:rPr>
              <w:t>　</w:t>
            </w:r>
          </w:p>
        </w:tc>
        <w:tc>
          <w:tcPr>
            <w:tcW w:w="2818" w:type="dxa"/>
            <w:gridSpan w:val="3"/>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 w:val="24"/>
                <w:szCs w:val="24"/>
              </w:rPr>
            </w:pPr>
          </w:p>
        </w:tc>
        <w:tc>
          <w:tcPr>
            <w:tcW w:w="3946" w:type="dxa"/>
            <w:gridSpan w:val="3"/>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 w:val="24"/>
                <w:szCs w:val="24"/>
              </w:rPr>
            </w:pPr>
          </w:p>
        </w:tc>
      </w:tr>
      <w:tr>
        <w:tblPrEx>
          <w:tblCellMar>
            <w:top w:w="0" w:type="dxa"/>
            <w:left w:w="108" w:type="dxa"/>
            <w:bottom w:w="0" w:type="dxa"/>
            <w:right w:w="108" w:type="dxa"/>
          </w:tblCellMar>
        </w:tblPrEx>
        <w:trPr>
          <w:trHeight w:val="600" w:hRule="atLeast"/>
          <w:jc w:val="center"/>
        </w:trPr>
        <w:tc>
          <w:tcPr>
            <w:tcW w:w="277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r>
              <w:rPr>
                <w:rFonts w:hint="eastAsia" w:ascii="仿宋_GB2312" w:hAnsi="宋体" w:eastAsia="仿宋_GB2312" w:cs="仿宋_GB2312"/>
                <w:sz w:val="24"/>
                <w:szCs w:val="24"/>
              </w:rPr>
              <w:t>支出合计</w:t>
            </w:r>
          </w:p>
        </w:tc>
        <w:tc>
          <w:tcPr>
            <w:tcW w:w="2818" w:type="dxa"/>
            <w:gridSpan w:val="3"/>
            <w:tcBorders>
              <w:top w:val="single" w:color="auto" w:sz="4" w:space="0"/>
              <w:left w:val="nil"/>
              <w:bottom w:val="single" w:color="auto" w:sz="4" w:space="0"/>
              <w:right w:val="single" w:color="auto" w:sz="4" w:space="0"/>
            </w:tcBorders>
            <w:vAlign w:val="bottom"/>
          </w:tcPr>
          <w:p>
            <w:pPr>
              <w:widowControl/>
              <w:jc w:val="right"/>
              <w:textAlignment w:val="bottom"/>
              <w:rPr>
                <w:rFonts w:ascii="仿宋_GB2312" w:hAnsi="宋体" w:eastAsia="仿宋_GB2312"/>
                <w:sz w:val="22"/>
                <w:szCs w:val="22"/>
              </w:rPr>
            </w:pPr>
            <w:r>
              <w:rPr>
                <w:rFonts w:ascii="宋体" w:hAnsi="宋体" w:cs="宋体"/>
                <w:b/>
                <w:bCs/>
                <w:color w:val="000000"/>
                <w:kern w:val="0"/>
                <w:sz w:val="28"/>
                <w:szCs w:val="28"/>
              </w:rPr>
              <w:t>200000.00</w:t>
            </w:r>
            <w:r>
              <w:rPr>
                <w:rFonts w:hint="eastAsia" w:ascii="宋体" w:hAnsi="宋体" w:cs="宋体"/>
                <w:b/>
                <w:bCs/>
                <w:color w:val="000000"/>
                <w:kern w:val="0"/>
                <w:sz w:val="28"/>
                <w:szCs w:val="28"/>
              </w:rPr>
              <w:t>元</w:t>
            </w:r>
            <w:r>
              <w:rPr>
                <w:rFonts w:ascii="宋体" w:hAnsi="宋体" w:cs="宋体"/>
                <w:b/>
                <w:bCs/>
                <w:color w:val="000000"/>
                <w:kern w:val="0"/>
                <w:sz w:val="28"/>
                <w:szCs w:val="28"/>
              </w:rPr>
              <w:t xml:space="preserve"> </w:t>
            </w:r>
          </w:p>
        </w:tc>
        <w:tc>
          <w:tcPr>
            <w:tcW w:w="3946" w:type="dxa"/>
            <w:gridSpan w:val="3"/>
            <w:tcBorders>
              <w:top w:val="single" w:color="auto" w:sz="4" w:space="0"/>
              <w:left w:val="nil"/>
              <w:bottom w:val="single" w:color="auto" w:sz="4" w:space="0"/>
              <w:right w:val="single" w:color="auto" w:sz="4" w:space="0"/>
            </w:tcBorders>
            <w:vAlign w:val="bottom"/>
          </w:tcPr>
          <w:p>
            <w:pPr>
              <w:widowControl/>
              <w:jc w:val="right"/>
              <w:textAlignment w:val="bottom"/>
              <w:rPr>
                <w:rFonts w:ascii="仿宋_GB2312" w:hAnsi="宋体" w:eastAsia="仿宋_GB2312"/>
                <w:sz w:val="22"/>
                <w:szCs w:val="22"/>
              </w:rPr>
            </w:pPr>
            <w:r>
              <w:rPr>
                <w:rFonts w:ascii="宋体" w:hAnsi="宋体" w:cs="宋体"/>
                <w:b/>
                <w:bCs/>
                <w:color w:val="000000"/>
                <w:kern w:val="0"/>
                <w:sz w:val="28"/>
                <w:szCs w:val="28"/>
              </w:rPr>
              <w:t>200000.00</w:t>
            </w:r>
            <w:r>
              <w:rPr>
                <w:rFonts w:hint="eastAsia" w:ascii="宋体" w:hAnsi="宋体" w:cs="宋体"/>
                <w:b/>
                <w:bCs/>
                <w:color w:val="000000"/>
                <w:kern w:val="0"/>
                <w:sz w:val="28"/>
                <w:szCs w:val="28"/>
              </w:rPr>
              <w:t>元</w:t>
            </w:r>
            <w:r>
              <w:rPr>
                <w:rFonts w:ascii="宋体" w:hAnsi="宋体" w:cs="宋体"/>
                <w:b/>
                <w:bCs/>
                <w:color w:val="000000"/>
                <w:kern w:val="0"/>
                <w:sz w:val="28"/>
                <w:szCs w:val="28"/>
              </w:rPr>
              <w:t xml:space="preserve"> </w:t>
            </w:r>
          </w:p>
        </w:tc>
      </w:tr>
      <w:tr>
        <w:tblPrEx>
          <w:tblCellMar>
            <w:top w:w="0" w:type="dxa"/>
            <w:left w:w="108" w:type="dxa"/>
            <w:bottom w:w="0" w:type="dxa"/>
            <w:right w:w="108" w:type="dxa"/>
          </w:tblCellMar>
        </w:tblPrEx>
        <w:trPr>
          <w:trHeight w:val="873" w:hRule="atLeast"/>
          <w:jc w:val="center"/>
        </w:trPr>
        <w:tc>
          <w:tcPr>
            <w:tcW w:w="201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r>
              <w:rPr>
                <w:rFonts w:hint="eastAsia" w:ascii="仿宋_GB2312" w:hAnsi="宋体" w:eastAsia="仿宋_GB2312" w:cs="仿宋_GB2312"/>
                <w:sz w:val="24"/>
                <w:szCs w:val="24"/>
              </w:rPr>
              <w:t>　</w:t>
            </w:r>
          </w:p>
        </w:tc>
        <w:tc>
          <w:tcPr>
            <w:tcW w:w="3578" w:type="dxa"/>
            <w:gridSpan w:val="5"/>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b/>
                <w:bCs/>
                <w:sz w:val="24"/>
                <w:szCs w:val="24"/>
              </w:rPr>
            </w:pPr>
            <w:r>
              <w:rPr>
                <w:rFonts w:hint="eastAsia" w:ascii="仿宋_GB2312" w:hAnsi="宋体" w:eastAsia="仿宋_GB2312" w:cs="仿宋_GB2312"/>
                <w:b/>
                <w:bCs/>
                <w:sz w:val="24"/>
                <w:szCs w:val="24"/>
              </w:rPr>
              <w:t>预</w:t>
            </w:r>
            <w:r>
              <w:rPr>
                <w:rFonts w:ascii="仿宋_GB2312" w:hAnsi="宋体" w:eastAsia="仿宋_GB2312" w:cs="仿宋_GB2312"/>
                <w:b/>
                <w:bCs/>
                <w:sz w:val="24"/>
                <w:szCs w:val="24"/>
              </w:rPr>
              <w:t xml:space="preserve">  </w:t>
            </w:r>
            <w:r>
              <w:rPr>
                <w:rFonts w:hint="eastAsia" w:ascii="仿宋_GB2312" w:hAnsi="宋体" w:eastAsia="仿宋_GB2312" w:cs="仿宋_GB2312"/>
                <w:b/>
                <w:bCs/>
                <w:sz w:val="24"/>
                <w:szCs w:val="24"/>
              </w:rPr>
              <w:t>期（或调整后）</w:t>
            </w:r>
          </w:p>
        </w:tc>
        <w:tc>
          <w:tcPr>
            <w:tcW w:w="3946" w:type="dxa"/>
            <w:gridSpan w:val="3"/>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b/>
                <w:bCs/>
                <w:sz w:val="24"/>
                <w:szCs w:val="24"/>
              </w:rPr>
            </w:pPr>
            <w:r>
              <w:rPr>
                <w:rFonts w:hint="eastAsia" w:ascii="仿宋_GB2312" w:hAnsi="宋体" w:eastAsia="仿宋_GB2312" w:cs="仿宋_GB2312"/>
                <w:b/>
                <w:bCs/>
                <w:sz w:val="24"/>
                <w:szCs w:val="24"/>
              </w:rPr>
              <w:t>实</w:t>
            </w:r>
            <w:r>
              <w:rPr>
                <w:rFonts w:ascii="仿宋_GB2312" w:hAnsi="宋体" w:eastAsia="仿宋_GB2312" w:cs="仿宋_GB2312"/>
                <w:b/>
                <w:bCs/>
                <w:sz w:val="24"/>
                <w:szCs w:val="24"/>
              </w:rPr>
              <w:t xml:space="preserve">  </w:t>
            </w:r>
            <w:r>
              <w:rPr>
                <w:rFonts w:hint="eastAsia" w:ascii="仿宋_GB2312" w:hAnsi="宋体" w:eastAsia="仿宋_GB2312" w:cs="仿宋_GB2312"/>
                <w:b/>
                <w:bCs/>
                <w:sz w:val="24"/>
                <w:szCs w:val="24"/>
              </w:rPr>
              <w:t>际</w:t>
            </w:r>
          </w:p>
        </w:tc>
      </w:tr>
      <w:tr>
        <w:tblPrEx>
          <w:tblCellMar>
            <w:top w:w="0" w:type="dxa"/>
            <w:left w:w="108" w:type="dxa"/>
            <w:bottom w:w="0" w:type="dxa"/>
            <w:right w:w="108" w:type="dxa"/>
          </w:tblCellMar>
        </w:tblPrEx>
        <w:trPr>
          <w:trHeight w:val="1725" w:hRule="atLeast"/>
          <w:jc w:val="center"/>
        </w:trPr>
        <w:tc>
          <w:tcPr>
            <w:tcW w:w="2019" w:type="dxa"/>
            <w:tcBorders>
              <w:top w:val="nil"/>
              <w:left w:val="single" w:color="auto" w:sz="4" w:space="0"/>
              <w:bottom w:val="single" w:color="auto" w:sz="4" w:space="0"/>
              <w:right w:val="single" w:color="auto" w:sz="4" w:space="0"/>
            </w:tcBorders>
            <w:vAlign w:val="center"/>
          </w:tcPr>
          <w:p>
            <w:pPr>
              <w:spacing w:line="280" w:lineRule="exact"/>
              <w:rPr>
                <w:rFonts w:ascii="仿宋_GB2312" w:hAnsi="仿宋" w:eastAsia="仿宋_GB2312"/>
                <w:sz w:val="24"/>
                <w:szCs w:val="24"/>
              </w:rPr>
            </w:pPr>
            <w:r>
              <w:rPr>
                <w:rFonts w:hint="eastAsia" w:ascii="仿宋_GB2312" w:hAnsi="仿宋" w:eastAsia="仿宋_GB2312" w:cs="仿宋_GB2312"/>
                <w:sz w:val="24"/>
                <w:szCs w:val="24"/>
              </w:rPr>
              <w:t>项目绩效目标及实施计划完成情况</w:t>
            </w:r>
          </w:p>
        </w:tc>
        <w:tc>
          <w:tcPr>
            <w:tcW w:w="3578" w:type="dxa"/>
            <w:gridSpan w:val="5"/>
            <w:tcBorders>
              <w:top w:val="single" w:color="auto" w:sz="4" w:space="0"/>
              <w:left w:val="nil"/>
              <w:bottom w:val="single" w:color="auto" w:sz="4" w:space="0"/>
              <w:right w:val="single" w:color="auto" w:sz="4" w:space="0"/>
            </w:tcBorders>
            <w:vAlign w:val="center"/>
          </w:tcPr>
          <w:p>
            <w:pPr>
              <w:spacing w:line="280" w:lineRule="exact"/>
              <w:rPr>
                <w:rFonts w:ascii="仿宋_GB2312" w:hAnsi="仿宋" w:eastAsia="仿宋_GB2312"/>
                <w:sz w:val="24"/>
                <w:szCs w:val="24"/>
              </w:rPr>
            </w:pPr>
            <w:r>
              <w:rPr>
                <w:rFonts w:ascii="仿宋_GB2312" w:hAnsi="仿宋" w:eastAsia="仿宋_GB2312" w:cs="仿宋_GB2312"/>
                <w:sz w:val="24"/>
                <w:szCs w:val="24"/>
              </w:rPr>
              <w:t>1.</w:t>
            </w:r>
            <w:r>
              <w:rPr>
                <w:rFonts w:hint="eastAsia" w:ascii="仿宋_GB2312" w:hAnsi="仿宋" w:eastAsia="仿宋_GB2312" w:cs="仿宋_GB2312"/>
                <w:sz w:val="24"/>
                <w:szCs w:val="24"/>
              </w:rPr>
              <w:t>征订印制《残疾人基本公共服务实用读本》和宣传品发放到各级基层组织、残疾人组织和残疾人工作者</w:t>
            </w:r>
            <w:r>
              <w:rPr>
                <w:rFonts w:ascii="仿宋_GB2312" w:hAnsi="仿宋" w:eastAsia="仿宋_GB2312" w:cs="仿宋_GB2312"/>
                <w:sz w:val="24"/>
                <w:szCs w:val="24"/>
              </w:rPr>
              <w:t>; 2</w:t>
            </w:r>
            <w:r>
              <w:rPr>
                <w:rFonts w:hint="eastAsia" w:ascii="仿宋_GB2312" w:hAnsi="仿宋" w:eastAsia="仿宋_GB2312" w:cs="仿宋_GB2312"/>
                <w:sz w:val="24"/>
                <w:szCs w:val="24"/>
              </w:rPr>
              <w:t>通过各类新闻媒体大力宣传精准脱贫攻坚工作中扶残助残典型。</w:t>
            </w:r>
          </w:p>
        </w:tc>
        <w:tc>
          <w:tcPr>
            <w:tcW w:w="3946" w:type="dxa"/>
            <w:gridSpan w:val="3"/>
            <w:tcBorders>
              <w:top w:val="single" w:color="auto" w:sz="4" w:space="0"/>
              <w:left w:val="nil"/>
              <w:bottom w:val="single" w:color="auto" w:sz="4" w:space="0"/>
              <w:right w:val="single" w:color="auto" w:sz="4" w:space="0"/>
            </w:tcBorders>
            <w:vAlign w:val="center"/>
          </w:tcPr>
          <w:p>
            <w:pPr>
              <w:spacing w:line="280" w:lineRule="exact"/>
              <w:rPr>
                <w:rFonts w:ascii="仿宋_GB2312" w:hAnsi="仿宋_GB2312" w:eastAsia="仿宋_GB2312"/>
                <w:sz w:val="24"/>
                <w:szCs w:val="24"/>
              </w:rPr>
            </w:pPr>
            <w:r>
              <w:rPr>
                <w:rFonts w:ascii="仿宋_GB2312" w:hAnsi="仿宋" w:eastAsia="仿宋_GB2312" w:cs="仿宋_GB2312"/>
                <w:sz w:val="24"/>
                <w:szCs w:val="24"/>
              </w:rPr>
              <w:t>1.</w:t>
            </w:r>
            <w:r>
              <w:rPr>
                <w:rFonts w:hint="eastAsia" w:ascii="仿宋_GB2312" w:hAnsi="仿宋" w:eastAsia="仿宋_GB2312" w:cs="仿宋_GB2312"/>
                <w:sz w:val="24"/>
                <w:szCs w:val="24"/>
              </w:rPr>
              <w:t>征订印制《残疾人基本公共服务实用读本》和宣传品共</w:t>
            </w:r>
            <w:r>
              <w:rPr>
                <w:rFonts w:ascii="仿宋_GB2312" w:hAnsi="仿宋" w:eastAsia="仿宋_GB2312" w:cs="仿宋_GB2312"/>
                <w:sz w:val="24"/>
                <w:szCs w:val="24"/>
              </w:rPr>
              <w:t>8000</w:t>
            </w:r>
            <w:r>
              <w:rPr>
                <w:rFonts w:hint="eastAsia" w:ascii="仿宋_GB2312" w:hAnsi="仿宋" w:eastAsia="仿宋_GB2312" w:cs="仿宋_GB2312"/>
                <w:sz w:val="24"/>
                <w:szCs w:val="24"/>
              </w:rPr>
              <w:t>册；</w:t>
            </w:r>
            <w:r>
              <w:rPr>
                <w:rFonts w:ascii="仿宋_GB2312" w:hAnsi="仿宋" w:eastAsia="仿宋_GB2312" w:cs="仿宋_GB2312"/>
                <w:sz w:val="24"/>
                <w:szCs w:val="24"/>
              </w:rPr>
              <w:t>2.</w:t>
            </w:r>
            <w:r>
              <w:rPr>
                <w:rFonts w:hint="eastAsia" w:ascii="仿宋_GB2312" w:hAnsi="仿宋" w:eastAsia="仿宋_GB2312" w:cs="仿宋_GB2312"/>
                <w:sz w:val="24"/>
                <w:szCs w:val="24"/>
              </w:rPr>
              <w:t>与河池日报社联合拍摄河池首部残疾人励志微电影《绽放》；</w:t>
            </w:r>
            <w:r>
              <w:rPr>
                <w:rFonts w:ascii="仿宋_GB2312" w:hAnsi="仿宋" w:eastAsia="仿宋_GB2312" w:cs="仿宋_GB2312"/>
                <w:sz w:val="24"/>
                <w:szCs w:val="24"/>
              </w:rPr>
              <w:t>3.</w:t>
            </w:r>
            <w:r>
              <w:rPr>
                <w:rFonts w:hint="eastAsia" w:ascii="仿宋_GB2312" w:hAnsi="仿宋" w:eastAsia="仿宋_GB2312" w:cs="仿宋_GB2312"/>
                <w:sz w:val="24"/>
                <w:szCs w:val="24"/>
              </w:rPr>
              <w:t>委托河池市广播电视台直播中国残疾人艺术团到我市</w:t>
            </w:r>
            <w:r>
              <w:rPr>
                <w:rFonts w:hint="eastAsia" w:ascii="仿宋_GB2312" w:hAnsi="仿宋_GB2312" w:eastAsia="仿宋_GB2312" w:cs="仿宋_GB2312"/>
                <w:sz w:val="24"/>
                <w:szCs w:val="24"/>
              </w:rPr>
              <w:t>慰问演出晚会。</w:t>
            </w:r>
          </w:p>
        </w:tc>
      </w:tr>
      <w:tr>
        <w:tblPrEx>
          <w:tblCellMar>
            <w:top w:w="0" w:type="dxa"/>
            <w:left w:w="108" w:type="dxa"/>
            <w:bottom w:w="0" w:type="dxa"/>
            <w:right w:w="108" w:type="dxa"/>
          </w:tblCellMar>
        </w:tblPrEx>
        <w:trPr>
          <w:trHeight w:val="559" w:hRule="atLeast"/>
          <w:jc w:val="center"/>
        </w:trPr>
        <w:tc>
          <w:tcPr>
            <w:tcW w:w="2019"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r>
              <w:rPr>
                <w:rFonts w:hint="eastAsia" w:ascii="仿宋_GB2312" w:hAnsi="宋体" w:eastAsia="仿宋_GB2312" w:cs="仿宋_GB2312"/>
                <w:sz w:val="24"/>
                <w:szCs w:val="24"/>
              </w:rPr>
              <w:t>综合得分</w:t>
            </w:r>
          </w:p>
        </w:tc>
        <w:tc>
          <w:tcPr>
            <w:tcW w:w="7524" w:type="dxa"/>
            <w:gridSpan w:val="8"/>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仿宋_GB2312"/>
                <w:sz w:val="24"/>
                <w:szCs w:val="24"/>
              </w:rPr>
            </w:pPr>
            <w:r>
              <w:rPr>
                <w:rFonts w:ascii="仿宋_GB2312" w:hAnsi="宋体" w:eastAsia="仿宋_GB2312" w:cs="仿宋_GB2312"/>
                <w:sz w:val="24"/>
                <w:szCs w:val="24"/>
              </w:rPr>
              <w:t>100</w:t>
            </w:r>
          </w:p>
        </w:tc>
      </w:tr>
      <w:tr>
        <w:tblPrEx>
          <w:tblCellMar>
            <w:top w:w="0" w:type="dxa"/>
            <w:left w:w="108" w:type="dxa"/>
            <w:bottom w:w="0" w:type="dxa"/>
            <w:right w:w="108" w:type="dxa"/>
          </w:tblCellMar>
        </w:tblPrEx>
        <w:trPr>
          <w:trHeight w:val="559" w:hRule="atLeast"/>
          <w:jc w:val="center"/>
        </w:trPr>
        <w:tc>
          <w:tcPr>
            <w:tcW w:w="2019"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r>
              <w:rPr>
                <w:rFonts w:hint="eastAsia" w:ascii="仿宋_GB2312" w:hAnsi="宋体" w:eastAsia="仿宋_GB2312" w:cs="仿宋_GB2312"/>
                <w:sz w:val="24"/>
                <w:szCs w:val="24"/>
              </w:rPr>
              <w:t>自评等次</w:t>
            </w:r>
          </w:p>
        </w:tc>
        <w:tc>
          <w:tcPr>
            <w:tcW w:w="7524" w:type="dxa"/>
            <w:gridSpan w:val="8"/>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 w:val="24"/>
                <w:szCs w:val="24"/>
              </w:rPr>
            </w:pPr>
            <w:r>
              <w:rPr>
                <w:rFonts w:hint="eastAsia" w:ascii="仿宋_GB2312" w:hAnsi="宋体" w:eastAsia="仿宋_GB2312" w:cs="仿宋_GB2312"/>
                <w:sz w:val="24"/>
                <w:szCs w:val="24"/>
              </w:rPr>
              <w:t>优秀</w:t>
            </w:r>
          </w:p>
        </w:tc>
      </w:tr>
      <w:tr>
        <w:tblPrEx>
          <w:tblCellMar>
            <w:top w:w="0" w:type="dxa"/>
            <w:left w:w="108" w:type="dxa"/>
            <w:bottom w:w="0" w:type="dxa"/>
            <w:right w:w="108" w:type="dxa"/>
          </w:tblCellMar>
        </w:tblPrEx>
        <w:trPr>
          <w:trHeight w:val="559" w:hRule="atLeast"/>
          <w:jc w:val="center"/>
        </w:trPr>
        <w:tc>
          <w:tcPr>
            <w:tcW w:w="9543"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b/>
                <w:bCs/>
                <w:sz w:val="24"/>
                <w:szCs w:val="24"/>
              </w:rPr>
            </w:pPr>
            <w:r>
              <w:rPr>
                <w:rFonts w:hint="eastAsia" w:ascii="仿宋_GB2312" w:hAnsi="宋体" w:eastAsia="仿宋_GB2312" w:cs="仿宋_GB2312"/>
                <w:b/>
                <w:bCs/>
                <w:sz w:val="24"/>
                <w:szCs w:val="24"/>
              </w:rPr>
              <w:t>四、评价人员</w:t>
            </w:r>
          </w:p>
        </w:tc>
      </w:tr>
      <w:tr>
        <w:tblPrEx>
          <w:tblCellMar>
            <w:top w:w="0" w:type="dxa"/>
            <w:left w:w="108" w:type="dxa"/>
            <w:bottom w:w="0" w:type="dxa"/>
            <w:right w:w="108" w:type="dxa"/>
          </w:tblCellMar>
        </w:tblPrEx>
        <w:trPr>
          <w:trHeight w:val="559" w:hRule="atLeast"/>
          <w:jc w:val="center"/>
        </w:trPr>
        <w:tc>
          <w:tcPr>
            <w:tcW w:w="25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r>
              <w:rPr>
                <w:rFonts w:hint="eastAsia" w:ascii="仿宋_GB2312" w:hAnsi="宋体" w:eastAsia="仿宋_GB2312" w:cs="仿宋_GB2312"/>
                <w:sz w:val="24"/>
                <w:szCs w:val="24"/>
              </w:rPr>
              <w:t>姓名</w:t>
            </w:r>
          </w:p>
        </w:tc>
        <w:tc>
          <w:tcPr>
            <w:tcW w:w="2136" w:type="dxa"/>
            <w:gridSpan w:val="3"/>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 w:val="24"/>
                <w:szCs w:val="24"/>
              </w:rPr>
            </w:pPr>
            <w:r>
              <w:rPr>
                <w:rFonts w:hint="eastAsia" w:ascii="仿宋_GB2312" w:hAnsi="宋体" w:eastAsia="仿宋_GB2312" w:cs="仿宋_GB2312"/>
                <w:sz w:val="24"/>
                <w:szCs w:val="24"/>
              </w:rPr>
              <w:t>职称</w:t>
            </w:r>
            <w:r>
              <w:rPr>
                <w:rFonts w:ascii="仿宋_GB2312" w:hAnsi="宋体" w:eastAsia="仿宋_GB2312" w:cs="仿宋_GB2312"/>
                <w:sz w:val="24"/>
                <w:szCs w:val="24"/>
              </w:rPr>
              <w:t>/</w:t>
            </w:r>
            <w:r>
              <w:rPr>
                <w:rFonts w:hint="eastAsia" w:ascii="仿宋_GB2312" w:hAnsi="宋体" w:eastAsia="仿宋_GB2312" w:cs="仿宋_GB2312"/>
                <w:sz w:val="24"/>
                <w:szCs w:val="24"/>
              </w:rPr>
              <w:t>职务</w:t>
            </w:r>
          </w:p>
        </w:tc>
        <w:tc>
          <w:tcPr>
            <w:tcW w:w="2788" w:type="dxa"/>
            <w:gridSpan w:val="3"/>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 w:val="24"/>
                <w:szCs w:val="24"/>
              </w:rPr>
            </w:pPr>
            <w:r>
              <w:rPr>
                <w:rFonts w:hint="eastAsia" w:ascii="仿宋_GB2312" w:hAnsi="宋体" w:eastAsia="仿宋_GB2312" w:cs="仿宋_GB2312"/>
                <w:sz w:val="24"/>
                <w:szCs w:val="24"/>
              </w:rPr>
              <w:t>单</w:t>
            </w: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位</w:t>
            </w:r>
          </w:p>
        </w:tc>
        <w:tc>
          <w:tcPr>
            <w:tcW w:w="2020"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 w:val="24"/>
                <w:szCs w:val="24"/>
              </w:rPr>
            </w:pPr>
            <w:r>
              <w:rPr>
                <w:rFonts w:hint="eastAsia" w:ascii="仿宋_GB2312" w:hAnsi="宋体" w:eastAsia="仿宋_GB2312" w:cs="仿宋_GB2312"/>
                <w:sz w:val="24"/>
                <w:szCs w:val="24"/>
              </w:rPr>
              <w:t>签字</w:t>
            </w:r>
          </w:p>
        </w:tc>
      </w:tr>
      <w:tr>
        <w:tblPrEx>
          <w:tblCellMar>
            <w:top w:w="0" w:type="dxa"/>
            <w:left w:w="108" w:type="dxa"/>
            <w:bottom w:w="0" w:type="dxa"/>
            <w:right w:w="108" w:type="dxa"/>
          </w:tblCellMar>
        </w:tblPrEx>
        <w:trPr>
          <w:trHeight w:val="559" w:hRule="atLeast"/>
          <w:jc w:val="center"/>
        </w:trPr>
        <w:tc>
          <w:tcPr>
            <w:tcW w:w="25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r>
              <w:rPr>
                <w:rFonts w:hint="eastAsia" w:ascii="仿宋_GB2312" w:hAnsi="宋体" w:eastAsia="仿宋_GB2312" w:cs="仿宋_GB2312"/>
                <w:sz w:val="24"/>
                <w:szCs w:val="24"/>
              </w:rPr>
              <w:t>罗国君</w:t>
            </w:r>
          </w:p>
        </w:tc>
        <w:tc>
          <w:tcPr>
            <w:tcW w:w="2136" w:type="dxa"/>
            <w:gridSpan w:val="3"/>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 w:val="24"/>
                <w:szCs w:val="24"/>
              </w:rPr>
            </w:pPr>
            <w:r>
              <w:rPr>
                <w:rFonts w:hint="eastAsia" w:ascii="仿宋_GB2312" w:hAnsi="宋体" w:eastAsia="仿宋_GB2312" w:cs="仿宋_GB2312"/>
                <w:sz w:val="24"/>
                <w:szCs w:val="24"/>
              </w:rPr>
              <w:t>副理事长</w:t>
            </w:r>
          </w:p>
        </w:tc>
        <w:tc>
          <w:tcPr>
            <w:tcW w:w="2788" w:type="dxa"/>
            <w:gridSpan w:val="3"/>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 w:val="24"/>
                <w:szCs w:val="24"/>
              </w:rPr>
            </w:pPr>
            <w:r>
              <w:rPr>
                <w:rFonts w:hint="eastAsia" w:ascii="仿宋_GB2312" w:hAnsi="宋体" w:eastAsia="仿宋_GB2312" w:cs="仿宋_GB2312"/>
                <w:sz w:val="24"/>
                <w:szCs w:val="24"/>
              </w:rPr>
              <w:t>河池市残联</w:t>
            </w:r>
          </w:p>
        </w:tc>
        <w:tc>
          <w:tcPr>
            <w:tcW w:w="2020"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 w:val="24"/>
                <w:szCs w:val="24"/>
              </w:rPr>
            </w:pPr>
            <w:r>
              <w:rPr>
                <w:rFonts w:hint="eastAsia" w:ascii="仿宋_GB2312" w:hAnsi="宋体" w:eastAsia="仿宋_GB2312" w:cs="仿宋_GB2312"/>
                <w:sz w:val="24"/>
                <w:szCs w:val="24"/>
              </w:rPr>
              <w:t>罗国君</w:t>
            </w:r>
          </w:p>
        </w:tc>
      </w:tr>
      <w:tr>
        <w:tblPrEx>
          <w:tblCellMar>
            <w:top w:w="0" w:type="dxa"/>
            <w:left w:w="108" w:type="dxa"/>
            <w:bottom w:w="0" w:type="dxa"/>
            <w:right w:w="108" w:type="dxa"/>
          </w:tblCellMar>
        </w:tblPrEx>
        <w:trPr>
          <w:trHeight w:val="559" w:hRule="atLeast"/>
          <w:jc w:val="center"/>
        </w:trPr>
        <w:tc>
          <w:tcPr>
            <w:tcW w:w="25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r>
              <w:rPr>
                <w:rFonts w:hint="eastAsia" w:ascii="仿宋_GB2312" w:hAnsi="宋体" w:eastAsia="仿宋_GB2312" w:cs="仿宋_GB2312"/>
                <w:sz w:val="24"/>
                <w:szCs w:val="24"/>
              </w:rPr>
              <w:t>杨秀宝</w:t>
            </w:r>
          </w:p>
        </w:tc>
        <w:tc>
          <w:tcPr>
            <w:tcW w:w="2136" w:type="dxa"/>
            <w:gridSpan w:val="3"/>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 w:val="24"/>
                <w:szCs w:val="24"/>
              </w:rPr>
            </w:pPr>
            <w:r>
              <w:rPr>
                <w:rFonts w:hint="eastAsia" w:ascii="仿宋_GB2312" w:hAnsi="宋体" w:eastAsia="仿宋_GB2312" w:cs="仿宋_GB2312"/>
                <w:sz w:val="24"/>
                <w:szCs w:val="24"/>
              </w:rPr>
              <w:t>康文科长</w:t>
            </w:r>
          </w:p>
          <w:p>
            <w:pPr>
              <w:jc w:val="center"/>
              <w:rPr>
                <w:rFonts w:ascii="仿宋_GB2312" w:hAnsi="宋体" w:eastAsia="仿宋_GB2312"/>
                <w:sz w:val="24"/>
                <w:szCs w:val="24"/>
              </w:rPr>
            </w:pPr>
            <w:r>
              <w:rPr>
                <w:rFonts w:hint="eastAsia" w:ascii="仿宋_GB2312" w:hAnsi="宋体" w:eastAsia="仿宋_GB2312" w:cs="仿宋_GB2312"/>
                <w:sz w:val="24"/>
                <w:szCs w:val="24"/>
              </w:rPr>
              <w:t>四级调研员</w:t>
            </w:r>
          </w:p>
        </w:tc>
        <w:tc>
          <w:tcPr>
            <w:tcW w:w="2788" w:type="dxa"/>
            <w:gridSpan w:val="3"/>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 w:val="24"/>
                <w:szCs w:val="24"/>
              </w:rPr>
            </w:pPr>
            <w:r>
              <w:rPr>
                <w:rFonts w:hint="eastAsia" w:ascii="仿宋_GB2312" w:hAnsi="宋体" w:eastAsia="仿宋_GB2312" w:cs="仿宋_GB2312"/>
                <w:sz w:val="24"/>
                <w:szCs w:val="24"/>
              </w:rPr>
              <w:t>河池市残联</w:t>
            </w:r>
          </w:p>
        </w:tc>
        <w:tc>
          <w:tcPr>
            <w:tcW w:w="2020"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 w:val="24"/>
                <w:szCs w:val="24"/>
              </w:rPr>
            </w:pPr>
            <w:r>
              <w:rPr>
                <w:rFonts w:hint="eastAsia" w:ascii="仿宋_GB2312" w:hAnsi="宋体" w:eastAsia="仿宋_GB2312" w:cs="仿宋_GB2312"/>
                <w:sz w:val="24"/>
                <w:szCs w:val="24"/>
              </w:rPr>
              <w:t>杨秀宝</w:t>
            </w:r>
          </w:p>
        </w:tc>
      </w:tr>
      <w:tr>
        <w:tblPrEx>
          <w:tblCellMar>
            <w:top w:w="0" w:type="dxa"/>
            <w:left w:w="108" w:type="dxa"/>
            <w:bottom w:w="0" w:type="dxa"/>
            <w:right w:w="108" w:type="dxa"/>
          </w:tblCellMar>
        </w:tblPrEx>
        <w:trPr>
          <w:trHeight w:val="534" w:hRule="atLeast"/>
          <w:jc w:val="center"/>
        </w:trPr>
        <w:tc>
          <w:tcPr>
            <w:tcW w:w="25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r>
              <w:rPr>
                <w:rFonts w:hint="eastAsia" w:ascii="仿宋_GB2312" w:hAnsi="宋体" w:eastAsia="仿宋_GB2312" w:cs="仿宋_GB2312"/>
                <w:sz w:val="24"/>
                <w:szCs w:val="24"/>
              </w:rPr>
              <w:t>莫带娣</w:t>
            </w:r>
          </w:p>
        </w:tc>
        <w:tc>
          <w:tcPr>
            <w:tcW w:w="2136" w:type="dxa"/>
            <w:gridSpan w:val="3"/>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 w:val="24"/>
                <w:szCs w:val="24"/>
              </w:rPr>
            </w:pPr>
            <w:r>
              <w:rPr>
                <w:rFonts w:hint="eastAsia" w:ascii="仿宋_GB2312" w:hAnsi="宋体" w:eastAsia="仿宋_GB2312" w:cs="仿宋_GB2312"/>
                <w:sz w:val="24"/>
                <w:szCs w:val="24"/>
              </w:rPr>
              <w:t>康复中心科员</w:t>
            </w:r>
          </w:p>
        </w:tc>
        <w:tc>
          <w:tcPr>
            <w:tcW w:w="2788" w:type="dxa"/>
            <w:gridSpan w:val="3"/>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 w:val="24"/>
                <w:szCs w:val="24"/>
              </w:rPr>
            </w:pPr>
            <w:r>
              <w:rPr>
                <w:rFonts w:hint="eastAsia" w:ascii="仿宋_GB2312" w:hAnsi="宋体" w:eastAsia="仿宋_GB2312" w:cs="仿宋_GB2312"/>
                <w:sz w:val="24"/>
                <w:szCs w:val="24"/>
              </w:rPr>
              <w:t>河池市残联</w:t>
            </w:r>
          </w:p>
        </w:tc>
        <w:tc>
          <w:tcPr>
            <w:tcW w:w="2020"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 w:val="24"/>
                <w:szCs w:val="24"/>
              </w:rPr>
            </w:pPr>
            <w:r>
              <w:rPr>
                <w:rFonts w:hint="eastAsia" w:ascii="仿宋_GB2312" w:hAnsi="宋体" w:eastAsia="仿宋_GB2312" w:cs="仿宋_GB2312"/>
                <w:sz w:val="24"/>
                <w:szCs w:val="24"/>
              </w:rPr>
              <w:t>莫带娣</w:t>
            </w:r>
          </w:p>
        </w:tc>
      </w:tr>
      <w:tr>
        <w:tblPrEx>
          <w:tblCellMar>
            <w:top w:w="0" w:type="dxa"/>
            <w:left w:w="108" w:type="dxa"/>
            <w:bottom w:w="0" w:type="dxa"/>
            <w:right w:w="108" w:type="dxa"/>
          </w:tblCellMar>
        </w:tblPrEx>
        <w:trPr>
          <w:trHeight w:val="559" w:hRule="atLeast"/>
          <w:jc w:val="center"/>
        </w:trPr>
        <w:tc>
          <w:tcPr>
            <w:tcW w:w="25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r>
              <w:rPr>
                <w:rFonts w:hint="eastAsia" w:ascii="仿宋_GB2312" w:hAnsi="宋体" w:eastAsia="仿宋_GB2312" w:cs="仿宋_GB2312"/>
                <w:sz w:val="24"/>
                <w:szCs w:val="24"/>
              </w:rPr>
              <w:t>卢枭返</w:t>
            </w:r>
          </w:p>
        </w:tc>
        <w:tc>
          <w:tcPr>
            <w:tcW w:w="2136" w:type="dxa"/>
            <w:gridSpan w:val="3"/>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 w:val="24"/>
                <w:szCs w:val="24"/>
              </w:rPr>
            </w:pPr>
            <w:r>
              <w:rPr>
                <w:rFonts w:hint="eastAsia" w:ascii="仿宋_GB2312" w:hAnsi="宋体" w:eastAsia="仿宋_GB2312" w:cs="仿宋_GB2312"/>
                <w:sz w:val="24"/>
                <w:szCs w:val="24"/>
              </w:rPr>
              <w:t>康复中心科员</w:t>
            </w:r>
          </w:p>
        </w:tc>
        <w:tc>
          <w:tcPr>
            <w:tcW w:w="2788" w:type="dxa"/>
            <w:gridSpan w:val="3"/>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 w:val="24"/>
                <w:szCs w:val="24"/>
              </w:rPr>
            </w:pPr>
            <w:r>
              <w:rPr>
                <w:rFonts w:hint="eastAsia" w:ascii="仿宋_GB2312" w:hAnsi="宋体" w:eastAsia="仿宋_GB2312" w:cs="仿宋_GB2312"/>
                <w:sz w:val="24"/>
                <w:szCs w:val="24"/>
              </w:rPr>
              <w:t>河池市残联</w:t>
            </w:r>
          </w:p>
        </w:tc>
        <w:tc>
          <w:tcPr>
            <w:tcW w:w="2020"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 w:val="24"/>
                <w:szCs w:val="24"/>
              </w:rPr>
            </w:pPr>
            <w:r>
              <w:rPr>
                <w:rFonts w:hint="eastAsia" w:ascii="仿宋_GB2312" w:hAnsi="宋体" w:eastAsia="仿宋_GB2312" w:cs="仿宋_GB2312"/>
                <w:sz w:val="24"/>
                <w:szCs w:val="24"/>
              </w:rPr>
              <w:t>卢枭返</w:t>
            </w:r>
          </w:p>
        </w:tc>
      </w:tr>
      <w:tr>
        <w:tblPrEx>
          <w:tblCellMar>
            <w:top w:w="0" w:type="dxa"/>
            <w:left w:w="108" w:type="dxa"/>
            <w:bottom w:w="0" w:type="dxa"/>
            <w:right w:w="108" w:type="dxa"/>
          </w:tblCellMar>
        </w:tblPrEx>
        <w:trPr>
          <w:trHeight w:val="559" w:hRule="atLeast"/>
          <w:jc w:val="center"/>
        </w:trPr>
        <w:tc>
          <w:tcPr>
            <w:tcW w:w="25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r>
              <w:rPr>
                <w:rFonts w:hint="eastAsia" w:ascii="仿宋_GB2312" w:hAnsi="宋体" w:eastAsia="仿宋_GB2312" w:cs="仿宋_GB2312"/>
                <w:sz w:val="24"/>
                <w:szCs w:val="24"/>
              </w:rPr>
              <w:t>李春英</w:t>
            </w:r>
          </w:p>
        </w:tc>
        <w:tc>
          <w:tcPr>
            <w:tcW w:w="2136" w:type="dxa"/>
            <w:gridSpan w:val="3"/>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 w:val="24"/>
                <w:szCs w:val="24"/>
              </w:rPr>
            </w:pPr>
            <w:r>
              <w:rPr>
                <w:rFonts w:hint="eastAsia" w:ascii="仿宋_GB2312" w:hAnsi="宋体" w:eastAsia="仿宋_GB2312" w:cs="仿宋_GB2312"/>
                <w:sz w:val="24"/>
                <w:szCs w:val="24"/>
              </w:rPr>
              <w:t>康复中心科员员</w:t>
            </w:r>
          </w:p>
        </w:tc>
        <w:tc>
          <w:tcPr>
            <w:tcW w:w="2788" w:type="dxa"/>
            <w:gridSpan w:val="3"/>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 w:val="24"/>
                <w:szCs w:val="24"/>
              </w:rPr>
            </w:pPr>
            <w:r>
              <w:rPr>
                <w:rFonts w:hint="eastAsia" w:ascii="仿宋_GB2312" w:hAnsi="宋体" w:eastAsia="仿宋_GB2312" w:cs="仿宋_GB2312"/>
                <w:sz w:val="24"/>
                <w:szCs w:val="24"/>
              </w:rPr>
              <w:t>河池市残联</w:t>
            </w:r>
          </w:p>
        </w:tc>
        <w:tc>
          <w:tcPr>
            <w:tcW w:w="2020"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 w:val="24"/>
                <w:szCs w:val="24"/>
              </w:rPr>
            </w:pPr>
            <w:r>
              <w:rPr>
                <w:rFonts w:hint="eastAsia" w:ascii="仿宋_GB2312" w:hAnsi="宋体" w:eastAsia="仿宋_GB2312" w:cs="仿宋_GB2312"/>
                <w:sz w:val="24"/>
                <w:szCs w:val="24"/>
              </w:rPr>
              <w:t>李春英</w:t>
            </w:r>
          </w:p>
        </w:tc>
      </w:tr>
      <w:tr>
        <w:tblPrEx>
          <w:tblCellMar>
            <w:top w:w="0" w:type="dxa"/>
            <w:left w:w="108" w:type="dxa"/>
            <w:bottom w:w="0" w:type="dxa"/>
            <w:right w:w="108" w:type="dxa"/>
          </w:tblCellMar>
        </w:tblPrEx>
        <w:trPr>
          <w:trHeight w:val="559" w:hRule="atLeast"/>
          <w:jc w:val="center"/>
        </w:trPr>
        <w:tc>
          <w:tcPr>
            <w:tcW w:w="25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r>
              <w:rPr>
                <w:rFonts w:hint="eastAsia" w:ascii="仿宋_GB2312" w:hAnsi="宋体" w:eastAsia="仿宋_GB2312" w:cs="仿宋_GB2312"/>
                <w:sz w:val="24"/>
                <w:szCs w:val="24"/>
              </w:rPr>
              <w:t>唐爱利</w:t>
            </w:r>
          </w:p>
        </w:tc>
        <w:tc>
          <w:tcPr>
            <w:tcW w:w="2136" w:type="dxa"/>
            <w:gridSpan w:val="3"/>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 w:val="24"/>
                <w:szCs w:val="24"/>
              </w:rPr>
            </w:pPr>
            <w:r>
              <w:rPr>
                <w:rFonts w:hint="eastAsia" w:ascii="仿宋_GB2312" w:hAnsi="宋体" w:eastAsia="仿宋_GB2312" w:cs="仿宋_GB2312"/>
                <w:sz w:val="24"/>
                <w:szCs w:val="24"/>
              </w:rPr>
              <w:t>办公室工作人员</w:t>
            </w:r>
          </w:p>
        </w:tc>
        <w:tc>
          <w:tcPr>
            <w:tcW w:w="2788" w:type="dxa"/>
            <w:gridSpan w:val="3"/>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 w:val="24"/>
                <w:szCs w:val="24"/>
              </w:rPr>
            </w:pPr>
            <w:r>
              <w:rPr>
                <w:rFonts w:hint="eastAsia" w:ascii="仿宋_GB2312" w:hAnsi="宋体" w:eastAsia="仿宋_GB2312" w:cs="仿宋_GB2312"/>
                <w:sz w:val="24"/>
                <w:szCs w:val="24"/>
              </w:rPr>
              <w:t>河池市残联</w:t>
            </w:r>
          </w:p>
        </w:tc>
        <w:tc>
          <w:tcPr>
            <w:tcW w:w="2020"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sz w:val="24"/>
                <w:szCs w:val="24"/>
              </w:rPr>
            </w:pPr>
            <w:r>
              <w:rPr>
                <w:rFonts w:hint="eastAsia" w:ascii="仿宋_GB2312" w:hAnsi="宋体" w:eastAsia="仿宋_GB2312" w:cs="仿宋_GB2312"/>
                <w:sz w:val="24"/>
                <w:szCs w:val="24"/>
              </w:rPr>
              <w:t>唐爱利</w:t>
            </w:r>
          </w:p>
        </w:tc>
      </w:tr>
      <w:tr>
        <w:tblPrEx>
          <w:tblCellMar>
            <w:top w:w="0" w:type="dxa"/>
            <w:left w:w="108" w:type="dxa"/>
            <w:bottom w:w="0" w:type="dxa"/>
            <w:right w:w="108" w:type="dxa"/>
          </w:tblCellMar>
        </w:tblPrEx>
        <w:trPr>
          <w:trHeight w:val="315" w:hRule="atLeast"/>
          <w:jc w:val="center"/>
        </w:trPr>
        <w:tc>
          <w:tcPr>
            <w:tcW w:w="9543" w:type="dxa"/>
            <w:gridSpan w:val="9"/>
            <w:tcBorders>
              <w:top w:val="single" w:color="auto" w:sz="4" w:space="0"/>
              <w:left w:val="single" w:color="auto" w:sz="4" w:space="0"/>
              <w:bottom w:val="nil"/>
              <w:right w:val="single" w:color="auto" w:sz="4" w:space="0"/>
            </w:tcBorders>
          </w:tcPr>
          <w:p>
            <w:pPr>
              <w:rPr>
                <w:rFonts w:ascii="仿宋_GB2312" w:hAnsi="宋体" w:eastAsia="仿宋_GB2312"/>
                <w:sz w:val="24"/>
                <w:szCs w:val="24"/>
              </w:rPr>
            </w:pPr>
            <w:r>
              <w:rPr>
                <w:rFonts w:hint="eastAsia" w:ascii="仿宋_GB2312" w:hAnsi="宋体" w:eastAsia="仿宋_GB2312" w:cs="仿宋_GB2312"/>
                <w:sz w:val="24"/>
                <w:szCs w:val="24"/>
              </w:rPr>
              <w:t>填报人（签字）：</w:t>
            </w: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杨秀宝</w:t>
            </w:r>
          </w:p>
        </w:tc>
      </w:tr>
      <w:tr>
        <w:tblPrEx>
          <w:tblCellMar>
            <w:top w:w="0" w:type="dxa"/>
            <w:left w:w="108" w:type="dxa"/>
            <w:bottom w:w="0" w:type="dxa"/>
            <w:right w:w="108" w:type="dxa"/>
          </w:tblCellMar>
        </w:tblPrEx>
        <w:trPr>
          <w:trHeight w:val="600" w:hRule="atLeast"/>
          <w:jc w:val="center"/>
        </w:trPr>
        <w:tc>
          <w:tcPr>
            <w:tcW w:w="9543" w:type="dxa"/>
            <w:gridSpan w:val="9"/>
            <w:tcBorders>
              <w:top w:val="nil"/>
              <w:left w:val="single" w:color="auto" w:sz="4" w:space="0"/>
              <w:bottom w:val="nil"/>
              <w:right w:val="single" w:color="auto" w:sz="4" w:space="0"/>
            </w:tcBorders>
          </w:tcPr>
          <w:p>
            <w:pPr>
              <w:rPr>
                <w:rFonts w:ascii="仿宋_GB2312" w:hAnsi="宋体" w:eastAsia="仿宋_GB2312"/>
                <w:sz w:val="24"/>
                <w:szCs w:val="24"/>
              </w:rPr>
            </w:pPr>
            <w:r>
              <w:rPr>
                <w:rFonts w:hint="eastAsia" w:ascii="仿宋_GB2312" w:hAnsi="宋体" w:eastAsia="仿宋_GB2312" w:cs="仿宋_GB2312"/>
                <w:sz w:val="24"/>
                <w:szCs w:val="24"/>
              </w:rPr>
              <w:t>　</w:t>
            </w:r>
          </w:p>
        </w:tc>
      </w:tr>
      <w:tr>
        <w:tblPrEx>
          <w:tblCellMar>
            <w:top w:w="0" w:type="dxa"/>
            <w:left w:w="108" w:type="dxa"/>
            <w:bottom w:w="0" w:type="dxa"/>
            <w:right w:w="108" w:type="dxa"/>
          </w:tblCellMar>
        </w:tblPrEx>
        <w:trPr>
          <w:trHeight w:val="600" w:hRule="atLeast"/>
          <w:jc w:val="center"/>
        </w:trPr>
        <w:tc>
          <w:tcPr>
            <w:tcW w:w="9543" w:type="dxa"/>
            <w:gridSpan w:val="9"/>
            <w:tcBorders>
              <w:top w:val="nil"/>
              <w:left w:val="single" w:color="auto" w:sz="4" w:space="0"/>
              <w:bottom w:val="nil"/>
              <w:right w:val="single" w:color="auto" w:sz="4" w:space="0"/>
            </w:tcBorders>
          </w:tcPr>
          <w:p>
            <w:pPr>
              <w:rPr>
                <w:rFonts w:ascii="仿宋_GB2312" w:hAnsi="宋体" w:eastAsia="仿宋_GB2312"/>
                <w:sz w:val="24"/>
                <w:szCs w:val="24"/>
              </w:rPr>
            </w:pPr>
            <w:r>
              <w:rPr>
                <w:rFonts w:ascii="仿宋_GB2312" w:hAnsi="宋体" w:eastAsia="仿宋_GB2312" w:cs="仿宋_GB2312"/>
                <w:sz w:val="24"/>
                <w:szCs w:val="24"/>
              </w:rPr>
              <w:t xml:space="preserve">                                        2020</w:t>
            </w:r>
            <w:r>
              <w:rPr>
                <w:rFonts w:hint="eastAsia" w:ascii="仿宋_GB2312" w:hAnsi="宋体" w:eastAsia="仿宋_GB2312" w:cs="仿宋_GB2312"/>
                <w:sz w:val="24"/>
                <w:szCs w:val="24"/>
              </w:rPr>
              <w:t>年</w:t>
            </w:r>
            <w:r>
              <w:rPr>
                <w:rFonts w:ascii="仿宋_GB2312" w:hAnsi="宋体" w:eastAsia="仿宋_GB2312" w:cs="仿宋_GB2312"/>
                <w:sz w:val="24"/>
                <w:szCs w:val="24"/>
              </w:rPr>
              <w:t xml:space="preserve"> 1</w:t>
            </w:r>
            <w:r>
              <w:rPr>
                <w:rFonts w:hint="eastAsia" w:ascii="仿宋_GB2312" w:hAnsi="宋体" w:eastAsia="仿宋_GB2312" w:cs="仿宋_GB2312"/>
                <w:sz w:val="24"/>
                <w:szCs w:val="24"/>
              </w:rPr>
              <w:t>月</w:t>
            </w:r>
            <w:r>
              <w:rPr>
                <w:rFonts w:ascii="仿宋_GB2312" w:hAnsi="宋体" w:eastAsia="仿宋_GB2312" w:cs="仿宋_GB2312"/>
                <w:sz w:val="24"/>
                <w:szCs w:val="24"/>
              </w:rPr>
              <w:t>20</w:t>
            </w:r>
            <w:r>
              <w:rPr>
                <w:rFonts w:hint="eastAsia" w:ascii="仿宋_GB2312" w:hAnsi="宋体" w:eastAsia="仿宋_GB2312" w:cs="仿宋_GB2312"/>
                <w:sz w:val="24"/>
                <w:szCs w:val="24"/>
              </w:rPr>
              <w:t>日</w:t>
            </w:r>
          </w:p>
        </w:tc>
      </w:tr>
      <w:tr>
        <w:tblPrEx>
          <w:tblCellMar>
            <w:top w:w="0" w:type="dxa"/>
            <w:left w:w="108" w:type="dxa"/>
            <w:bottom w:w="0" w:type="dxa"/>
            <w:right w:w="108" w:type="dxa"/>
          </w:tblCellMar>
        </w:tblPrEx>
        <w:trPr>
          <w:trHeight w:val="600" w:hRule="atLeast"/>
          <w:jc w:val="center"/>
        </w:trPr>
        <w:tc>
          <w:tcPr>
            <w:tcW w:w="9543" w:type="dxa"/>
            <w:gridSpan w:val="9"/>
            <w:tcBorders>
              <w:top w:val="single" w:color="auto" w:sz="4" w:space="0"/>
              <w:left w:val="single" w:color="auto" w:sz="4" w:space="0"/>
              <w:bottom w:val="nil"/>
              <w:right w:val="single" w:color="auto" w:sz="4" w:space="0"/>
            </w:tcBorders>
          </w:tcPr>
          <w:p>
            <w:pPr>
              <w:rPr>
                <w:rFonts w:ascii="仿宋_GB2312" w:hAnsi="宋体" w:eastAsia="仿宋_GB2312"/>
                <w:sz w:val="24"/>
                <w:szCs w:val="24"/>
              </w:rPr>
            </w:pPr>
            <w:r>
              <w:rPr>
                <w:rFonts w:hint="eastAsia" w:ascii="仿宋_GB2312" w:hAnsi="宋体" w:eastAsia="仿宋_GB2312" w:cs="仿宋_GB2312"/>
                <w:sz w:val="24"/>
                <w:szCs w:val="24"/>
              </w:rPr>
              <w:t>评价组组长（签字）：罗国君</w:t>
            </w:r>
          </w:p>
        </w:tc>
      </w:tr>
      <w:tr>
        <w:tblPrEx>
          <w:tblCellMar>
            <w:top w:w="0" w:type="dxa"/>
            <w:left w:w="108" w:type="dxa"/>
            <w:bottom w:w="0" w:type="dxa"/>
            <w:right w:w="108" w:type="dxa"/>
          </w:tblCellMar>
        </w:tblPrEx>
        <w:trPr>
          <w:trHeight w:val="615" w:hRule="atLeast"/>
          <w:jc w:val="center"/>
        </w:trPr>
        <w:tc>
          <w:tcPr>
            <w:tcW w:w="9543" w:type="dxa"/>
            <w:gridSpan w:val="9"/>
            <w:tcBorders>
              <w:top w:val="nil"/>
              <w:left w:val="single" w:color="auto" w:sz="4" w:space="0"/>
              <w:bottom w:val="nil"/>
              <w:right w:val="single" w:color="auto" w:sz="4" w:space="0"/>
            </w:tcBorders>
          </w:tcPr>
          <w:p>
            <w:pPr>
              <w:rPr>
                <w:rFonts w:ascii="仿宋_GB2312" w:hAnsi="宋体" w:eastAsia="仿宋_GB2312"/>
                <w:sz w:val="24"/>
                <w:szCs w:val="24"/>
              </w:rPr>
            </w:pPr>
          </w:p>
        </w:tc>
      </w:tr>
      <w:tr>
        <w:tblPrEx>
          <w:tblCellMar>
            <w:top w:w="0" w:type="dxa"/>
            <w:left w:w="108" w:type="dxa"/>
            <w:bottom w:w="0" w:type="dxa"/>
            <w:right w:w="108" w:type="dxa"/>
          </w:tblCellMar>
        </w:tblPrEx>
        <w:trPr>
          <w:trHeight w:val="600" w:hRule="atLeast"/>
          <w:jc w:val="center"/>
        </w:trPr>
        <w:tc>
          <w:tcPr>
            <w:tcW w:w="9543" w:type="dxa"/>
            <w:gridSpan w:val="9"/>
            <w:tcBorders>
              <w:top w:val="nil"/>
              <w:left w:val="single" w:color="auto" w:sz="4" w:space="0"/>
              <w:bottom w:val="nil"/>
              <w:right w:val="single" w:color="auto" w:sz="4" w:space="0"/>
            </w:tcBorders>
          </w:tcPr>
          <w:p>
            <w:pPr>
              <w:rPr>
                <w:rFonts w:ascii="仿宋_GB2312" w:hAnsi="宋体" w:eastAsia="仿宋_GB2312"/>
                <w:sz w:val="24"/>
                <w:szCs w:val="24"/>
              </w:rPr>
            </w:pPr>
            <w:r>
              <w:rPr>
                <w:rFonts w:ascii="仿宋_GB2312" w:hAnsi="宋体" w:eastAsia="仿宋_GB2312" w:cs="仿宋_GB2312"/>
                <w:sz w:val="24"/>
                <w:szCs w:val="24"/>
              </w:rPr>
              <w:t xml:space="preserve">                                          2020</w:t>
            </w:r>
            <w:r>
              <w:rPr>
                <w:rFonts w:hint="eastAsia" w:ascii="仿宋_GB2312" w:hAnsi="宋体" w:eastAsia="仿宋_GB2312" w:cs="仿宋_GB2312"/>
                <w:sz w:val="24"/>
                <w:szCs w:val="24"/>
              </w:rPr>
              <w:t>年</w:t>
            </w:r>
            <w:r>
              <w:rPr>
                <w:rFonts w:ascii="仿宋_GB2312" w:hAnsi="宋体" w:eastAsia="仿宋_GB2312" w:cs="仿宋_GB2312"/>
                <w:sz w:val="24"/>
                <w:szCs w:val="24"/>
              </w:rPr>
              <w:t>1</w:t>
            </w:r>
            <w:r>
              <w:rPr>
                <w:rFonts w:hint="eastAsia" w:ascii="仿宋_GB2312" w:hAnsi="宋体" w:eastAsia="仿宋_GB2312" w:cs="仿宋_GB2312"/>
                <w:sz w:val="24"/>
                <w:szCs w:val="24"/>
              </w:rPr>
              <w:t>月</w:t>
            </w:r>
            <w:r>
              <w:rPr>
                <w:rFonts w:ascii="仿宋_GB2312" w:hAnsi="宋体" w:eastAsia="仿宋_GB2312" w:cs="仿宋_GB2312"/>
                <w:sz w:val="24"/>
                <w:szCs w:val="24"/>
              </w:rPr>
              <w:t>20</w:t>
            </w:r>
            <w:r>
              <w:rPr>
                <w:rFonts w:hint="eastAsia" w:ascii="仿宋_GB2312" w:hAnsi="宋体" w:eastAsia="仿宋_GB2312" w:cs="仿宋_GB2312"/>
                <w:sz w:val="24"/>
                <w:szCs w:val="24"/>
              </w:rPr>
              <w:t>日</w:t>
            </w:r>
          </w:p>
        </w:tc>
      </w:tr>
      <w:tr>
        <w:tblPrEx>
          <w:tblCellMar>
            <w:top w:w="0" w:type="dxa"/>
            <w:left w:w="108" w:type="dxa"/>
            <w:bottom w:w="0" w:type="dxa"/>
            <w:right w:w="108" w:type="dxa"/>
          </w:tblCellMar>
        </w:tblPrEx>
        <w:trPr>
          <w:trHeight w:val="600" w:hRule="atLeast"/>
          <w:jc w:val="center"/>
        </w:trPr>
        <w:tc>
          <w:tcPr>
            <w:tcW w:w="9543" w:type="dxa"/>
            <w:gridSpan w:val="9"/>
            <w:tcBorders>
              <w:top w:val="single" w:color="auto" w:sz="4" w:space="0"/>
              <w:left w:val="single" w:color="auto" w:sz="4" w:space="0"/>
              <w:bottom w:val="nil"/>
              <w:right w:val="single" w:color="auto" w:sz="4" w:space="0"/>
            </w:tcBorders>
          </w:tcPr>
          <w:p>
            <w:pPr>
              <w:rPr>
                <w:rFonts w:ascii="仿宋_GB2312" w:hAnsi="宋体" w:eastAsia="仿宋_GB2312"/>
                <w:sz w:val="24"/>
                <w:szCs w:val="24"/>
              </w:rPr>
            </w:pPr>
            <w:r>
              <w:rPr>
                <w:rFonts w:hint="eastAsia" w:ascii="仿宋_GB2312" w:hAnsi="宋体" w:eastAsia="仿宋_GB2312" w:cs="仿宋_GB2312"/>
                <w:sz w:val="24"/>
                <w:szCs w:val="24"/>
              </w:rPr>
              <w:t>中介机构负责人（签字并盖章）：</w:t>
            </w:r>
          </w:p>
        </w:tc>
      </w:tr>
      <w:tr>
        <w:tblPrEx>
          <w:tblCellMar>
            <w:top w:w="0" w:type="dxa"/>
            <w:left w:w="108" w:type="dxa"/>
            <w:bottom w:w="0" w:type="dxa"/>
            <w:right w:w="108" w:type="dxa"/>
          </w:tblCellMar>
        </w:tblPrEx>
        <w:trPr>
          <w:trHeight w:val="600" w:hRule="atLeast"/>
          <w:jc w:val="center"/>
        </w:trPr>
        <w:tc>
          <w:tcPr>
            <w:tcW w:w="9543" w:type="dxa"/>
            <w:gridSpan w:val="9"/>
            <w:tcBorders>
              <w:top w:val="nil"/>
              <w:left w:val="single" w:color="auto" w:sz="4" w:space="0"/>
              <w:bottom w:val="nil"/>
              <w:right w:val="single" w:color="auto" w:sz="4" w:space="0"/>
            </w:tcBorders>
          </w:tcPr>
          <w:p>
            <w:pPr>
              <w:rPr>
                <w:rFonts w:ascii="仿宋_GB2312" w:hAnsi="宋体" w:eastAsia="仿宋_GB2312"/>
                <w:sz w:val="24"/>
                <w:szCs w:val="24"/>
              </w:rPr>
            </w:pPr>
          </w:p>
        </w:tc>
      </w:tr>
      <w:tr>
        <w:tblPrEx>
          <w:tblCellMar>
            <w:top w:w="0" w:type="dxa"/>
            <w:left w:w="108" w:type="dxa"/>
            <w:bottom w:w="0" w:type="dxa"/>
            <w:right w:w="108" w:type="dxa"/>
          </w:tblCellMar>
        </w:tblPrEx>
        <w:trPr>
          <w:trHeight w:val="80" w:hRule="atLeast"/>
          <w:jc w:val="center"/>
        </w:trPr>
        <w:tc>
          <w:tcPr>
            <w:tcW w:w="9543" w:type="dxa"/>
            <w:gridSpan w:val="9"/>
            <w:tcBorders>
              <w:top w:val="nil"/>
              <w:left w:val="single" w:color="auto" w:sz="4" w:space="0"/>
              <w:bottom w:val="single" w:color="auto" w:sz="4" w:space="0"/>
              <w:right w:val="single" w:color="auto" w:sz="4" w:space="0"/>
            </w:tcBorders>
          </w:tcPr>
          <w:p>
            <w:pPr>
              <w:rPr>
                <w:rFonts w:ascii="仿宋_GB2312" w:hAnsi="宋体" w:eastAsia="仿宋_GB2312"/>
                <w:sz w:val="24"/>
                <w:szCs w:val="24"/>
              </w:rPr>
            </w:pP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年</w:t>
            </w: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月</w:t>
            </w: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日</w:t>
            </w:r>
          </w:p>
        </w:tc>
      </w:tr>
    </w:tbl>
    <w:p>
      <w:pPr>
        <w:spacing w:line="600" w:lineRule="exact"/>
        <w:jc w:val="center"/>
        <w:rPr>
          <w:rFonts w:ascii="华文中宋" w:hAnsi="华文中宋" w:eastAsia="华文中宋"/>
          <w:sz w:val="44"/>
          <w:szCs w:val="44"/>
        </w:rPr>
      </w:pPr>
      <w:r>
        <w:rPr>
          <w:rFonts w:hint="eastAsia" w:ascii="华文中宋" w:hAnsi="华文中宋" w:eastAsia="华文中宋" w:cs="华文中宋"/>
          <w:sz w:val="44"/>
          <w:szCs w:val="44"/>
        </w:rPr>
        <w:t>残疾人事业宣传文化资金项目</w:t>
      </w:r>
    </w:p>
    <w:p>
      <w:pPr>
        <w:spacing w:line="600" w:lineRule="exact"/>
        <w:jc w:val="center"/>
        <w:rPr>
          <w:rFonts w:ascii="华文中宋" w:hAnsi="华文中宋" w:eastAsia="华文中宋"/>
          <w:sz w:val="44"/>
          <w:szCs w:val="44"/>
        </w:rPr>
      </w:pPr>
      <w:r>
        <w:rPr>
          <w:rFonts w:hint="eastAsia" w:ascii="华文中宋" w:hAnsi="华文中宋" w:eastAsia="华文中宋" w:cs="华文中宋"/>
          <w:sz w:val="44"/>
          <w:szCs w:val="44"/>
        </w:rPr>
        <w:t>支出绩效自评报告</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cs="仿宋_GB2312"/>
          <w:sz w:val="32"/>
          <w:szCs w:val="32"/>
        </w:rPr>
        <w:t>根据河池市财政局开展项目预算绩效评价工作的有关要求，我市残疾人联合会康复文体科及时组织力量对残疾人事业宣传文化经费项目进行绩效评价，形成自评报告如下：</w:t>
      </w:r>
    </w:p>
    <w:p>
      <w:pPr>
        <w:ind w:firstLine="640" w:firstLineChars="200"/>
        <w:rPr>
          <w:rFonts w:ascii="黑体" w:eastAsia="黑体"/>
          <w:sz w:val="32"/>
          <w:szCs w:val="32"/>
        </w:rPr>
      </w:pPr>
      <w:r>
        <w:rPr>
          <w:rFonts w:hint="eastAsia" w:ascii="黑体" w:eastAsia="黑体" w:cs="黑体"/>
          <w:sz w:val="32"/>
          <w:szCs w:val="32"/>
        </w:rPr>
        <w:t>一、项目基本概况</w:t>
      </w:r>
    </w:p>
    <w:p>
      <w:pPr>
        <w:ind w:firstLine="643" w:firstLineChars="200"/>
        <w:rPr>
          <w:rFonts w:ascii="仿宋_GB2312" w:eastAsia="仿宋_GB2312"/>
          <w:b/>
          <w:bCs/>
          <w:sz w:val="32"/>
          <w:szCs w:val="32"/>
        </w:rPr>
      </w:pPr>
      <w:r>
        <w:rPr>
          <w:rFonts w:hint="eastAsia" w:ascii="仿宋_GB2312" w:eastAsia="仿宋_GB2312" w:cs="仿宋_GB2312"/>
          <w:b/>
          <w:bCs/>
          <w:sz w:val="32"/>
          <w:szCs w:val="32"/>
        </w:rPr>
        <w:t>（一）项目概况</w:t>
      </w:r>
    </w:p>
    <w:p>
      <w:pPr>
        <w:ind w:firstLine="643" w:firstLineChars="200"/>
        <w:rPr>
          <w:rFonts w:ascii="楷体_GB2312" w:eastAsia="楷体_GB2312"/>
          <w:b/>
          <w:bCs/>
          <w:sz w:val="32"/>
          <w:szCs w:val="32"/>
        </w:rPr>
      </w:pPr>
      <w:r>
        <w:rPr>
          <w:rFonts w:ascii="楷体_GB2312" w:eastAsia="楷体_GB2312" w:cs="楷体_GB2312"/>
          <w:b/>
          <w:bCs/>
          <w:sz w:val="32"/>
          <w:szCs w:val="32"/>
        </w:rPr>
        <w:t>1</w:t>
      </w:r>
      <w:r>
        <w:rPr>
          <w:rFonts w:hint="eastAsia" w:ascii="楷体_GB2312" w:eastAsia="楷体_GB2312" w:cs="楷体_GB2312"/>
          <w:b/>
          <w:bCs/>
          <w:sz w:val="32"/>
          <w:szCs w:val="32"/>
        </w:rPr>
        <w:t>、立项背景</w:t>
      </w:r>
    </w:p>
    <w:p>
      <w:pPr>
        <w:ind w:firstLine="640" w:firstLineChars="200"/>
        <w:rPr>
          <w:rFonts w:ascii="仿宋_GB2312" w:eastAsia="仿宋_GB2312"/>
          <w:sz w:val="32"/>
          <w:szCs w:val="32"/>
        </w:rPr>
      </w:pPr>
      <w:r>
        <w:rPr>
          <w:rFonts w:hint="eastAsia" w:ascii="仿宋_GB2312" w:eastAsia="仿宋_GB2312" w:cs="仿宋_GB2312"/>
          <w:sz w:val="32"/>
          <w:szCs w:val="32"/>
        </w:rPr>
        <w:t>根据《广西壮族自治区人民政府关于印发广西“十三五”加快残疾人小康进程规划的通知》（桂政发</w:t>
      </w:r>
      <w:r>
        <w:rPr>
          <w:rFonts w:ascii="仿宋_GB2312" w:eastAsia="仿宋_GB2312" w:cs="仿宋_GB2312"/>
          <w:sz w:val="32"/>
          <w:szCs w:val="32"/>
        </w:rPr>
        <w:t>[2016]81</w:t>
      </w:r>
      <w:r>
        <w:rPr>
          <w:rFonts w:hint="eastAsia" w:ascii="仿宋_GB2312" w:eastAsia="仿宋_GB2312" w:cs="仿宋_GB2312"/>
          <w:sz w:val="32"/>
          <w:szCs w:val="32"/>
        </w:rPr>
        <w:t>号）和《河池市人民政府关于印发河池市“十三五”加快残疾人小康进程实施方案的通知》（河政发</w:t>
      </w:r>
      <w:r>
        <w:rPr>
          <w:rFonts w:ascii="仿宋_GB2312" w:eastAsia="仿宋_GB2312" w:cs="仿宋_GB2312"/>
          <w:sz w:val="32"/>
          <w:szCs w:val="32"/>
        </w:rPr>
        <w:t>[2017]48</w:t>
      </w:r>
      <w:r>
        <w:rPr>
          <w:rFonts w:hint="eastAsia" w:ascii="仿宋_GB2312" w:eastAsia="仿宋_GB2312" w:cs="仿宋_GB2312"/>
          <w:sz w:val="32"/>
          <w:szCs w:val="32"/>
        </w:rPr>
        <w:t>号）要求。“十三五”期间，要加大对残疾人事业宣传力度，完善残疾人事业宣传工作机制，建立残疾人事业融合传播体系，紧扣加快残疾人小康进程主题，开辟专栏，解读政策，宣传典型，推介经验，营业有利于促进残疾人事业发展的良好社会环境。</w:t>
      </w:r>
    </w:p>
    <w:p>
      <w:pPr>
        <w:ind w:firstLine="643" w:firstLineChars="200"/>
        <w:rPr>
          <w:rFonts w:ascii="楷体_GB2312" w:eastAsia="楷体_GB2312"/>
          <w:b/>
          <w:bCs/>
          <w:sz w:val="32"/>
          <w:szCs w:val="32"/>
        </w:rPr>
      </w:pPr>
      <w:r>
        <w:rPr>
          <w:rFonts w:ascii="楷体_GB2312" w:eastAsia="楷体_GB2312" w:cs="楷体_GB2312"/>
          <w:b/>
          <w:bCs/>
          <w:sz w:val="32"/>
          <w:szCs w:val="32"/>
        </w:rPr>
        <w:t>2</w:t>
      </w:r>
      <w:r>
        <w:rPr>
          <w:rFonts w:hint="eastAsia" w:ascii="楷体_GB2312" w:eastAsia="楷体_GB2312" w:cs="楷体_GB2312"/>
          <w:b/>
          <w:bCs/>
          <w:sz w:val="32"/>
          <w:szCs w:val="32"/>
        </w:rPr>
        <w:t>、项目实施情况</w:t>
      </w:r>
    </w:p>
    <w:p>
      <w:pPr>
        <w:ind w:firstLine="640" w:firstLineChars="200"/>
        <w:rPr>
          <w:rFonts w:ascii="仿宋_GB2312" w:eastAsia="仿宋_GB2312"/>
          <w:sz w:val="32"/>
          <w:szCs w:val="32"/>
        </w:rPr>
      </w:pPr>
      <w:r>
        <w:rPr>
          <w:rFonts w:hint="eastAsia" w:ascii="仿宋_GB2312" w:eastAsia="仿宋_GB2312" w:cs="仿宋_GB2312"/>
          <w:sz w:val="32"/>
          <w:szCs w:val="32"/>
        </w:rPr>
        <w:t>按照年度工作计划，印制《残疾人基本公共服务实用读本》和宣传品共</w:t>
      </w:r>
      <w:r>
        <w:rPr>
          <w:rFonts w:ascii="仿宋_GB2312" w:eastAsia="仿宋_GB2312" w:cs="仿宋_GB2312"/>
          <w:sz w:val="32"/>
          <w:szCs w:val="32"/>
        </w:rPr>
        <w:t>8000</w:t>
      </w:r>
      <w:r>
        <w:rPr>
          <w:rFonts w:hint="eastAsia" w:ascii="仿宋_GB2312" w:eastAsia="仿宋_GB2312" w:cs="仿宋_GB2312"/>
          <w:sz w:val="32"/>
          <w:szCs w:val="32"/>
        </w:rPr>
        <w:t>册，发放给各级基层组织、残疾人组织和残疾人工作者。为庆祝新中国成立</w:t>
      </w:r>
      <w:r>
        <w:rPr>
          <w:rFonts w:ascii="仿宋_GB2312" w:eastAsia="仿宋_GB2312" w:cs="仿宋_GB2312"/>
          <w:sz w:val="32"/>
          <w:szCs w:val="32"/>
        </w:rPr>
        <w:t>70</w:t>
      </w:r>
      <w:r>
        <w:rPr>
          <w:rFonts w:hint="eastAsia" w:ascii="仿宋_GB2312" w:eastAsia="仿宋_GB2312" w:cs="仿宋_GB2312"/>
          <w:sz w:val="32"/>
          <w:szCs w:val="32"/>
        </w:rPr>
        <w:t>周年，</w:t>
      </w:r>
      <w:r>
        <w:rPr>
          <w:rFonts w:ascii="仿宋_GB2312" w:eastAsia="仿宋_GB2312" w:cs="仿宋_GB2312"/>
          <w:sz w:val="32"/>
          <w:szCs w:val="32"/>
        </w:rPr>
        <w:t>2019</w:t>
      </w:r>
      <w:r>
        <w:rPr>
          <w:rFonts w:hint="eastAsia" w:ascii="仿宋_GB2312" w:eastAsia="仿宋_GB2312" w:cs="仿宋_GB2312"/>
          <w:sz w:val="32"/>
          <w:szCs w:val="32"/>
        </w:rPr>
        <w:t>年</w:t>
      </w:r>
      <w:r>
        <w:rPr>
          <w:rFonts w:ascii="仿宋_GB2312" w:eastAsia="仿宋_GB2312" w:cs="仿宋_GB2312"/>
          <w:sz w:val="32"/>
          <w:szCs w:val="32"/>
        </w:rPr>
        <w:t>5</w:t>
      </w:r>
      <w:r>
        <w:rPr>
          <w:rFonts w:hint="eastAsia" w:ascii="仿宋_GB2312" w:eastAsia="仿宋_GB2312" w:cs="仿宋_GB2312"/>
          <w:sz w:val="32"/>
          <w:szCs w:val="32"/>
        </w:rPr>
        <w:t>月，河池市残联、河池日报社联合拍摄河池首部残疾人励志微电影《绽放》，《绽放》是一部以精准脱贫为时代背景，以盲人大学毕业生金月创业历程为线索，讲述在世纪之战的精准脱贫攻坚战中，盲人学生通过自身的努力，自力更生，艰苦奋斗考上大学，大学毕业后返乡创业，带动家乡人民共同脱贫致富的故事，体现残疾人不畏艰辛，克服困难，勇往直前的拼搏精神，同时也体现了我市精准脱贫中“一个都不能少”坚决打赢脱贫攻坚战的理念。本作品在</w:t>
      </w:r>
      <w:r>
        <w:rPr>
          <w:rFonts w:ascii="仿宋_GB2312" w:eastAsia="仿宋_GB2312" w:cs="仿宋_GB2312"/>
          <w:sz w:val="32"/>
          <w:szCs w:val="32"/>
        </w:rPr>
        <w:t>2019</w:t>
      </w:r>
      <w:r>
        <w:rPr>
          <w:rFonts w:hint="eastAsia" w:ascii="仿宋_GB2312" w:eastAsia="仿宋_GB2312" w:cs="仿宋_GB2312"/>
          <w:sz w:val="32"/>
          <w:szCs w:val="32"/>
        </w:rPr>
        <w:t>年“德行天下，微电影故事”广西践行社会主义核心价值观主题微电影评比中荣获一等奖。</w:t>
      </w:r>
    </w:p>
    <w:p>
      <w:pPr>
        <w:ind w:firstLine="640" w:firstLineChars="200"/>
        <w:rPr>
          <w:rFonts w:ascii="仿宋_GB2312" w:eastAsia="仿宋_GB2312"/>
          <w:sz w:val="32"/>
          <w:szCs w:val="32"/>
        </w:rPr>
      </w:pPr>
      <w:r>
        <w:rPr>
          <w:rFonts w:ascii="仿宋_GB2312" w:eastAsia="仿宋_GB2312" w:cs="仿宋_GB2312"/>
          <w:sz w:val="32"/>
          <w:szCs w:val="32"/>
        </w:rPr>
        <w:t xml:space="preserve"> 2019</w:t>
      </w:r>
      <w:r>
        <w:rPr>
          <w:rFonts w:hint="eastAsia" w:ascii="仿宋_GB2312" w:eastAsia="仿宋_GB2312" w:cs="仿宋_GB2312"/>
          <w:sz w:val="32"/>
          <w:szCs w:val="32"/>
        </w:rPr>
        <w:t>年</w:t>
      </w:r>
      <w:r>
        <w:rPr>
          <w:rFonts w:ascii="仿宋_GB2312" w:eastAsia="仿宋_GB2312" w:cs="仿宋_GB2312"/>
          <w:sz w:val="32"/>
          <w:szCs w:val="32"/>
        </w:rPr>
        <w:t>12</w:t>
      </w:r>
      <w:r>
        <w:rPr>
          <w:rFonts w:hint="eastAsia" w:ascii="仿宋_GB2312" w:eastAsia="仿宋_GB2312" w:cs="仿宋_GB2312"/>
          <w:sz w:val="32"/>
          <w:szCs w:val="32"/>
        </w:rPr>
        <w:t>月</w:t>
      </w:r>
      <w:r>
        <w:rPr>
          <w:rFonts w:ascii="仿宋_GB2312" w:eastAsia="仿宋_GB2312" w:cs="仿宋_GB2312"/>
          <w:sz w:val="32"/>
          <w:szCs w:val="32"/>
        </w:rPr>
        <w:t>22</w:t>
      </w:r>
      <w:r>
        <w:rPr>
          <w:rFonts w:hint="eastAsia" w:ascii="仿宋_GB2312" w:eastAsia="仿宋_GB2312" w:cs="仿宋_GB2312"/>
          <w:sz w:val="32"/>
          <w:szCs w:val="32"/>
        </w:rPr>
        <w:t>日晚，中国残疾人艺术团一行</w:t>
      </w:r>
      <w:r>
        <w:rPr>
          <w:rFonts w:ascii="仿宋_GB2312" w:eastAsia="仿宋_GB2312" w:cs="仿宋_GB2312"/>
          <w:sz w:val="32"/>
          <w:szCs w:val="32"/>
        </w:rPr>
        <w:t>39</w:t>
      </w:r>
      <w:r>
        <w:rPr>
          <w:rFonts w:hint="eastAsia" w:ascii="仿宋_GB2312" w:eastAsia="仿宋_GB2312" w:cs="仿宋_GB2312"/>
          <w:sz w:val="32"/>
          <w:szCs w:val="32"/>
        </w:rPr>
        <w:t>人到我市开展</w:t>
      </w:r>
      <w:r>
        <w:rPr>
          <w:rFonts w:ascii="仿宋_GB2312" w:eastAsia="仿宋_GB2312"/>
          <w:sz w:val="32"/>
          <w:szCs w:val="32"/>
        </w:rPr>
        <w:t>“</w:t>
      </w:r>
      <w:r>
        <w:rPr>
          <w:rFonts w:hint="eastAsia" w:ascii="仿宋_GB2312" w:eastAsia="仿宋_GB2312" w:cs="仿宋_GB2312"/>
          <w:sz w:val="32"/>
          <w:szCs w:val="32"/>
        </w:rPr>
        <w:t>共享芬芳、共铸小康</w:t>
      </w:r>
      <w:r>
        <w:rPr>
          <w:rFonts w:ascii="仿宋_GB2312" w:eastAsia="仿宋_GB2312"/>
          <w:sz w:val="32"/>
          <w:szCs w:val="32"/>
        </w:rPr>
        <w:t>”</w:t>
      </w:r>
      <w:r>
        <w:rPr>
          <w:rFonts w:hint="eastAsia" w:ascii="仿宋_GB2312" w:eastAsia="仿宋_GB2312" w:cs="仿宋_GB2312"/>
          <w:sz w:val="32"/>
          <w:szCs w:val="32"/>
        </w:rPr>
        <w:t>慰问演出活动。市直部门干部职工、残疾人先进模范、残疾人群众代表</w:t>
      </w:r>
      <w:r>
        <w:rPr>
          <w:rFonts w:ascii="仿宋_GB2312" w:eastAsia="仿宋_GB2312" w:cs="仿宋_GB2312"/>
          <w:sz w:val="32"/>
          <w:szCs w:val="32"/>
        </w:rPr>
        <w:t>2000</w:t>
      </w:r>
      <w:r>
        <w:rPr>
          <w:rFonts w:hint="eastAsia" w:ascii="仿宋_GB2312" w:eastAsia="仿宋_GB2312" w:cs="仿宋_GB2312"/>
          <w:sz w:val="32"/>
          <w:szCs w:val="32"/>
        </w:rPr>
        <w:t>多人观看了演出。晚会通过河池日报进行宣传报道，委托河池市广播电视台进行了现场直播。</w:t>
      </w:r>
    </w:p>
    <w:p>
      <w:pPr>
        <w:ind w:firstLine="643" w:firstLineChars="200"/>
        <w:rPr>
          <w:rFonts w:ascii="楷体_GB2312" w:eastAsia="楷体_GB2312"/>
          <w:b/>
          <w:bCs/>
          <w:sz w:val="32"/>
          <w:szCs w:val="32"/>
        </w:rPr>
      </w:pPr>
      <w:r>
        <w:rPr>
          <w:rFonts w:ascii="楷体_GB2312" w:eastAsia="楷体_GB2312" w:cs="楷体_GB2312"/>
          <w:b/>
          <w:bCs/>
          <w:sz w:val="32"/>
          <w:szCs w:val="32"/>
        </w:rPr>
        <w:t>3</w:t>
      </w:r>
      <w:r>
        <w:rPr>
          <w:rFonts w:hint="eastAsia" w:ascii="楷体_GB2312" w:eastAsia="楷体_GB2312" w:cs="楷体_GB2312"/>
          <w:b/>
          <w:bCs/>
          <w:sz w:val="32"/>
          <w:szCs w:val="32"/>
        </w:rPr>
        <w:t>、经费来源和使用情况</w:t>
      </w:r>
    </w:p>
    <w:p>
      <w:pPr>
        <w:ind w:firstLine="640" w:firstLineChars="200"/>
        <w:rPr>
          <w:rFonts w:ascii="仿宋_GB2312" w:eastAsia="仿宋_GB2312"/>
          <w:sz w:val="32"/>
          <w:szCs w:val="32"/>
        </w:rPr>
      </w:pPr>
      <w:r>
        <w:rPr>
          <w:rFonts w:ascii="仿宋_GB2312" w:eastAsia="仿宋_GB2312" w:cs="仿宋_GB2312"/>
          <w:sz w:val="32"/>
          <w:szCs w:val="32"/>
        </w:rPr>
        <w:t>2019</w:t>
      </w:r>
      <w:r>
        <w:rPr>
          <w:rFonts w:hint="eastAsia" w:ascii="仿宋_GB2312" w:eastAsia="仿宋_GB2312" w:cs="仿宋_GB2312"/>
          <w:sz w:val="32"/>
          <w:szCs w:val="32"/>
        </w:rPr>
        <w:t>年</w:t>
      </w:r>
      <w:r>
        <w:rPr>
          <w:rFonts w:ascii="仿宋_GB2312" w:eastAsia="仿宋_GB2312" w:cs="仿宋_GB2312"/>
          <w:sz w:val="32"/>
          <w:szCs w:val="32"/>
        </w:rPr>
        <w:t>1</w:t>
      </w:r>
      <w:r>
        <w:rPr>
          <w:rFonts w:hint="eastAsia" w:ascii="仿宋_GB2312" w:eastAsia="仿宋_GB2312" w:cs="仿宋_GB2312"/>
          <w:sz w:val="32"/>
          <w:szCs w:val="32"/>
        </w:rPr>
        <w:t>月</w:t>
      </w:r>
      <w:r>
        <w:rPr>
          <w:rFonts w:ascii="仿宋_GB2312" w:eastAsia="仿宋_GB2312" w:cs="仿宋_GB2312"/>
          <w:sz w:val="32"/>
          <w:szCs w:val="32"/>
        </w:rPr>
        <w:t>16</w:t>
      </w:r>
      <w:r>
        <w:rPr>
          <w:rFonts w:hint="eastAsia" w:ascii="仿宋_GB2312" w:eastAsia="仿宋_GB2312" w:cs="仿宋_GB2312"/>
          <w:sz w:val="32"/>
          <w:szCs w:val="32"/>
        </w:rPr>
        <w:t>日市财政局印发《关于批复市本级</w:t>
      </w:r>
      <w:r>
        <w:rPr>
          <w:rFonts w:ascii="仿宋_GB2312" w:eastAsia="仿宋_GB2312" w:cs="仿宋_GB2312"/>
          <w:sz w:val="32"/>
          <w:szCs w:val="32"/>
        </w:rPr>
        <w:t>2019</w:t>
      </w:r>
      <w:r>
        <w:rPr>
          <w:rFonts w:hint="eastAsia" w:ascii="仿宋_GB2312" w:eastAsia="仿宋_GB2312" w:cs="仿宋_GB2312"/>
          <w:sz w:val="32"/>
          <w:szCs w:val="32"/>
        </w:rPr>
        <w:t>年部门预算的通知》（河财预</w:t>
      </w:r>
      <w:r>
        <w:rPr>
          <w:rFonts w:ascii="仿宋_GB2312" w:eastAsia="仿宋_GB2312" w:cs="仿宋_GB2312"/>
          <w:sz w:val="32"/>
          <w:szCs w:val="32"/>
        </w:rPr>
        <w:t>[2019]5</w:t>
      </w:r>
      <w:r>
        <w:rPr>
          <w:rFonts w:hint="eastAsia" w:ascii="仿宋_GB2312" w:eastAsia="仿宋_GB2312" w:cs="仿宋_GB2312"/>
          <w:sz w:val="32"/>
          <w:szCs w:val="32"/>
        </w:rPr>
        <w:t>号），批复我会</w:t>
      </w:r>
      <w:r>
        <w:rPr>
          <w:rFonts w:ascii="仿宋_GB2312" w:eastAsia="仿宋_GB2312" w:cs="仿宋_GB2312"/>
          <w:sz w:val="32"/>
          <w:szCs w:val="32"/>
        </w:rPr>
        <w:t>2019</w:t>
      </w:r>
      <w:r>
        <w:rPr>
          <w:rFonts w:hint="eastAsia" w:ascii="仿宋_GB2312" w:eastAsia="仿宋_GB2312" w:cs="仿宋_GB2312"/>
          <w:sz w:val="32"/>
          <w:szCs w:val="32"/>
        </w:rPr>
        <w:t>年残疾人事业宣传文化经费</w:t>
      </w:r>
      <w:r>
        <w:rPr>
          <w:rFonts w:ascii="仿宋_GB2312" w:eastAsia="仿宋_GB2312" w:cs="仿宋_GB2312"/>
          <w:sz w:val="32"/>
          <w:szCs w:val="32"/>
        </w:rPr>
        <w:t>20</w:t>
      </w:r>
      <w:r>
        <w:rPr>
          <w:rFonts w:hint="eastAsia" w:ascii="仿宋_GB2312" w:eastAsia="仿宋_GB2312" w:cs="仿宋_GB2312"/>
          <w:sz w:val="32"/>
          <w:szCs w:val="32"/>
        </w:rPr>
        <w:t>万元，实际到帐</w:t>
      </w:r>
      <w:r>
        <w:rPr>
          <w:rFonts w:ascii="仿宋_GB2312" w:eastAsia="仿宋_GB2312" w:cs="仿宋_GB2312"/>
          <w:sz w:val="32"/>
          <w:szCs w:val="32"/>
        </w:rPr>
        <w:t>20</w:t>
      </w:r>
      <w:r>
        <w:rPr>
          <w:rFonts w:hint="eastAsia" w:ascii="仿宋_GB2312" w:eastAsia="仿宋_GB2312" w:cs="仿宋_GB2312"/>
          <w:sz w:val="32"/>
          <w:szCs w:val="32"/>
        </w:rPr>
        <w:t>万元，截止</w:t>
      </w:r>
      <w:r>
        <w:rPr>
          <w:rFonts w:ascii="仿宋_GB2312" w:eastAsia="仿宋_GB2312" w:cs="仿宋_GB2312"/>
          <w:sz w:val="32"/>
          <w:szCs w:val="32"/>
        </w:rPr>
        <w:t>2019</w:t>
      </w:r>
      <w:r>
        <w:rPr>
          <w:rFonts w:hint="eastAsia" w:ascii="仿宋_GB2312" w:eastAsia="仿宋_GB2312" w:cs="仿宋_GB2312"/>
          <w:sz w:val="32"/>
          <w:szCs w:val="32"/>
        </w:rPr>
        <w:t>年</w:t>
      </w:r>
      <w:r>
        <w:rPr>
          <w:rFonts w:ascii="仿宋_GB2312" w:eastAsia="仿宋_GB2312" w:cs="仿宋_GB2312"/>
          <w:sz w:val="32"/>
          <w:szCs w:val="32"/>
        </w:rPr>
        <w:t>12</w:t>
      </w:r>
      <w:r>
        <w:rPr>
          <w:rFonts w:hint="eastAsia" w:ascii="仿宋_GB2312" w:eastAsia="仿宋_GB2312" w:cs="仿宋_GB2312"/>
          <w:sz w:val="32"/>
          <w:szCs w:val="32"/>
        </w:rPr>
        <w:t>月底，该次经费累计支出</w:t>
      </w:r>
      <w:r>
        <w:rPr>
          <w:rFonts w:ascii="仿宋_GB2312" w:eastAsia="仿宋_GB2312" w:cs="仿宋_GB2312"/>
          <w:sz w:val="32"/>
          <w:szCs w:val="32"/>
        </w:rPr>
        <w:t>20</w:t>
      </w:r>
      <w:r>
        <w:rPr>
          <w:rFonts w:hint="eastAsia" w:ascii="仿宋_GB2312" w:eastAsia="仿宋_GB2312" w:cs="仿宋_GB2312"/>
          <w:sz w:val="32"/>
          <w:szCs w:val="32"/>
        </w:rPr>
        <w:t>万元，用于征订印制《残疾人基本公共服务实用读本》和宣传品、采编残疾人事业专题报道，拍摄河池首部残疾人励志微电影《绽放》、组织人员协调中国残疾人艺术团到我市开展</w:t>
      </w:r>
      <w:r>
        <w:rPr>
          <w:rFonts w:ascii="仿宋_GB2312" w:eastAsia="仿宋_GB2312"/>
          <w:sz w:val="32"/>
          <w:szCs w:val="32"/>
        </w:rPr>
        <w:t>“</w:t>
      </w:r>
      <w:r>
        <w:rPr>
          <w:rFonts w:hint="eastAsia" w:ascii="仿宋_GB2312" w:eastAsia="仿宋_GB2312" w:cs="仿宋_GB2312"/>
          <w:sz w:val="32"/>
          <w:szCs w:val="32"/>
        </w:rPr>
        <w:t>共享芬芳、共铸小康</w:t>
      </w:r>
      <w:r>
        <w:rPr>
          <w:rFonts w:ascii="仿宋_GB2312" w:eastAsia="仿宋_GB2312"/>
          <w:sz w:val="32"/>
          <w:szCs w:val="32"/>
        </w:rPr>
        <w:t>”</w:t>
      </w:r>
      <w:r>
        <w:rPr>
          <w:rFonts w:hint="eastAsia" w:ascii="仿宋_GB2312" w:eastAsia="仿宋_GB2312" w:cs="仿宋_GB2312"/>
          <w:sz w:val="32"/>
          <w:szCs w:val="32"/>
        </w:rPr>
        <w:t>慰问演出活动的相关事宜等，实际使用项目资金</w:t>
      </w:r>
      <w:r>
        <w:rPr>
          <w:rFonts w:ascii="仿宋_GB2312" w:eastAsia="仿宋_GB2312" w:cs="仿宋_GB2312"/>
          <w:sz w:val="32"/>
          <w:szCs w:val="32"/>
        </w:rPr>
        <w:t>100%</w:t>
      </w:r>
      <w:r>
        <w:rPr>
          <w:rFonts w:hint="eastAsia" w:ascii="仿宋_GB2312" w:eastAsia="仿宋_GB2312" w:cs="仿宋_GB2312"/>
          <w:sz w:val="32"/>
          <w:szCs w:val="32"/>
        </w:rPr>
        <w:t>。</w:t>
      </w:r>
    </w:p>
    <w:p>
      <w:pPr>
        <w:ind w:firstLine="643" w:firstLineChars="200"/>
        <w:rPr>
          <w:rFonts w:ascii="仿宋_GB2312" w:eastAsia="仿宋_GB2312"/>
          <w:b/>
          <w:bCs/>
          <w:sz w:val="32"/>
          <w:szCs w:val="32"/>
        </w:rPr>
      </w:pPr>
      <w:r>
        <w:rPr>
          <w:rFonts w:hint="eastAsia" w:ascii="仿宋_GB2312" w:eastAsia="仿宋_GB2312" w:cs="仿宋_GB2312"/>
          <w:b/>
          <w:bCs/>
          <w:sz w:val="32"/>
          <w:szCs w:val="32"/>
        </w:rPr>
        <w:t>（二）项目绩效目标</w:t>
      </w:r>
    </w:p>
    <w:p>
      <w:pPr>
        <w:ind w:firstLine="640" w:firstLineChars="200"/>
        <w:rPr>
          <w:rFonts w:ascii="仿宋_GB2312" w:eastAsia="仿宋_GB2312"/>
          <w:sz w:val="32"/>
          <w:szCs w:val="32"/>
        </w:rPr>
      </w:pPr>
      <w:r>
        <w:rPr>
          <w:rFonts w:hint="eastAsia" w:ascii="仿宋_GB2312" w:eastAsia="仿宋_GB2312" w:cs="仿宋_GB2312"/>
          <w:sz w:val="32"/>
          <w:szCs w:val="32"/>
        </w:rPr>
        <w:t>通过征订印制《残疾人基本公共服务实用读本》和宣传品、残疾人事业新闻报道、联合河池日报社拍摄微电影《绽放》、协助中国残疾人艺术团慰问演出等活动，宣传典型，推介经验，营造有利于促进残疾人事业发展的良好社会环境。</w:t>
      </w:r>
    </w:p>
    <w:p>
      <w:pPr>
        <w:ind w:firstLine="640" w:firstLineChars="200"/>
        <w:rPr>
          <w:rFonts w:ascii="黑体" w:eastAsia="黑体"/>
          <w:sz w:val="32"/>
          <w:szCs w:val="32"/>
        </w:rPr>
      </w:pPr>
      <w:r>
        <w:rPr>
          <w:rFonts w:hint="eastAsia" w:ascii="黑体" w:eastAsia="黑体" w:cs="黑体"/>
          <w:sz w:val="32"/>
          <w:szCs w:val="32"/>
        </w:rPr>
        <w:t>二、项目绩效评价工作情况</w:t>
      </w:r>
    </w:p>
    <w:p>
      <w:pPr>
        <w:ind w:firstLine="640" w:firstLineChars="200"/>
        <w:rPr>
          <w:rFonts w:ascii="仿宋_GB2312" w:eastAsia="仿宋_GB2312"/>
          <w:sz w:val="32"/>
          <w:szCs w:val="32"/>
        </w:rPr>
      </w:pPr>
      <w:r>
        <w:rPr>
          <w:rFonts w:ascii="仿宋_GB2312" w:eastAsia="仿宋_GB2312" w:cs="仿宋_GB2312"/>
          <w:sz w:val="32"/>
          <w:szCs w:val="32"/>
        </w:rPr>
        <w:t>2019</w:t>
      </w:r>
      <w:r>
        <w:rPr>
          <w:rFonts w:hint="eastAsia" w:ascii="仿宋_GB2312" w:eastAsia="仿宋_GB2312" w:cs="仿宋_GB2312"/>
          <w:sz w:val="32"/>
          <w:szCs w:val="32"/>
        </w:rPr>
        <w:t>年</w:t>
      </w:r>
      <w:r>
        <w:rPr>
          <w:rFonts w:ascii="仿宋_GB2312" w:eastAsia="仿宋_GB2312" w:cs="仿宋_GB2312"/>
          <w:sz w:val="32"/>
          <w:szCs w:val="32"/>
        </w:rPr>
        <w:t>12</w:t>
      </w:r>
      <w:r>
        <w:rPr>
          <w:rFonts w:hint="eastAsia" w:ascii="仿宋_GB2312" w:eastAsia="仿宋_GB2312" w:cs="仿宋_GB2312"/>
          <w:sz w:val="32"/>
          <w:szCs w:val="32"/>
        </w:rPr>
        <w:t>月，成立河池市残疾人事业宣传文化经费项目绩效评价工作组，负责绩效自评工作，工作组的主要成员及职责如下：</w:t>
      </w:r>
    </w:p>
    <w:p>
      <w:pPr>
        <w:ind w:firstLine="643" w:firstLineChars="200"/>
        <w:rPr>
          <w:rFonts w:ascii="楷体_GB2312" w:eastAsia="楷体_GB2312"/>
          <w:b/>
          <w:bCs/>
          <w:sz w:val="32"/>
          <w:szCs w:val="32"/>
        </w:rPr>
      </w:pPr>
      <w:r>
        <w:rPr>
          <w:rFonts w:ascii="楷体_GB2312" w:eastAsia="楷体_GB2312" w:cs="楷体_GB2312"/>
          <w:b/>
          <w:bCs/>
          <w:sz w:val="32"/>
          <w:szCs w:val="32"/>
        </w:rPr>
        <w:t>1</w:t>
      </w:r>
      <w:r>
        <w:rPr>
          <w:rFonts w:hint="eastAsia" w:ascii="楷体_GB2312" w:eastAsia="楷体_GB2312" w:cs="楷体_GB2312"/>
          <w:b/>
          <w:bCs/>
          <w:sz w:val="32"/>
          <w:szCs w:val="32"/>
        </w:rPr>
        <w:t>、工作组成员</w:t>
      </w:r>
    </w:p>
    <w:p>
      <w:pPr>
        <w:ind w:firstLine="643" w:firstLineChars="200"/>
        <w:rPr>
          <w:rFonts w:ascii="仿宋_GB2312" w:eastAsia="仿宋_GB2312"/>
          <w:color w:val="000000"/>
          <w:sz w:val="32"/>
          <w:szCs w:val="32"/>
        </w:rPr>
      </w:pPr>
      <w:r>
        <w:rPr>
          <w:rFonts w:hint="eastAsia" w:ascii="仿宋_GB2312" w:eastAsia="仿宋_GB2312" w:cs="仿宋_GB2312"/>
          <w:b/>
          <w:bCs/>
          <w:color w:val="000000"/>
          <w:sz w:val="32"/>
          <w:szCs w:val="32"/>
        </w:rPr>
        <w:t>组</w:t>
      </w:r>
      <w:r>
        <w:rPr>
          <w:rFonts w:ascii="仿宋_GB2312" w:eastAsia="仿宋_GB2312" w:cs="仿宋_GB2312"/>
          <w:b/>
          <w:bCs/>
          <w:color w:val="000000"/>
          <w:sz w:val="32"/>
          <w:szCs w:val="32"/>
        </w:rPr>
        <w:t xml:space="preserve">  </w:t>
      </w:r>
      <w:r>
        <w:rPr>
          <w:rFonts w:hint="eastAsia" w:ascii="仿宋_GB2312" w:eastAsia="仿宋_GB2312" w:cs="仿宋_GB2312"/>
          <w:b/>
          <w:bCs/>
          <w:color w:val="000000"/>
          <w:sz w:val="32"/>
          <w:szCs w:val="32"/>
        </w:rPr>
        <w:t>长：</w:t>
      </w:r>
      <w:r>
        <w:rPr>
          <w:rFonts w:hint="eastAsia" w:ascii="仿宋_GB2312" w:eastAsia="仿宋_GB2312" w:cs="仿宋_GB2312"/>
          <w:color w:val="000000"/>
          <w:sz w:val="32"/>
          <w:szCs w:val="32"/>
        </w:rPr>
        <w:t>罗国君</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河池市残联副理事长</w:t>
      </w:r>
    </w:p>
    <w:p>
      <w:pPr>
        <w:ind w:firstLine="643" w:firstLineChars="200"/>
        <w:rPr>
          <w:rFonts w:ascii="仿宋_GB2312" w:eastAsia="仿宋_GB2312"/>
          <w:color w:val="000000"/>
          <w:sz w:val="32"/>
          <w:szCs w:val="32"/>
        </w:rPr>
      </w:pPr>
      <w:r>
        <w:rPr>
          <w:rFonts w:hint="eastAsia" w:ascii="仿宋_GB2312" w:eastAsia="仿宋_GB2312" w:cs="仿宋_GB2312"/>
          <w:b/>
          <w:bCs/>
          <w:color w:val="000000"/>
          <w:sz w:val="32"/>
          <w:szCs w:val="32"/>
        </w:rPr>
        <w:t>副组长：</w:t>
      </w:r>
      <w:r>
        <w:rPr>
          <w:rFonts w:hint="eastAsia" w:ascii="仿宋_GB2312" w:eastAsia="仿宋_GB2312" w:cs="仿宋_GB2312"/>
          <w:color w:val="000000"/>
          <w:sz w:val="32"/>
          <w:szCs w:val="32"/>
        </w:rPr>
        <w:t>杨秀宝</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河池市残联康复文体科科长、</w:t>
      </w:r>
    </w:p>
    <w:p>
      <w:pPr>
        <w:ind w:firstLine="3200" w:firstLineChars="1000"/>
        <w:rPr>
          <w:rFonts w:ascii="仿宋_GB2312" w:eastAsia="仿宋_GB2312"/>
          <w:color w:val="000000"/>
          <w:sz w:val="32"/>
          <w:szCs w:val="32"/>
        </w:rPr>
      </w:pPr>
      <w:r>
        <w:rPr>
          <w:rFonts w:hint="eastAsia" w:ascii="仿宋_GB2312" w:eastAsia="仿宋_GB2312" w:cs="仿宋_GB2312"/>
          <w:color w:val="000000"/>
          <w:sz w:val="32"/>
          <w:szCs w:val="32"/>
        </w:rPr>
        <w:t>四级调研员</w:t>
      </w:r>
    </w:p>
    <w:p>
      <w:pPr>
        <w:ind w:firstLine="643" w:firstLineChars="200"/>
        <w:rPr>
          <w:rFonts w:ascii="仿宋_GB2312" w:eastAsia="仿宋_GB2312"/>
          <w:color w:val="000000"/>
          <w:sz w:val="32"/>
          <w:szCs w:val="32"/>
        </w:rPr>
      </w:pPr>
      <w:r>
        <w:rPr>
          <w:rFonts w:hint="eastAsia" w:ascii="仿宋_GB2312" w:eastAsia="仿宋_GB2312" w:cs="仿宋_GB2312"/>
          <w:b/>
          <w:bCs/>
          <w:color w:val="000000"/>
          <w:sz w:val="32"/>
          <w:szCs w:val="32"/>
        </w:rPr>
        <w:t>成</w:t>
      </w:r>
      <w:r>
        <w:rPr>
          <w:rFonts w:ascii="仿宋_GB2312" w:eastAsia="仿宋_GB2312" w:cs="仿宋_GB2312"/>
          <w:b/>
          <w:bCs/>
          <w:color w:val="000000"/>
          <w:sz w:val="32"/>
          <w:szCs w:val="32"/>
        </w:rPr>
        <w:t xml:space="preserve">  </w:t>
      </w:r>
      <w:r>
        <w:rPr>
          <w:rFonts w:hint="eastAsia" w:ascii="仿宋_GB2312" w:eastAsia="仿宋_GB2312" w:cs="仿宋_GB2312"/>
          <w:b/>
          <w:bCs/>
          <w:color w:val="000000"/>
          <w:sz w:val="32"/>
          <w:szCs w:val="32"/>
        </w:rPr>
        <w:t>员：</w:t>
      </w:r>
      <w:r>
        <w:rPr>
          <w:rFonts w:hint="eastAsia" w:ascii="仿宋_GB2312" w:eastAsia="仿宋_GB2312" w:cs="仿宋_GB2312"/>
          <w:color w:val="000000"/>
          <w:sz w:val="32"/>
          <w:szCs w:val="32"/>
        </w:rPr>
        <w:t>莫带娣</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河池市残联康复服务指导中心科员</w:t>
      </w:r>
    </w:p>
    <w:p>
      <w:pPr>
        <w:ind w:firstLine="1920" w:firstLineChars="600"/>
        <w:rPr>
          <w:rFonts w:ascii="仿宋_GB2312" w:eastAsia="仿宋_GB2312"/>
          <w:color w:val="000000"/>
          <w:sz w:val="32"/>
          <w:szCs w:val="32"/>
        </w:rPr>
      </w:pPr>
      <w:r>
        <w:rPr>
          <w:rFonts w:hint="eastAsia" w:ascii="仿宋_GB2312" w:eastAsia="仿宋_GB2312" w:cs="仿宋_GB2312"/>
          <w:color w:val="000000"/>
          <w:sz w:val="32"/>
          <w:szCs w:val="32"/>
        </w:rPr>
        <w:t>卢枭返</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河池市残联康复服务指导中心科员</w:t>
      </w:r>
    </w:p>
    <w:p>
      <w:pPr>
        <w:ind w:firstLine="1897" w:firstLineChars="593"/>
        <w:rPr>
          <w:rFonts w:ascii="仿宋_GB2312" w:eastAsia="仿宋_GB2312"/>
          <w:color w:val="000000"/>
          <w:sz w:val="32"/>
          <w:szCs w:val="32"/>
        </w:rPr>
      </w:pPr>
      <w:r>
        <w:rPr>
          <w:rFonts w:hint="eastAsia" w:ascii="仿宋_GB2312" w:eastAsia="仿宋_GB2312" w:cs="仿宋_GB2312"/>
          <w:color w:val="000000"/>
          <w:sz w:val="32"/>
          <w:szCs w:val="32"/>
        </w:rPr>
        <w:t>李春英</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河池市残联康复服务指导中心科员</w:t>
      </w:r>
    </w:p>
    <w:p>
      <w:pPr>
        <w:ind w:firstLine="1897" w:firstLineChars="593"/>
        <w:rPr>
          <w:rFonts w:ascii="仿宋_GB2312" w:eastAsia="仿宋_GB2312"/>
          <w:color w:val="000000"/>
          <w:sz w:val="32"/>
          <w:szCs w:val="32"/>
        </w:rPr>
      </w:pPr>
      <w:r>
        <w:rPr>
          <w:rFonts w:hint="eastAsia" w:ascii="仿宋_GB2312" w:eastAsia="仿宋_GB2312" w:cs="仿宋_GB2312"/>
          <w:color w:val="000000"/>
          <w:sz w:val="32"/>
          <w:szCs w:val="32"/>
        </w:rPr>
        <w:t>唐爱利</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河池市残联办公室工作人员</w:t>
      </w:r>
    </w:p>
    <w:p>
      <w:pPr>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办公室设在康复指导中心办公室，由李春英同志负责办公室工作。</w:t>
      </w:r>
    </w:p>
    <w:p>
      <w:pPr>
        <w:ind w:firstLine="643" w:firstLineChars="200"/>
        <w:rPr>
          <w:rFonts w:ascii="楷体_GB2312" w:eastAsia="楷体_GB2312"/>
          <w:b/>
          <w:bCs/>
          <w:sz w:val="32"/>
          <w:szCs w:val="32"/>
        </w:rPr>
      </w:pPr>
      <w:r>
        <w:rPr>
          <w:rFonts w:ascii="楷体_GB2312" w:eastAsia="楷体_GB2312" w:cs="楷体_GB2312"/>
          <w:b/>
          <w:bCs/>
          <w:sz w:val="32"/>
          <w:szCs w:val="32"/>
        </w:rPr>
        <w:t>2</w:t>
      </w:r>
      <w:r>
        <w:rPr>
          <w:rFonts w:hint="eastAsia" w:ascii="楷体_GB2312" w:eastAsia="楷体_GB2312" w:cs="楷体_GB2312"/>
          <w:b/>
          <w:bCs/>
          <w:sz w:val="32"/>
          <w:szCs w:val="32"/>
        </w:rPr>
        <w:t>．工作职责</w:t>
      </w:r>
    </w:p>
    <w:p>
      <w:pPr>
        <w:ind w:firstLine="640" w:firstLineChars="200"/>
        <w:rPr>
          <w:rFonts w:ascii="仿宋_GB2312" w:eastAsia="仿宋_GB2312"/>
          <w:color w:val="000000"/>
          <w:sz w:val="32"/>
          <w:szCs w:val="32"/>
        </w:rPr>
      </w:pPr>
      <w:r>
        <w:rPr>
          <w:rFonts w:ascii="仿宋_GB2312" w:eastAsia="仿宋_GB2312" w:cs="仿宋_GB2312"/>
          <w:color w:val="000000"/>
          <w:sz w:val="32"/>
          <w:szCs w:val="32"/>
        </w:rPr>
        <w:t>(1)</w:t>
      </w:r>
      <w:r>
        <w:rPr>
          <w:rFonts w:hint="eastAsia" w:ascii="仿宋_GB2312" w:eastAsia="仿宋_GB2312" w:cs="仿宋_GB2312"/>
          <w:color w:val="000000"/>
          <w:sz w:val="32"/>
          <w:szCs w:val="32"/>
        </w:rPr>
        <w:t>组长职责：审批绩效自评方案，监督、检查、核实绩效自评结果；</w:t>
      </w:r>
    </w:p>
    <w:p>
      <w:pPr>
        <w:ind w:firstLine="640" w:firstLineChars="200"/>
        <w:rPr>
          <w:rFonts w:ascii="仿宋_GB2312" w:eastAsia="仿宋_GB2312"/>
          <w:color w:val="000000"/>
          <w:sz w:val="32"/>
          <w:szCs w:val="32"/>
        </w:rPr>
      </w:pPr>
      <w:r>
        <w:rPr>
          <w:rFonts w:ascii="仿宋_GB2312" w:eastAsia="仿宋_GB2312" w:cs="仿宋_GB2312"/>
          <w:color w:val="000000"/>
          <w:sz w:val="32"/>
          <w:szCs w:val="32"/>
        </w:rPr>
        <w:t>(2)</w:t>
      </w:r>
      <w:r>
        <w:rPr>
          <w:rFonts w:hint="eastAsia" w:ascii="仿宋_GB2312" w:eastAsia="仿宋_GB2312" w:cs="仿宋_GB2312"/>
          <w:color w:val="000000"/>
          <w:sz w:val="32"/>
          <w:szCs w:val="32"/>
        </w:rPr>
        <w:t>副组长职责：审核修改拟定的绩效自评方案，并提交考评工作组会议讨论通过；监督、布署、确认绩效自评过程及反馈意见的处理。</w:t>
      </w:r>
    </w:p>
    <w:p>
      <w:pPr>
        <w:ind w:firstLine="640" w:firstLineChars="200"/>
        <w:rPr>
          <w:rFonts w:ascii="仿宋_GB2312" w:eastAsia="仿宋_GB2312"/>
          <w:color w:val="000000"/>
          <w:sz w:val="32"/>
          <w:szCs w:val="32"/>
        </w:rPr>
      </w:pPr>
      <w:r>
        <w:rPr>
          <w:rFonts w:ascii="仿宋_GB2312" w:eastAsia="仿宋_GB2312" w:cs="仿宋_GB2312"/>
          <w:color w:val="000000"/>
          <w:sz w:val="32"/>
          <w:szCs w:val="32"/>
        </w:rPr>
        <w:t>(3)</w:t>
      </w:r>
      <w:r>
        <w:rPr>
          <w:rFonts w:hint="eastAsia" w:ascii="仿宋_GB2312" w:eastAsia="仿宋_GB2312" w:cs="仿宋_GB2312"/>
          <w:color w:val="000000"/>
          <w:sz w:val="32"/>
          <w:szCs w:val="32"/>
        </w:rPr>
        <w:t>小组成员职责：起草和修改绩效考评方案报自评领导工作组会议讨论通过，实施执行绩效自评方案；牵头组织并实施年度绩效自评，根椐组长、副组长指示，对考评结果进行复核，完成绩效自核工作组安排的其他工作。</w:t>
      </w:r>
    </w:p>
    <w:p>
      <w:pPr>
        <w:ind w:firstLine="640" w:firstLineChars="200"/>
        <w:rPr>
          <w:rFonts w:ascii="仿宋_GB2312" w:eastAsia="仿宋_GB2312"/>
          <w:color w:val="000000"/>
          <w:sz w:val="32"/>
          <w:szCs w:val="32"/>
        </w:rPr>
      </w:pPr>
      <w:r>
        <w:rPr>
          <w:rFonts w:ascii="仿宋_GB2312" w:eastAsia="仿宋_GB2312" w:cs="仿宋_GB2312"/>
          <w:color w:val="000000"/>
          <w:sz w:val="32"/>
          <w:szCs w:val="32"/>
        </w:rPr>
        <w:t>2019</w:t>
      </w:r>
      <w:r>
        <w:rPr>
          <w:rFonts w:hint="eastAsia" w:ascii="仿宋_GB2312" w:eastAsia="仿宋_GB2312" w:cs="仿宋_GB2312"/>
          <w:color w:val="000000"/>
          <w:sz w:val="32"/>
          <w:szCs w:val="32"/>
        </w:rPr>
        <w:t>年</w:t>
      </w:r>
      <w:r>
        <w:rPr>
          <w:rFonts w:ascii="仿宋_GB2312" w:eastAsia="仿宋_GB2312" w:cs="仿宋_GB2312"/>
          <w:color w:val="000000"/>
          <w:sz w:val="32"/>
          <w:szCs w:val="32"/>
        </w:rPr>
        <w:t>1</w:t>
      </w:r>
      <w:r>
        <w:rPr>
          <w:rFonts w:hint="eastAsia" w:ascii="仿宋_GB2312" w:eastAsia="仿宋_GB2312" w:cs="仿宋_GB2312"/>
          <w:color w:val="000000"/>
          <w:sz w:val="32"/>
          <w:szCs w:val="32"/>
          <w:lang w:val="en-US" w:eastAsia="zh-CN"/>
        </w:rPr>
        <w:t>2</w:t>
      </w:r>
      <w:r>
        <w:rPr>
          <w:rFonts w:hint="eastAsia" w:ascii="仿宋_GB2312" w:eastAsia="仿宋_GB2312" w:cs="仿宋_GB2312"/>
          <w:color w:val="000000"/>
          <w:sz w:val="32"/>
          <w:szCs w:val="32"/>
        </w:rPr>
        <w:t>月，考评工作组到项目点现场，按照项目实施要求，开展检查工作，对项目实施情况和质量进行评定，核实资金使用情况等。</w:t>
      </w:r>
    </w:p>
    <w:p>
      <w:pPr>
        <w:ind w:firstLine="640" w:firstLineChars="200"/>
        <w:rPr>
          <w:rFonts w:ascii="黑体" w:eastAsia="黑体"/>
          <w:color w:val="000000"/>
          <w:sz w:val="32"/>
          <w:szCs w:val="32"/>
        </w:rPr>
      </w:pPr>
      <w:r>
        <w:rPr>
          <w:rFonts w:hint="eastAsia" w:ascii="黑体" w:eastAsia="黑体" w:cs="黑体"/>
          <w:color w:val="000000"/>
          <w:sz w:val="32"/>
          <w:szCs w:val="32"/>
        </w:rPr>
        <w:t>三、绩效分析及评价结论</w:t>
      </w:r>
    </w:p>
    <w:p>
      <w:pPr>
        <w:ind w:firstLine="643" w:firstLineChars="200"/>
        <w:rPr>
          <w:rFonts w:ascii="仿宋_GB2312" w:eastAsia="仿宋_GB2312"/>
          <w:b/>
          <w:bCs/>
          <w:color w:val="000000"/>
          <w:sz w:val="32"/>
          <w:szCs w:val="32"/>
        </w:rPr>
      </w:pPr>
      <w:r>
        <w:rPr>
          <w:rFonts w:ascii="仿宋_GB2312" w:eastAsia="仿宋_GB2312" w:cs="仿宋_GB2312"/>
          <w:b/>
          <w:bCs/>
          <w:color w:val="000000"/>
          <w:sz w:val="32"/>
          <w:szCs w:val="32"/>
        </w:rPr>
        <w:t>(</w:t>
      </w:r>
      <w:r>
        <w:rPr>
          <w:rFonts w:hint="eastAsia" w:ascii="仿宋_GB2312" w:eastAsia="仿宋_GB2312" w:cs="仿宋_GB2312"/>
          <w:b/>
          <w:bCs/>
          <w:color w:val="000000"/>
          <w:sz w:val="32"/>
          <w:szCs w:val="32"/>
        </w:rPr>
        <w:t>一</w:t>
      </w:r>
      <w:r>
        <w:rPr>
          <w:rFonts w:ascii="仿宋_GB2312" w:eastAsia="仿宋_GB2312" w:cs="仿宋_GB2312"/>
          <w:b/>
          <w:bCs/>
          <w:color w:val="000000"/>
          <w:sz w:val="32"/>
          <w:szCs w:val="32"/>
        </w:rPr>
        <w:t>)</w:t>
      </w:r>
      <w:r>
        <w:rPr>
          <w:rFonts w:hint="eastAsia" w:ascii="仿宋_GB2312" w:eastAsia="仿宋_GB2312" w:cs="仿宋_GB2312"/>
          <w:b/>
          <w:bCs/>
          <w:color w:val="000000"/>
          <w:sz w:val="32"/>
          <w:szCs w:val="32"/>
        </w:rPr>
        <w:t>投入</w:t>
      </w:r>
      <w:bookmarkStart w:id="0" w:name="_GoBack"/>
      <w:bookmarkEnd w:id="0"/>
    </w:p>
    <w:p>
      <w:pPr>
        <w:ind w:firstLine="640" w:firstLineChars="200"/>
        <w:rPr>
          <w:rFonts w:ascii="仿宋_GB2312" w:eastAsia="仿宋_GB2312"/>
          <w:color w:val="000000"/>
          <w:sz w:val="32"/>
          <w:szCs w:val="32"/>
        </w:rPr>
      </w:pPr>
      <w:r>
        <w:rPr>
          <w:rFonts w:ascii="仿宋_GB2312" w:eastAsia="仿宋_GB2312" w:cs="仿宋_GB2312"/>
          <w:color w:val="000000"/>
          <w:sz w:val="32"/>
          <w:szCs w:val="32"/>
        </w:rPr>
        <w:t>2019</w:t>
      </w:r>
      <w:r>
        <w:rPr>
          <w:rFonts w:hint="eastAsia" w:ascii="仿宋_GB2312" w:eastAsia="仿宋_GB2312" w:cs="仿宋_GB2312"/>
          <w:color w:val="000000"/>
          <w:sz w:val="32"/>
          <w:szCs w:val="32"/>
        </w:rPr>
        <w:t>年残疾人事业宣传文化经费</w:t>
      </w:r>
      <w:r>
        <w:rPr>
          <w:rFonts w:ascii="仿宋_GB2312" w:eastAsia="仿宋_GB2312" w:cs="仿宋_GB2312"/>
          <w:color w:val="000000"/>
          <w:sz w:val="32"/>
          <w:szCs w:val="32"/>
        </w:rPr>
        <w:t>20</w:t>
      </w:r>
      <w:r>
        <w:rPr>
          <w:rFonts w:hint="eastAsia" w:ascii="仿宋_GB2312" w:eastAsia="仿宋_GB2312" w:cs="仿宋_GB2312"/>
          <w:color w:val="000000"/>
          <w:sz w:val="32"/>
          <w:szCs w:val="32"/>
        </w:rPr>
        <w:t>万元，实际到账</w:t>
      </w:r>
      <w:r>
        <w:rPr>
          <w:rFonts w:ascii="仿宋_GB2312" w:eastAsia="仿宋_GB2312" w:cs="仿宋_GB2312"/>
          <w:color w:val="000000"/>
          <w:sz w:val="32"/>
          <w:szCs w:val="32"/>
        </w:rPr>
        <w:t>20</w:t>
      </w:r>
      <w:r>
        <w:rPr>
          <w:rFonts w:hint="eastAsia" w:ascii="仿宋_GB2312" w:eastAsia="仿宋_GB2312" w:cs="仿宋_GB2312"/>
          <w:color w:val="000000"/>
          <w:sz w:val="32"/>
          <w:szCs w:val="32"/>
        </w:rPr>
        <w:t>万元。截止</w:t>
      </w:r>
      <w:r>
        <w:rPr>
          <w:rFonts w:ascii="仿宋_GB2312" w:eastAsia="仿宋_GB2312" w:cs="仿宋_GB2312"/>
          <w:color w:val="000000"/>
          <w:sz w:val="32"/>
          <w:szCs w:val="32"/>
        </w:rPr>
        <w:t>2019</w:t>
      </w:r>
      <w:r>
        <w:rPr>
          <w:rFonts w:hint="eastAsia" w:ascii="仿宋_GB2312" w:eastAsia="仿宋_GB2312" w:cs="仿宋_GB2312"/>
          <w:color w:val="000000"/>
          <w:sz w:val="32"/>
          <w:szCs w:val="32"/>
        </w:rPr>
        <w:t>年</w:t>
      </w:r>
      <w:r>
        <w:rPr>
          <w:rFonts w:ascii="仿宋_GB2312" w:eastAsia="仿宋_GB2312" w:cs="仿宋_GB2312"/>
          <w:color w:val="000000"/>
          <w:sz w:val="32"/>
          <w:szCs w:val="32"/>
        </w:rPr>
        <w:t>12</w:t>
      </w:r>
      <w:r>
        <w:rPr>
          <w:rFonts w:hint="eastAsia" w:ascii="仿宋_GB2312" w:eastAsia="仿宋_GB2312" w:cs="仿宋_GB2312"/>
          <w:color w:val="000000"/>
          <w:sz w:val="32"/>
          <w:szCs w:val="32"/>
        </w:rPr>
        <w:t>月底，该项经费累计支出</w:t>
      </w:r>
      <w:r>
        <w:rPr>
          <w:rFonts w:ascii="仿宋_GB2312" w:eastAsia="仿宋_GB2312" w:cs="仿宋_GB2312"/>
          <w:color w:val="000000"/>
          <w:sz w:val="32"/>
          <w:szCs w:val="32"/>
        </w:rPr>
        <w:t>20</w:t>
      </w:r>
      <w:r>
        <w:rPr>
          <w:rFonts w:hint="eastAsia" w:ascii="仿宋_GB2312" w:eastAsia="仿宋_GB2312" w:cs="仿宋_GB2312"/>
          <w:color w:val="000000"/>
          <w:sz w:val="32"/>
          <w:szCs w:val="32"/>
        </w:rPr>
        <w:t>万元，用于征订</w:t>
      </w:r>
      <w:r>
        <w:rPr>
          <w:rFonts w:hint="eastAsia" w:ascii="仿宋_GB2312" w:eastAsia="仿宋_GB2312" w:cs="仿宋_GB2312"/>
          <w:sz w:val="32"/>
          <w:szCs w:val="32"/>
        </w:rPr>
        <w:t>印制《残疾人基本公共服务实用读本》和宣传品、委编残疾人事业新闻报道、联合河池日报社拍摄微电影《绽放》、协助中国残疾人艺术团慰问演出等活动</w:t>
      </w:r>
      <w:r>
        <w:rPr>
          <w:rFonts w:hint="eastAsia" w:ascii="仿宋_GB2312" w:eastAsia="仿宋_GB2312" w:cs="仿宋_GB2312"/>
          <w:color w:val="000000"/>
          <w:sz w:val="32"/>
          <w:szCs w:val="32"/>
        </w:rPr>
        <w:t>等，资金到位率</w:t>
      </w:r>
      <w:r>
        <w:rPr>
          <w:rFonts w:ascii="仿宋_GB2312" w:eastAsia="仿宋_GB2312" w:cs="仿宋_GB2312"/>
          <w:color w:val="000000"/>
          <w:sz w:val="32"/>
          <w:szCs w:val="32"/>
        </w:rPr>
        <w:t>100%</w:t>
      </w:r>
      <w:r>
        <w:rPr>
          <w:rFonts w:hint="eastAsia" w:ascii="仿宋_GB2312" w:eastAsia="仿宋_GB2312" w:cs="仿宋_GB2312"/>
          <w:color w:val="000000"/>
          <w:sz w:val="32"/>
          <w:szCs w:val="32"/>
        </w:rPr>
        <w:t>，资金使用率</w:t>
      </w:r>
      <w:r>
        <w:rPr>
          <w:rFonts w:ascii="仿宋_GB2312" w:eastAsia="仿宋_GB2312" w:cs="仿宋_GB2312"/>
          <w:color w:val="000000"/>
          <w:sz w:val="32"/>
          <w:szCs w:val="32"/>
        </w:rPr>
        <w:t>100%</w:t>
      </w:r>
      <w:r>
        <w:rPr>
          <w:rFonts w:hint="eastAsia" w:ascii="仿宋_GB2312" w:eastAsia="仿宋_GB2312" w:cs="仿宋_GB2312"/>
          <w:color w:val="000000"/>
          <w:sz w:val="32"/>
          <w:szCs w:val="32"/>
        </w:rPr>
        <w:t>。</w:t>
      </w:r>
    </w:p>
    <w:p>
      <w:pPr>
        <w:ind w:firstLine="643" w:firstLineChars="200"/>
        <w:rPr>
          <w:rFonts w:ascii="仿宋_GB2312" w:eastAsia="仿宋_GB2312"/>
          <w:b/>
          <w:bCs/>
          <w:color w:val="000000"/>
          <w:sz w:val="32"/>
          <w:szCs w:val="32"/>
        </w:rPr>
      </w:pPr>
      <w:r>
        <w:rPr>
          <w:rFonts w:hint="eastAsia" w:ascii="仿宋_GB2312" w:eastAsia="仿宋_GB2312" w:cs="仿宋_GB2312"/>
          <w:b/>
          <w:bCs/>
          <w:color w:val="000000"/>
          <w:sz w:val="32"/>
          <w:szCs w:val="32"/>
        </w:rPr>
        <w:t>（二）产出</w:t>
      </w:r>
    </w:p>
    <w:p>
      <w:pPr>
        <w:ind w:firstLine="640" w:firstLineChars="200"/>
        <w:rPr>
          <w:rFonts w:ascii="仿宋_GB2312" w:eastAsia="仿宋_GB2312"/>
          <w:color w:val="000000"/>
          <w:sz w:val="32"/>
          <w:szCs w:val="32"/>
        </w:rPr>
      </w:pPr>
      <w:r>
        <w:rPr>
          <w:rFonts w:ascii="仿宋_GB2312" w:eastAsia="仿宋_GB2312" w:cs="仿宋_GB2312"/>
          <w:color w:val="000000"/>
          <w:sz w:val="32"/>
          <w:szCs w:val="32"/>
        </w:rPr>
        <w:t>2019</w:t>
      </w:r>
      <w:r>
        <w:rPr>
          <w:rFonts w:hint="eastAsia" w:ascii="仿宋_GB2312" w:eastAsia="仿宋_GB2312" w:cs="仿宋_GB2312"/>
          <w:color w:val="000000"/>
          <w:sz w:val="32"/>
          <w:szCs w:val="32"/>
        </w:rPr>
        <w:t>年</w:t>
      </w:r>
      <w:r>
        <w:rPr>
          <w:rFonts w:ascii="仿宋_GB2312" w:eastAsia="仿宋_GB2312" w:cs="仿宋_GB2312"/>
          <w:color w:val="000000"/>
          <w:sz w:val="32"/>
          <w:szCs w:val="32"/>
        </w:rPr>
        <w:t>5</w:t>
      </w:r>
      <w:r>
        <w:rPr>
          <w:rFonts w:hint="eastAsia" w:ascii="仿宋_GB2312" w:eastAsia="仿宋_GB2312" w:cs="仿宋_GB2312"/>
          <w:color w:val="000000"/>
          <w:sz w:val="32"/>
          <w:szCs w:val="32"/>
        </w:rPr>
        <w:t>月，通过与河池日报联合拍摄励志微电影《绽放》，对残疾人事业进行宣传报道等活动，对践行精准脱贫中“一个都不能少”的脱贫攻坚理念注入了强大的精神力量，同时，本作品在</w:t>
      </w:r>
      <w:r>
        <w:rPr>
          <w:rFonts w:ascii="仿宋_GB2312" w:eastAsia="仿宋_GB2312" w:cs="仿宋_GB2312"/>
          <w:color w:val="000000"/>
          <w:sz w:val="32"/>
          <w:szCs w:val="32"/>
        </w:rPr>
        <w:t>2019</w:t>
      </w:r>
      <w:r>
        <w:rPr>
          <w:rFonts w:hint="eastAsia" w:ascii="仿宋_GB2312" w:eastAsia="仿宋_GB2312" w:cs="仿宋_GB2312"/>
          <w:color w:val="000000"/>
          <w:sz w:val="32"/>
          <w:szCs w:val="32"/>
        </w:rPr>
        <w:t>年“德行天下，微电影故事”广西践行社会主义核心价值观主题微电影评比中荣获一等奖。</w:t>
      </w:r>
    </w:p>
    <w:p>
      <w:pPr>
        <w:ind w:firstLine="640" w:firstLineChars="200"/>
        <w:rPr>
          <w:rFonts w:ascii="仿宋_GB2312" w:eastAsia="仿宋_GB2312"/>
          <w:color w:val="000000"/>
          <w:sz w:val="32"/>
          <w:szCs w:val="32"/>
        </w:rPr>
      </w:pPr>
      <w:r>
        <w:rPr>
          <w:rFonts w:hint="eastAsia" w:ascii="仿宋_GB2312" w:eastAsia="仿宋_GB2312" w:cs="仿宋_GB2312"/>
          <w:sz w:val="32"/>
          <w:szCs w:val="32"/>
        </w:rPr>
        <w:t>征订印制《残疾人基本公共服务实用读本》和宣传品共</w:t>
      </w:r>
      <w:r>
        <w:rPr>
          <w:rFonts w:ascii="仿宋_GB2312" w:eastAsia="仿宋_GB2312" w:cs="仿宋_GB2312"/>
          <w:sz w:val="32"/>
          <w:szCs w:val="32"/>
        </w:rPr>
        <w:t>8000</w:t>
      </w:r>
      <w:r>
        <w:rPr>
          <w:rFonts w:hint="eastAsia" w:ascii="仿宋_GB2312" w:eastAsia="仿宋_GB2312" w:cs="仿宋_GB2312"/>
          <w:sz w:val="32"/>
          <w:szCs w:val="32"/>
        </w:rPr>
        <w:t>册，发放给各级基层组织、残疾人组织和残疾人工作者</w:t>
      </w:r>
      <w:r>
        <w:rPr>
          <w:rFonts w:hint="eastAsia" w:ascii="仿宋_GB2312" w:eastAsia="仿宋_GB2312" w:cs="仿宋_GB2312"/>
          <w:color w:val="000000"/>
          <w:sz w:val="32"/>
          <w:szCs w:val="32"/>
        </w:rPr>
        <w:t>。</w:t>
      </w:r>
    </w:p>
    <w:p>
      <w:pPr>
        <w:ind w:firstLine="640" w:firstLineChars="200"/>
        <w:rPr>
          <w:rFonts w:ascii="仿宋_GB2312" w:eastAsia="仿宋_GB2312"/>
          <w:sz w:val="32"/>
          <w:szCs w:val="32"/>
        </w:rPr>
      </w:pPr>
      <w:r>
        <w:rPr>
          <w:rFonts w:ascii="仿宋_GB2312" w:eastAsia="仿宋_GB2312" w:cs="仿宋_GB2312"/>
          <w:sz w:val="32"/>
          <w:szCs w:val="32"/>
        </w:rPr>
        <w:t>2019</w:t>
      </w:r>
      <w:r>
        <w:rPr>
          <w:rFonts w:hint="eastAsia" w:ascii="仿宋_GB2312" w:eastAsia="仿宋_GB2312" w:cs="仿宋_GB2312"/>
          <w:sz w:val="32"/>
          <w:szCs w:val="32"/>
        </w:rPr>
        <w:t>年</w:t>
      </w:r>
      <w:r>
        <w:rPr>
          <w:rFonts w:ascii="仿宋_GB2312" w:eastAsia="仿宋_GB2312" w:cs="仿宋_GB2312"/>
          <w:sz w:val="32"/>
          <w:szCs w:val="32"/>
        </w:rPr>
        <w:t>12</w:t>
      </w:r>
      <w:r>
        <w:rPr>
          <w:rFonts w:hint="eastAsia" w:ascii="仿宋_GB2312" w:eastAsia="仿宋_GB2312" w:cs="仿宋_GB2312"/>
          <w:sz w:val="32"/>
          <w:szCs w:val="32"/>
        </w:rPr>
        <w:t>月</w:t>
      </w:r>
      <w:r>
        <w:rPr>
          <w:rFonts w:ascii="仿宋_GB2312" w:eastAsia="仿宋_GB2312" w:cs="仿宋_GB2312"/>
          <w:sz w:val="32"/>
          <w:szCs w:val="32"/>
        </w:rPr>
        <w:t>22</w:t>
      </w:r>
      <w:r>
        <w:rPr>
          <w:rFonts w:hint="eastAsia" w:ascii="仿宋_GB2312" w:eastAsia="仿宋_GB2312" w:cs="仿宋_GB2312"/>
          <w:sz w:val="32"/>
          <w:szCs w:val="32"/>
        </w:rPr>
        <w:t>日晚，中国残疾人艺术团一行</w:t>
      </w:r>
      <w:r>
        <w:rPr>
          <w:rFonts w:ascii="仿宋_GB2312" w:eastAsia="仿宋_GB2312" w:cs="仿宋_GB2312"/>
          <w:sz w:val="32"/>
          <w:szCs w:val="32"/>
        </w:rPr>
        <w:t>39</w:t>
      </w:r>
      <w:r>
        <w:rPr>
          <w:rFonts w:hint="eastAsia" w:ascii="仿宋_GB2312" w:eastAsia="仿宋_GB2312" w:cs="仿宋_GB2312"/>
          <w:sz w:val="32"/>
          <w:szCs w:val="32"/>
        </w:rPr>
        <w:t>人到我市开展</w:t>
      </w:r>
      <w:r>
        <w:rPr>
          <w:rFonts w:ascii="仿宋_GB2312" w:eastAsia="仿宋_GB2312"/>
          <w:sz w:val="32"/>
          <w:szCs w:val="32"/>
        </w:rPr>
        <w:t>“</w:t>
      </w:r>
      <w:r>
        <w:rPr>
          <w:rFonts w:hint="eastAsia" w:ascii="仿宋_GB2312" w:eastAsia="仿宋_GB2312" w:cs="仿宋_GB2312"/>
          <w:sz w:val="32"/>
          <w:szCs w:val="32"/>
        </w:rPr>
        <w:t>共享芬芳、共铸小康</w:t>
      </w:r>
      <w:r>
        <w:rPr>
          <w:rFonts w:ascii="仿宋_GB2312" w:eastAsia="仿宋_GB2312"/>
          <w:sz w:val="32"/>
          <w:szCs w:val="32"/>
        </w:rPr>
        <w:t>”</w:t>
      </w:r>
      <w:r>
        <w:rPr>
          <w:rFonts w:hint="eastAsia" w:ascii="仿宋_GB2312" w:eastAsia="仿宋_GB2312" w:cs="仿宋_GB2312"/>
          <w:sz w:val="32"/>
          <w:szCs w:val="32"/>
        </w:rPr>
        <w:t>慰问演出活动。市直部门干部职工、残疾人先进模范、残疾人群众代表</w:t>
      </w:r>
      <w:r>
        <w:rPr>
          <w:rFonts w:ascii="仿宋_GB2312" w:eastAsia="仿宋_GB2312" w:cs="仿宋_GB2312"/>
          <w:sz w:val="32"/>
          <w:szCs w:val="32"/>
        </w:rPr>
        <w:t>2000</w:t>
      </w:r>
      <w:r>
        <w:rPr>
          <w:rFonts w:hint="eastAsia" w:ascii="仿宋_GB2312" w:eastAsia="仿宋_GB2312" w:cs="仿宋_GB2312"/>
          <w:sz w:val="32"/>
          <w:szCs w:val="32"/>
        </w:rPr>
        <w:t>多人观看了演出。通过河池日报进行宣传报道，委托了河池市广播电视台进行了现场直播。</w:t>
      </w:r>
    </w:p>
    <w:p>
      <w:pPr>
        <w:ind w:firstLine="643" w:firstLineChars="200"/>
        <w:rPr>
          <w:rFonts w:ascii="仿宋_GB2312" w:eastAsia="仿宋_GB2312"/>
          <w:b/>
          <w:bCs/>
          <w:color w:val="000000"/>
          <w:sz w:val="32"/>
          <w:szCs w:val="32"/>
        </w:rPr>
      </w:pPr>
      <w:r>
        <w:rPr>
          <w:rFonts w:hint="eastAsia" w:ascii="仿宋_GB2312" w:eastAsia="仿宋_GB2312" w:cs="仿宋_GB2312"/>
          <w:b/>
          <w:bCs/>
          <w:color w:val="000000"/>
          <w:sz w:val="32"/>
          <w:szCs w:val="32"/>
        </w:rPr>
        <w:t>（三）效果</w:t>
      </w:r>
    </w:p>
    <w:p>
      <w:pPr>
        <w:ind w:firstLine="643" w:firstLineChars="200"/>
        <w:rPr>
          <w:rFonts w:ascii="仿宋_GB2312" w:eastAsia="仿宋_GB2312"/>
          <w:color w:val="000000"/>
          <w:sz w:val="32"/>
          <w:szCs w:val="32"/>
        </w:rPr>
      </w:pPr>
      <w:r>
        <w:rPr>
          <w:rFonts w:ascii="楷体_GB2312" w:eastAsia="楷体_GB2312" w:cs="楷体_GB2312"/>
          <w:b/>
          <w:bCs/>
          <w:sz w:val="32"/>
          <w:szCs w:val="32"/>
        </w:rPr>
        <w:t>1</w:t>
      </w:r>
      <w:r>
        <w:rPr>
          <w:rFonts w:hint="eastAsia" w:ascii="楷体_GB2312" w:eastAsia="楷体_GB2312" w:cs="楷体_GB2312"/>
          <w:b/>
          <w:bCs/>
          <w:sz w:val="32"/>
          <w:szCs w:val="32"/>
        </w:rPr>
        <w:t>、社会效益：</w:t>
      </w:r>
      <w:r>
        <w:rPr>
          <w:rFonts w:hint="eastAsia" w:ascii="仿宋_GB2312" w:eastAsia="仿宋_GB2312" w:cs="仿宋_GB2312"/>
          <w:color w:val="000000"/>
          <w:sz w:val="32"/>
          <w:szCs w:val="32"/>
        </w:rPr>
        <w:t>通过该项目的实施，让广大群众了解河池市残疾人事业的发展、让残疾人增强自信心，进一步增强了残疾人脱贫奔小康的勇气和信念，让社会各界参与扶残助残，营造有利于促进残疾人事业发展的良好社会环境。</w:t>
      </w:r>
    </w:p>
    <w:p>
      <w:pPr>
        <w:ind w:firstLine="643" w:firstLineChars="200"/>
        <w:rPr>
          <w:rFonts w:ascii="仿宋_GB2312" w:eastAsia="仿宋_GB2312"/>
          <w:color w:val="000000"/>
          <w:sz w:val="32"/>
          <w:szCs w:val="32"/>
        </w:rPr>
      </w:pPr>
      <w:r>
        <w:rPr>
          <w:rFonts w:ascii="楷体_GB2312" w:eastAsia="楷体_GB2312" w:cs="楷体_GB2312"/>
          <w:b/>
          <w:bCs/>
          <w:sz w:val="32"/>
          <w:szCs w:val="32"/>
        </w:rPr>
        <w:t>2</w:t>
      </w:r>
      <w:r>
        <w:rPr>
          <w:rFonts w:hint="eastAsia" w:ascii="楷体_GB2312" w:eastAsia="楷体_GB2312" w:cs="楷体_GB2312"/>
          <w:b/>
          <w:bCs/>
          <w:sz w:val="32"/>
          <w:szCs w:val="32"/>
        </w:rPr>
        <w:t>、残疾人对宣传工作的满意度：</w:t>
      </w:r>
      <w:r>
        <w:rPr>
          <w:rFonts w:hint="eastAsia" w:ascii="仿宋_GB2312" w:eastAsia="仿宋_GB2312" w:cs="仿宋_GB2312"/>
          <w:color w:val="000000"/>
          <w:sz w:val="32"/>
          <w:szCs w:val="32"/>
        </w:rPr>
        <w:t>通过广泛宣传残疾人事业，得到了残疾人朋友好评，满意度</w:t>
      </w:r>
      <w:r>
        <w:rPr>
          <w:rFonts w:ascii="仿宋_GB2312" w:eastAsia="仿宋_GB2312" w:cs="仿宋_GB2312"/>
          <w:color w:val="000000"/>
          <w:sz w:val="32"/>
          <w:szCs w:val="32"/>
        </w:rPr>
        <w:t>90%</w:t>
      </w:r>
      <w:r>
        <w:rPr>
          <w:rFonts w:hint="eastAsia" w:ascii="仿宋_GB2312" w:eastAsia="仿宋_GB2312" w:cs="仿宋_GB2312"/>
          <w:color w:val="000000"/>
          <w:sz w:val="32"/>
          <w:szCs w:val="32"/>
        </w:rPr>
        <w:t>以上。</w:t>
      </w:r>
    </w:p>
    <w:p>
      <w:pPr>
        <w:ind w:firstLine="643" w:firstLineChars="200"/>
        <w:rPr>
          <w:rFonts w:ascii="仿宋_GB2312" w:eastAsia="仿宋_GB2312"/>
          <w:b/>
          <w:bCs/>
          <w:color w:val="000000"/>
          <w:sz w:val="32"/>
          <w:szCs w:val="32"/>
        </w:rPr>
      </w:pPr>
      <w:r>
        <w:rPr>
          <w:rFonts w:ascii="仿宋_GB2312" w:eastAsia="仿宋_GB2312" w:cs="仿宋_GB2312"/>
          <w:b/>
          <w:bCs/>
          <w:color w:val="000000"/>
          <w:sz w:val="32"/>
          <w:szCs w:val="32"/>
        </w:rPr>
        <w:t>(</w:t>
      </w:r>
      <w:r>
        <w:rPr>
          <w:rFonts w:hint="eastAsia" w:ascii="仿宋_GB2312" w:eastAsia="仿宋_GB2312" w:cs="仿宋_GB2312"/>
          <w:b/>
          <w:bCs/>
          <w:color w:val="000000"/>
          <w:sz w:val="32"/>
          <w:szCs w:val="32"/>
        </w:rPr>
        <w:t>四</w:t>
      </w:r>
      <w:r>
        <w:rPr>
          <w:rFonts w:ascii="仿宋_GB2312" w:eastAsia="仿宋_GB2312" w:cs="仿宋_GB2312"/>
          <w:b/>
          <w:bCs/>
          <w:color w:val="000000"/>
          <w:sz w:val="32"/>
          <w:szCs w:val="32"/>
        </w:rPr>
        <w:t>)</w:t>
      </w:r>
      <w:r>
        <w:rPr>
          <w:rFonts w:hint="eastAsia" w:ascii="仿宋_GB2312" w:eastAsia="仿宋_GB2312" w:cs="仿宋_GB2312"/>
          <w:b/>
          <w:bCs/>
          <w:color w:val="000000"/>
          <w:sz w:val="32"/>
          <w:szCs w:val="32"/>
        </w:rPr>
        <w:t>评价结果和评价结论</w:t>
      </w:r>
    </w:p>
    <w:p>
      <w:pPr>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本项目自评分为</w:t>
      </w:r>
      <w:r>
        <w:rPr>
          <w:rFonts w:ascii="仿宋_GB2312" w:eastAsia="仿宋_GB2312" w:cs="仿宋_GB2312"/>
          <w:color w:val="000000"/>
          <w:sz w:val="32"/>
          <w:szCs w:val="32"/>
        </w:rPr>
        <w:t>100</w:t>
      </w:r>
      <w:r>
        <w:rPr>
          <w:rFonts w:hint="eastAsia" w:ascii="仿宋_GB2312" w:eastAsia="仿宋_GB2312" w:cs="仿宋_GB2312"/>
          <w:color w:val="000000"/>
          <w:sz w:val="32"/>
          <w:szCs w:val="32"/>
        </w:rPr>
        <w:t>分，评价等级为优秀等级，项目达到预期绩效目标。</w:t>
      </w:r>
    </w:p>
    <w:p>
      <w:pPr>
        <w:ind w:firstLine="640" w:firstLineChars="200"/>
        <w:rPr>
          <w:rFonts w:ascii="黑体" w:eastAsia="黑体"/>
          <w:color w:val="000000"/>
          <w:sz w:val="32"/>
          <w:szCs w:val="32"/>
        </w:rPr>
      </w:pPr>
      <w:r>
        <w:rPr>
          <w:rFonts w:hint="eastAsia" w:ascii="黑体" w:eastAsia="黑体" w:cs="黑体"/>
          <w:color w:val="000000"/>
          <w:sz w:val="32"/>
          <w:szCs w:val="32"/>
        </w:rPr>
        <w:t>四、经验总结、存在问题及意见或建议</w:t>
      </w:r>
    </w:p>
    <w:p>
      <w:pPr>
        <w:ind w:firstLine="643" w:firstLineChars="200"/>
        <w:rPr>
          <w:rFonts w:ascii="仿宋_GB2312" w:eastAsia="仿宋_GB2312"/>
          <w:b/>
          <w:bCs/>
          <w:color w:val="000000"/>
          <w:sz w:val="32"/>
          <w:szCs w:val="32"/>
        </w:rPr>
      </w:pPr>
      <w:r>
        <w:rPr>
          <w:rFonts w:ascii="仿宋_GB2312" w:eastAsia="仿宋_GB2312" w:cs="仿宋_GB2312"/>
          <w:b/>
          <w:bCs/>
          <w:color w:val="000000"/>
          <w:sz w:val="32"/>
          <w:szCs w:val="32"/>
        </w:rPr>
        <w:t>(</w:t>
      </w:r>
      <w:r>
        <w:rPr>
          <w:rFonts w:hint="eastAsia" w:ascii="仿宋_GB2312" w:eastAsia="仿宋_GB2312" w:cs="仿宋_GB2312"/>
          <w:b/>
          <w:bCs/>
          <w:color w:val="000000"/>
          <w:sz w:val="32"/>
          <w:szCs w:val="32"/>
        </w:rPr>
        <w:t>一</w:t>
      </w:r>
      <w:r>
        <w:rPr>
          <w:rFonts w:ascii="仿宋_GB2312" w:eastAsia="仿宋_GB2312" w:cs="仿宋_GB2312"/>
          <w:b/>
          <w:bCs/>
          <w:color w:val="000000"/>
          <w:sz w:val="32"/>
          <w:szCs w:val="32"/>
        </w:rPr>
        <w:t>)</w:t>
      </w:r>
      <w:r>
        <w:rPr>
          <w:rFonts w:hint="eastAsia" w:ascii="仿宋_GB2312" w:eastAsia="仿宋_GB2312" w:cs="仿宋_GB2312"/>
          <w:b/>
          <w:bCs/>
          <w:color w:val="000000"/>
          <w:sz w:val="32"/>
          <w:szCs w:val="32"/>
        </w:rPr>
        <w:t>经验总结：</w:t>
      </w:r>
    </w:p>
    <w:p>
      <w:pPr>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本项目能够顺利完成，得力于财政部门在资金上的大力支持，我会康复文体科将一如既往的做好此项工作，为促进残疾人事业发展，做好各项宣传工作。</w:t>
      </w:r>
    </w:p>
    <w:p>
      <w:pPr>
        <w:ind w:firstLine="643" w:firstLineChars="200"/>
        <w:rPr>
          <w:rFonts w:ascii="仿宋_GB2312" w:eastAsia="仿宋_GB2312"/>
          <w:b/>
          <w:bCs/>
          <w:color w:val="000000"/>
          <w:sz w:val="32"/>
          <w:szCs w:val="32"/>
        </w:rPr>
      </w:pPr>
      <w:r>
        <w:rPr>
          <w:rFonts w:ascii="仿宋_GB2312" w:eastAsia="仿宋_GB2312" w:cs="仿宋_GB2312"/>
          <w:b/>
          <w:bCs/>
          <w:color w:val="000000"/>
          <w:sz w:val="32"/>
          <w:szCs w:val="32"/>
        </w:rPr>
        <w:t>(</w:t>
      </w:r>
      <w:r>
        <w:rPr>
          <w:rFonts w:hint="eastAsia" w:ascii="仿宋_GB2312" w:eastAsia="仿宋_GB2312" w:cs="仿宋_GB2312"/>
          <w:b/>
          <w:bCs/>
          <w:color w:val="000000"/>
          <w:sz w:val="32"/>
          <w:szCs w:val="32"/>
        </w:rPr>
        <w:t>二</w:t>
      </w:r>
      <w:r>
        <w:rPr>
          <w:rFonts w:ascii="仿宋_GB2312" w:eastAsia="仿宋_GB2312" w:cs="仿宋_GB2312"/>
          <w:b/>
          <w:bCs/>
          <w:color w:val="000000"/>
          <w:sz w:val="32"/>
          <w:szCs w:val="32"/>
        </w:rPr>
        <w:t>)</w:t>
      </w:r>
      <w:r>
        <w:rPr>
          <w:rFonts w:hint="eastAsia" w:ascii="仿宋_GB2312" w:eastAsia="仿宋_GB2312" w:cs="仿宋_GB2312"/>
          <w:b/>
          <w:bCs/>
          <w:color w:val="000000"/>
          <w:sz w:val="32"/>
          <w:szCs w:val="32"/>
        </w:rPr>
        <w:t>存在问题：</w:t>
      </w:r>
    </w:p>
    <w:p>
      <w:pPr>
        <w:ind w:firstLine="640" w:firstLineChars="200"/>
        <w:rPr>
          <w:rFonts w:ascii="仿宋_GB2312" w:eastAsia="仿宋_GB2312"/>
          <w:color w:val="000000"/>
          <w:sz w:val="32"/>
          <w:szCs w:val="32"/>
        </w:rPr>
      </w:pPr>
      <w:r>
        <w:rPr>
          <w:rFonts w:hint="eastAsia" w:ascii="仿宋_GB2312" w:eastAsia="仿宋_GB2312" w:cs="仿宋_GB2312"/>
          <w:color w:val="000000"/>
          <w:sz w:val="32"/>
          <w:szCs w:val="32"/>
        </w:rPr>
        <w:t>由于我市残疾人大多数分布在偏远山区，我们市残联工作人员较少，没能把与残疾人切身相关的政策宣传到位，下一步将加大宣传力度，让更多残疾人了解政策法规，让社会各界关注残疾人事业。</w:t>
      </w:r>
    </w:p>
    <w:p>
      <w:pPr>
        <w:ind w:firstLine="640" w:firstLineChars="200"/>
        <w:rPr>
          <w:rFonts w:ascii="仿宋_GB2312" w:eastAsia="仿宋_GB2312"/>
          <w:color w:val="000000"/>
          <w:sz w:val="32"/>
          <w:szCs w:val="32"/>
        </w:rPr>
      </w:pPr>
    </w:p>
    <w:p>
      <w:pPr>
        <w:ind w:firstLine="640" w:firstLineChars="200"/>
        <w:rPr>
          <w:rFonts w:ascii="仿宋_GB2312" w:eastAsia="仿宋_GB2312"/>
          <w:color w:val="000000"/>
          <w:sz w:val="32"/>
          <w:szCs w:val="32"/>
        </w:rPr>
      </w:pPr>
    </w:p>
    <w:p>
      <w:pPr>
        <w:ind w:firstLine="3680" w:firstLineChars="1150"/>
        <w:rPr>
          <w:rFonts w:ascii="仿宋_GB2312" w:eastAsia="仿宋_GB2312"/>
          <w:color w:val="000000"/>
          <w:sz w:val="32"/>
          <w:szCs w:val="32"/>
        </w:rPr>
      </w:pPr>
      <w:r>
        <w:rPr>
          <w:rFonts w:hint="eastAsia" w:ascii="仿宋_GB2312" w:eastAsia="仿宋_GB2312" w:cs="仿宋_GB2312"/>
          <w:color w:val="000000"/>
          <w:sz w:val="32"/>
          <w:szCs w:val="32"/>
        </w:rPr>
        <w:t>河池市残疾人联合会康复文体科</w:t>
      </w:r>
    </w:p>
    <w:p>
      <w:pPr>
        <w:ind w:firstLine="5120" w:firstLineChars="1600"/>
        <w:rPr>
          <w:rFonts w:ascii="仿宋_GB2312" w:eastAsia="仿宋_GB2312"/>
          <w:color w:val="000000"/>
          <w:sz w:val="32"/>
          <w:szCs w:val="32"/>
        </w:rPr>
      </w:pPr>
      <w:r>
        <w:rPr>
          <w:rFonts w:ascii="仿宋_GB2312" w:eastAsia="仿宋_GB2312" w:cs="仿宋_GB2312"/>
          <w:color w:val="000000"/>
          <w:sz w:val="32"/>
          <w:szCs w:val="32"/>
        </w:rPr>
        <w:t>2020</w:t>
      </w:r>
      <w:r>
        <w:rPr>
          <w:rFonts w:hint="eastAsia" w:ascii="仿宋_GB2312" w:eastAsia="仿宋_GB2312" w:cs="仿宋_GB2312"/>
          <w:color w:val="000000"/>
          <w:sz w:val="32"/>
          <w:szCs w:val="32"/>
        </w:rPr>
        <w:t>年</w:t>
      </w:r>
      <w:r>
        <w:rPr>
          <w:rFonts w:ascii="仿宋_GB2312" w:eastAsia="仿宋_GB2312" w:cs="仿宋_GB2312"/>
          <w:color w:val="000000"/>
          <w:sz w:val="32"/>
          <w:szCs w:val="32"/>
        </w:rPr>
        <w:t>1</w:t>
      </w:r>
      <w:r>
        <w:rPr>
          <w:rFonts w:hint="eastAsia" w:ascii="仿宋_GB2312" w:eastAsia="仿宋_GB2312" w:cs="仿宋_GB2312"/>
          <w:color w:val="000000"/>
          <w:sz w:val="32"/>
          <w:szCs w:val="32"/>
        </w:rPr>
        <w:t>月</w:t>
      </w:r>
      <w:r>
        <w:rPr>
          <w:rFonts w:ascii="仿宋_GB2312" w:eastAsia="仿宋_GB2312" w:cs="仿宋_GB2312"/>
          <w:color w:val="000000"/>
          <w:sz w:val="32"/>
          <w:szCs w:val="32"/>
        </w:rPr>
        <w:t>20</w:t>
      </w:r>
      <w:r>
        <w:rPr>
          <w:rFonts w:hint="eastAsia" w:ascii="仿宋_GB2312" w:eastAsia="仿宋_GB2312" w:cs="仿宋_GB2312"/>
          <w:color w:val="000000"/>
          <w:sz w:val="32"/>
          <w:szCs w:val="32"/>
        </w:rPr>
        <w:t>日</w:t>
      </w:r>
    </w:p>
    <w:p>
      <w:pPr>
        <w:spacing w:line="560" w:lineRule="exact"/>
        <w:ind w:firstLine="600" w:firstLineChars="200"/>
        <w:rPr>
          <w:rFonts w:ascii="仿宋_GB2312" w:hAnsi="仿宋" w:eastAsia="仿宋_GB2312"/>
          <w:sz w:val="30"/>
          <w:szCs w:val="30"/>
        </w:rPr>
      </w:pPr>
    </w:p>
    <w:sectPr>
      <w:headerReference r:id="rId3" w:type="default"/>
      <w:footerReference r:id="rId4" w:type="default"/>
      <w:pgSz w:w="11906" w:h="16838"/>
      <w:pgMar w:top="1701" w:right="1701" w:bottom="1701"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创艺简标宋">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9</w: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5B32"/>
    <w:rsid w:val="0000028A"/>
    <w:rsid w:val="000014B7"/>
    <w:rsid w:val="00002097"/>
    <w:rsid w:val="00004596"/>
    <w:rsid w:val="000050DC"/>
    <w:rsid w:val="00005778"/>
    <w:rsid w:val="00011146"/>
    <w:rsid w:val="000116C8"/>
    <w:rsid w:val="00013FAF"/>
    <w:rsid w:val="00015E9B"/>
    <w:rsid w:val="000200C1"/>
    <w:rsid w:val="0002107D"/>
    <w:rsid w:val="000218BC"/>
    <w:rsid w:val="00024A65"/>
    <w:rsid w:val="000270A6"/>
    <w:rsid w:val="00031F30"/>
    <w:rsid w:val="000343B2"/>
    <w:rsid w:val="00034915"/>
    <w:rsid w:val="00037B62"/>
    <w:rsid w:val="00040030"/>
    <w:rsid w:val="00040365"/>
    <w:rsid w:val="00041B78"/>
    <w:rsid w:val="000432EB"/>
    <w:rsid w:val="00043407"/>
    <w:rsid w:val="00050861"/>
    <w:rsid w:val="00051478"/>
    <w:rsid w:val="0005598E"/>
    <w:rsid w:val="0005703C"/>
    <w:rsid w:val="00061BCB"/>
    <w:rsid w:val="00066246"/>
    <w:rsid w:val="000676ED"/>
    <w:rsid w:val="000725BB"/>
    <w:rsid w:val="00074096"/>
    <w:rsid w:val="000751FD"/>
    <w:rsid w:val="000902E8"/>
    <w:rsid w:val="00091B40"/>
    <w:rsid w:val="00092548"/>
    <w:rsid w:val="0009284B"/>
    <w:rsid w:val="000943F2"/>
    <w:rsid w:val="00097531"/>
    <w:rsid w:val="00097E2A"/>
    <w:rsid w:val="000A0571"/>
    <w:rsid w:val="000A32FB"/>
    <w:rsid w:val="000A4BF6"/>
    <w:rsid w:val="000B176A"/>
    <w:rsid w:val="000B6115"/>
    <w:rsid w:val="000B6C7F"/>
    <w:rsid w:val="000B6D99"/>
    <w:rsid w:val="000C0AF0"/>
    <w:rsid w:val="000C33A7"/>
    <w:rsid w:val="000C5FE1"/>
    <w:rsid w:val="000C642A"/>
    <w:rsid w:val="000D13DE"/>
    <w:rsid w:val="000D170B"/>
    <w:rsid w:val="000D3D4E"/>
    <w:rsid w:val="000D607E"/>
    <w:rsid w:val="000D7EC2"/>
    <w:rsid w:val="000E16BF"/>
    <w:rsid w:val="000E5624"/>
    <w:rsid w:val="000E67F7"/>
    <w:rsid w:val="000E685A"/>
    <w:rsid w:val="000E6C54"/>
    <w:rsid w:val="000E793D"/>
    <w:rsid w:val="000F19CF"/>
    <w:rsid w:val="000F2648"/>
    <w:rsid w:val="000F5055"/>
    <w:rsid w:val="001008F6"/>
    <w:rsid w:val="00103221"/>
    <w:rsid w:val="00105130"/>
    <w:rsid w:val="00105FE1"/>
    <w:rsid w:val="001069C6"/>
    <w:rsid w:val="00107215"/>
    <w:rsid w:val="00107B86"/>
    <w:rsid w:val="00111966"/>
    <w:rsid w:val="001120F4"/>
    <w:rsid w:val="00112AAA"/>
    <w:rsid w:val="00114BA1"/>
    <w:rsid w:val="00114BC7"/>
    <w:rsid w:val="00122AED"/>
    <w:rsid w:val="00126263"/>
    <w:rsid w:val="00127DE1"/>
    <w:rsid w:val="00127F9B"/>
    <w:rsid w:val="0013092E"/>
    <w:rsid w:val="00133B2E"/>
    <w:rsid w:val="00134C57"/>
    <w:rsid w:val="00137211"/>
    <w:rsid w:val="00141127"/>
    <w:rsid w:val="001425B6"/>
    <w:rsid w:val="0014377A"/>
    <w:rsid w:val="00144241"/>
    <w:rsid w:val="001522CF"/>
    <w:rsid w:val="0015343C"/>
    <w:rsid w:val="00164F1C"/>
    <w:rsid w:val="0016730A"/>
    <w:rsid w:val="00172693"/>
    <w:rsid w:val="00172B21"/>
    <w:rsid w:val="00173889"/>
    <w:rsid w:val="00173AB6"/>
    <w:rsid w:val="00173B0D"/>
    <w:rsid w:val="00175189"/>
    <w:rsid w:val="00176388"/>
    <w:rsid w:val="00176CBD"/>
    <w:rsid w:val="001809C0"/>
    <w:rsid w:val="00183784"/>
    <w:rsid w:val="0018442F"/>
    <w:rsid w:val="001879E8"/>
    <w:rsid w:val="001A483D"/>
    <w:rsid w:val="001B0EF0"/>
    <w:rsid w:val="001B303A"/>
    <w:rsid w:val="001B4562"/>
    <w:rsid w:val="001B6350"/>
    <w:rsid w:val="001B7826"/>
    <w:rsid w:val="001C36BD"/>
    <w:rsid w:val="001C6BA3"/>
    <w:rsid w:val="001C73B2"/>
    <w:rsid w:val="001D1270"/>
    <w:rsid w:val="001D2C3B"/>
    <w:rsid w:val="001D4220"/>
    <w:rsid w:val="001D6BFC"/>
    <w:rsid w:val="001E27B0"/>
    <w:rsid w:val="001E3F84"/>
    <w:rsid w:val="001E5402"/>
    <w:rsid w:val="001F581A"/>
    <w:rsid w:val="002025C6"/>
    <w:rsid w:val="00204B16"/>
    <w:rsid w:val="00205C74"/>
    <w:rsid w:val="0021094D"/>
    <w:rsid w:val="002132B9"/>
    <w:rsid w:val="00213DD9"/>
    <w:rsid w:val="002160C3"/>
    <w:rsid w:val="00220AE5"/>
    <w:rsid w:val="0022309D"/>
    <w:rsid w:val="00227429"/>
    <w:rsid w:val="00227430"/>
    <w:rsid w:val="00232521"/>
    <w:rsid w:val="00233B66"/>
    <w:rsid w:val="0023453B"/>
    <w:rsid w:val="00240411"/>
    <w:rsid w:val="0024395B"/>
    <w:rsid w:val="002455B4"/>
    <w:rsid w:val="00246EB0"/>
    <w:rsid w:val="00250653"/>
    <w:rsid w:val="00254497"/>
    <w:rsid w:val="00256C1F"/>
    <w:rsid w:val="00262295"/>
    <w:rsid w:val="00264A5A"/>
    <w:rsid w:val="002650F7"/>
    <w:rsid w:val="00267746"/>
    <w:rsid w:val="00267E67"/>
    <w:rsid w:val="002706A4"/>
    <w:rsid w:val="00271D7C"/>
    <w:rsid w:val="00274C94"/>
    <w:rsid w:val="00274F27"/>
    <w:rsid w:val="00277254"/>
    <w:rsid w:val="00282D71"/>
    <w:rsid w:val="00292CB0"/>
    <w:rsid w:val="00292CC3"/>
    <w:rsid w:val="0029367D"/>
    <w:rsid w:val="00295BEA"/>
    <w:rsid w:val="002A0F38"/>
    <w:rsid w:val="002A1B5C"/>
    <w:rsid w:val="002A31D9"/>
    <w:rsid w:val="002A6262"/>
    <w:rsid w:val="002A6CB7"/>
    <w:rsid w:val="002B0939"/>
    <w:rsid w:val="002B33A5"/>
    <w:rsid w:val="002B4D04"/>
    <w:rsid w:val="002C07FB"/>
    <w:rsid w:val="002C1F7B"/>
    <w:rsid w:val="002C4296"/>
    <w:rsid w:val="002C4730"/>
    <w:rsid w:val="002C490E"/>
    <w:rsid w:val="002C5513"/>
    <w:rsid w:val="002C72F0"/>
    <w:rsid w:val="002D2129"/>
    <w:rsid w:val="002D3981"/>
    <w:rsid w:val="002D489F"/>
    <w:rsid w:val="002D6C14"/>
    <w:rsid w:val="002E0C6C"/>
    <w:rsid w:val="002E13A2"/>
    <w:rsid w:val="002E38EB"/>
    <w:rsid w:val="002E5497"/>
    <w:rsid w:val="002E713F"/>
    <w:rsid w:val="002E72BB"/>
    <w:rsid w:val="002F152F"/>
    <w:rsid w:val="002F32F3"/>
    <w:rsid w:val="002F562E"/>
    <w:rsid w:val="002F609E"/>
    <w:rsid w:val="00304108"/>
    <w:rsid w:val="003045DB"/>
    <w:rsid w:val="003154DC"/>
    <w:rsid w:val="003232E7"/>
    <w:rsid w:val="003239B5"/>
    <w:rsid w:val="0032518A"/>
    <w:rsid w:val="00326BF2"/>
    <w:rsid w:val="0032785E"/>
    <w:rsid w:val="0033380D"/>
    <w:rsid w:val="0033413E"/>
    <w:rsid w:val="0033497A"/>
    <w:rsid w:val="00335E39"/>
    <w:rsid w:val="00336385"/>
    <w:rsid w:val="00337E84"/>
    <w:rsid w:val="003420B1"/>
    <w:rsid w:val="00345581"/>
    <w:rsid w:val="00351A18"/>
    <w:rsid w:val="00353585"/>
    <w:rsid w:val="00354DA2"/>
    <w:rsid w:val="0035580C"/>
    <w:rsid w:val="00361C72"/>
    <w:rsid w:val="00364505"/>
    <w:rsid w:val="00365C9D"/>
    <w:rsid w:val="00365DDF"/>
    <w:rsid w:val="003679D6"/>
    <w:rsid w:val="00372CA5"/>
    <w:rsid w:val="0037326B"/>
    <w:rsid w:val="00373E80"/>
    <w:rsid w:val="003811EF"/>
    <w:rsid w:val="00382809"/>
    <w:rsid w:val="00382E00"/>
    <w:rsid w:val="00390372"/>
    <w:rsid w:val="0039169D"/>
    <w:rsid w:val="003925C6"/>
    <w:rsid w:val="00392A1A"/>
    <w:rsid w:val="00395372"/>
    <w:rsid w:val="00397032"/>
    <w:rsid w:val="003A25D0"/>
    <w:rsid w:val="003A33F8"/>
    <w:rsid w:val="003A35B2"/>
    <w:rsid w:val="003A4497"/>
    <w:rsid w:val="003A6016"/>
    <w:rsid w:val="003B681F"/>
    <w:rsid w:val="003C1135"/>
    <w:rsid w:val="003C1E34"/>
    <w:rsid w:val="003C1F98"/>
    <w:rsid w:val="003C27BF"/>
    <w:rsid w:val="003C3CCA"/>
    <w:rsid w:val="003C4BE7"/>
    <w:rsid w:val="003D01BF"/>
    <w:rsid w:val="003D5111"/>
    <w:rsid w:val="003E3304"/>
    <w:rsid w:val="003E6B95"/>
    <w:rsid w:val="003F1443"/>
    <w:rsid w:val="003F7624"/>
    <w:rsid w:val="0040021D"/>
    <w:rsid w:val="00400339"/>
    <w:rsid w:val="004003F0"/>
    <w:rsid w:val="004008B6"/>
    <w:rsid w:val="00403418"/>
    <w:rsid w:val="00404F85"/>
    <w:rsid w:val="00410B5B"/>
    <w:rsid w:val="004120BC"/>
    <w:rsid w:val="00412509"/>
    <w:rsid w:val="00414464"/>
    <w:rsid w:val="00414C85"/>
    <w:rsid w:val="004156CB"/>
    <w:rsid w:val="0041625D"/>
    <w:rsid w:val="004232B1"/>
    <w:rsid w:val="00423D56"/>
    <w:rsid w:val="00424701"/>
    <w:rsid w:val="00431F91"/>
    <w:rsid w:val="00432D68"/>
    <w:rsid w:val="00433553"/>
    <w:rsid w:val="00437423"/>
    <w:rsid w:val="00437CF1"/>
    <w:rsid w:val="004471A1"/>
    <w:rsid w:val="00451DEE"/>
    <w:rsid w:val="00452E65"/>
    <w:rsid w:val="00454D0B"/>
    <w:rsid w:val="00462B0E"/>
    <w:rsid w:val="0046568D"/>
    <w:rsid w:val="004661AA"/>
    <w:rsid w:val="00467BC5"/>
    <w:rsid w:val="0047012A"/>
    <w:rsid w:val="004745E1"/>
    <w:rsid w:val="004765EC"/>
    <w:rsid w:val="00480669"/>
    <w:rsid w:val="0048255D"/>
    <w:rsid w:val="00492A1C"/>
    <w:rsid w:val="00494E36"/>
    <w:rsid w:val="004977C2"/>
    <w:rsid w:val="004A4287"/>
    <w:rsid w:val="004A4B64"/>
    <w:rsid w:val="004B17FB"/>
    <w:rsid w:val="004B2B38"/>
    <w:rsid w:val="004B2F15"/>
    <w:rsid w:val="004B60C5"/>
    <w:rsid w:val="004B656B"/>
    <w:rsid w:val="004B7BF6"/>
    <w:rsid w:val="004C03DF"/>
    <w:rsid w:val="004C09A2"/>
    <w:rsid w:val="004C1B1A"/>
    <w:rsid w:val="004C2613"/>
    <w:rsid w:val="004C382B"/>
    <w:rsid w:val="004C5589"/>
    <w:rsid w:val="004E1943"/>
    <w:rsid w:val="004E56B2"/>
    <w:rsid w:val="004F44D0"/>
    <w:rsid w:val="005031EA"/>
    <w:rsid w:val="00503FBC"/>
    <w:rsid w:val="00506638"/>
    <w:rsid w:val="00506A45"/>
    <w:rsid w:val="005078BE"/>
    <w:rsid w:val="00512F32"/>
    <w:rsid w:val="00517109"/>
    <w:rsid w:val="00517D21"/>
    <w:rsid w:val="00520545"/>
    <w:rsid w:val="005206F2"/>
    <w:rsid w:val="00523670"/>
    <w:rsid w:val="0052547F"/>
    <w:rsid w:val="00527527"/>
    <w:rsid w:val="00530490"/>
    <w:rsid w:val="0053289E"/>
    <w:rsid w:val="005331B1"/>
    <w:rsid w:val="005410E4"/>
    <w:rsid w:val="00541987"/>
    <w:rsid w:val="00542959"/>
    <w:rsid w:val="00545411"/>
    <w:rsid w:val="00550B59"/>
    <w:rsid w:val="00556CA7"/>
    <w:rsid w:val="00557294"/>
    <w:rsid w:val="00563CD5"/>
    <w:rsid w:val="00565651"/>
    <w:rsid w:val="00572440"/>
    <w:rsid w:val="005767A5"/>
    <w:rsid w:val="005768C7"/>
    <w:rsid w:val="00583D65"/>
    <w:rsid w:val="00584BDF"/>
    <w:rsid w:val="00590A87"/>
    <w:rsid w:val="0059169C"/>
    <w:rsid w:val="005946B6"/>
    <w:rsid w:val="00594F8C"/>
    <w:rsid w:val="0059512B"/>
    <w:rsid w:val="005965F6"/>
    <w:rsid w:val="005A1B02"/>
    <w:rsid w:val="005A2382"/>
    <w:rsid w:val="005A3DAC"/>
    <w:rsid w:val="005A4525"/>
    <w:rsid w:val="005A558C"/>
    <w:rsid w:val="005B0315"/>
    <w:rsid w:val="005B2711"/>
    <w:rsid w:val="005B632A"/>
    <w:rsid w:val="005B6AC5"/>
    <w:rsid w:val="005B6D75"/>
    <w:rsid w:val="005B769A"/>
    <w:rsid w:val="005C1873"/>
    <w:rsid w:val="005C1AF1"/>
    <w:rsid w:val="005C462E"/>
    <w:rsid w:val="005C7DD1"/>
    <w:rsid w:val="005D1D55"/>
    <w:rsid w:val="005D2176"/>
    <w:rsid w:val="005D33D2"/>
    <w:rsid w:val="005D3925"/>
    <w:rsid w:val="005D4E19"/>
    <w:rsid w:val="005E010C"/>
    <w:rsid w:val="005E2526"/>
    <w:rsid w:val="005E436E"/>
    <w:rsid w:val="005E4385"/>
    <w:rsid w:val="005E5EEA"/>
    <w:rsid w:val="005E6040"/>
    <w:rsid w:val="005F3843"/>
    <w:rsid w:val="005F5417"/>
    <w:rsid w:val="005F6B38"/>
    <w:rsid w:val="005F771D"/>
    <w:rsid w:val="00600C9F"/>
    <w:rsid w:val="00601250"/>
    <w:rsid w:val="0060376C"/>
    <w:rsid w:val="00604142"/>
    <w:rsid w:val="00606D1B"/>
    <w:rsid w:val="0061133A"/>
    <w:rsid w:val="00611CF9"/>
    <w:rsid w:val="00611FC4"/>
    <w:rsid w:val="006146B0"/>
    <w:rsid w:val="00617899"/>
    <w:rsid w:val="0062257C"/>
    <w:rsid w:val="00626236"/>
    <w:rsid w:val="0063006C"/>
    <w:rsid w:val="00630793"/>
    <w:rsid w:val="0063095E"/>
    <w:rsid w:val="00631DCC"/>
    <w:rsid w:val="00632B1A"/>
    <w:rsid w:val="006340A4"/>
    <w:rsid w:val="0064393A"/>
    <w:rsid w:val="00653AD4"/>
    <w:rsid w:val="00655BE7"/>
    <w:rsid w:val="00663159"/>
    <w:rsid w:val="006700AC"/>
    <w:rsid w:val="006706CD"/>
    <w:rsid w:val="006712DB"/>
    <w:rsid w:val="0067270E"/>
    <w:rsid w:val="00680FDE"/>
    <w:rsid w:val="00682219"/>
    <w:rsid w:val="00684E9A"/>
    <w:rsid w:val="006925C8"/>
    <w:rsid w:val="00692C2C"/>
    <w:rsid w:val="00693684"/>
    <w:rsid w:val="006957A0"/>
    <w:rsid w:val="00697CEC"/>
    <w:rsid w:val="006A2BC9"/>
    <w:rsid w:val="006B0AA7"/>
    <w:rsid w:val="006B17DD"/>
    <w:rsid w:val="006B2222"/>
    <w:rsid w:val="006B641D"/>
    <w:rsid w:val="006C0CEF"/>
    <w:rsid w:val="006C25DC"/>
    <w:rsid w:val="006C2799"/>
    <w:rsid w:val="006C2B31"/>
    <w:rsid w:val="006C3BC3"/>
    <w:rsid w:val="006C3C37"/>
    <w:rsid w:val="006C5A22"/>
    <w:rsid w:val="006D16A1"/>
    <w:rsid w:val="006D2E32"/>
    <w:rsid w:val="006D43F0"/>
    <w:rsid w:val="006D4F9F"/>
    <w:rsid w:val="006D5B57"/>
    <w:rsid w:val="006D71DB"/>
    <w:rsid w:val="006E271B"/>
    <w:rsid w:val="006E4977"/>
    <w:rsid w:val="006F1A94"/>
    <w:rsid w:val="006F5D46"/>
    <w:rsid w:val="00700D0B"/>
    <w:rsid w:val="007041B3"/>
    <w:rsid w:val="007067B2"/>
    <w:rsid w:val="00710DCD"/>
    <w:rsid w:val="00711BD3"/>
    <w:rsid w:val="00713AD4"/>
    <w:rsid w:val="007146F1"/>
    <w:rsid w:val="00714949"/>
    <w:rsid w:val="00723A15"/>
    <w:rsid w:val="00724FED"/>
    <w:rsid w:val="00730488"/>
    <w:rsid w:val="00733DD4"/>
    <w:rsid w:val="0073590F"/>
    <w:rsid w:val="00741A12"/>
    <w:rsid w:val="00741D04"/>
    <w:rsid w:val="00751F2C"/>
    <w:rsid w:val="00752726"/>
    <w:rsid w:val="0075400D"/>
    <w:rsid w:val="00756595"/>
    <w:rsid w:val="0075709B"/>
    <w:rsid w:val="00757337"/>
    <w:rsid w:val="0076151C"/>
    <w:rsid w:val="00761A7D"/>
    <w:rsid w:val="00784266"/>
    <w:rsid w:val="00784487"/>
    <w:rsid w:val="007927A8"/>
    <w:rsid w:val="0079362B"/>
    <w:rsid w:val="00796250"/>
    <w:rsid w:val="007972BD"/>
    <w:rsid w:val="007A39AE"/>
    <w:rsid w:val="007A6556"/>
    <w:rsid w:val="007A793D"/>
    <w:rsid w:val="007B3896"/>
    <w:rsid w:val="007B4E61"/>
    <w:rsid w:val="007B666F"/>
    <w:rsid w:val="007C18E9"/>
    <w:rsid w:val="007C3E86"/>
    <w:rsid w:val="007C7984"/>
    <w:rsid w:val="007D0EA6"/>
    <w:rsid w:val="007D607E"/>
    <w:rsid w:val="007E02C6"/>
    <w:rsid w:val="007E116A"/>
    <w:rsid w:val="007E2B00"/>
    <w:rsid w:val="007E5E51"/>
    <w:rsid w:val="007E5FDE"/>
    <w:rsid w:val="007E7F37"/>
    <w:rsid w:val="007F546F"/>
    <w:rsid w:val="00800C27"/>
    <w:rsid w:val="00801004"/>
    <w:rsid w:val="00816675"/>
    <w:rsid w:val="00817E6C"/>
    <w:rsid w:val="00823419"/>
    <w:rsid w:val="00823E9E"/>
    <w:rsid w:val="00824233"/>
    <w:rsid w:val="0083092C"/>
    <w:rsid w:val="00832BA1"/>
    <w:rsid w:val="008341F5"/>
    <w:rsid w:val="0084178B"/>
    <w:rsid w:val="0084384E"/>
    <w:rsid w:val="00843CFC"/>
    <w:rsid w:val="008446ED"/>
    <w:rsid w:val="008508C9"/>
    <w:rsid w:val="00851D57"/>
    <w:rsid w:val="00851DA1"/>
    <w:rsid w:val="00853AD3"/>
    <w:rsid w:val="00861881"/>
    <w:rsid w:val="008622B5"/>
    <w:rsid w:val="0086320E"/>
    <w:rsid w:val="00863DD1"/>
    <w:rsid w:val="00866E9B"/>
    <w:rsid w:val="008671F0"/>
    <w:rsid w:val="00872AD7"/>
    <w:rsid w:val="00892A51"/>
    <w:rsid w:val="00895BD1"/>
    <w:rsid w:val="008A028C"/>
    <w:rsid w:val="008A2099"/>
    <w:rsid w:val="008A6200"/>
    <w:rsid w:val="008B2833"/>
    <w:rsid w:val="008B445F"/>
    <w:rsid w:val="008B4CD4"/>
    <w:rsid w:val="008B69D9"/>
    <w:rsid w:val="008C0805"/>
    <w:rsid w:val="008C1F66"/>
    <w:rsid w:val="008C2299"/>
    <w:rsid w:val="008C6327"/>
    <w:rsid w:val="008D01FE"/>
    <w:rsid w:val="008D123C"/>
    <w:rsid w:val="008D4567"/>
    <w:rsid w:val="008D48DC"/>
    <w:rsid w:val="008E2606"/>
    <w:rsid w:val="008E27E7"/>
    <w:rsid w:val="008E30F0"/>
    <w:rsid w:val="008E6D83"/>
    <w:rsid w:val="008E77C0"/>
    <w:rsid w:val="008F3E17"/>
    <w:rsid w:val="008F4420"/>
    <w:rsid w:val="00902494"/>
    <w:rsid w:val="00902BE1"/>
    <w:rsid w:val="00905088"/>
    <w:rsid w:val="00907A97"/>
    <w:rsid w:val="0091329B"/>
    <w:rsid w:val="00913B12"/>
    <w:rsid w:val="009144ED"/>
    <w:rsid w:val="0091689F"/>
    <w:rsid w:val="0092147E"/>
    <w:rsid w:val="00923B73"/>
    <w:rsid w:val="009249A2"/>
    <w:rsid w:val="00926BAC"/>
    <w:rsid w:val="00926EEA"/>
    <w:rsid w:val="00927A4B"/>
    <w:rsid w:val="00930B5A"/>
    <w:rsid w:val="00930FFD"/>
    <w:rsid w:val="0093653C"/>
    <w:rsid w:val="00941013"/>
    <w:rsid w:val="009457D3"/>
    <w:rsid w:val="00945CEC"/>
    <w:rsid w:val="00946AFA"/>
    <w:rsid w:val="00947AF8"/>
    <w:rsid w:val="0095017C"/>
    <w:rsid w:val="00957741"/>
    <w:rsid w:val="009743AA"/>
    <w:rsid w:val="00975F19"/>
    <w:rsid w:val="00980CFC"/>
    <w:rsid w:val="00983A5A"/>
    <w:rsid w:val="00984ABB"/>
    <w:rsid w:val="00984E11"/>
    <w:rsid w:val="00986A19"/>
    <w:rsid w:val="00991969"/>
    <w:rsid w:val="00991F01"/>
    <w:rsid w:val="00992AC4"/>
    <w:rsid w:val="009935B2"/>
    <w:rsid w:val="009954B8"/>
    <w:rsid w:val="0099619F"/>
    <w:rsid w:val="00997867"/>
    <w:rsid w:val="009A01FD"/>
    <w:rsid w:val="009A07C7"/>
    <w:rsid w:val="009A189B"/>
    <w:rsid w:val="009A481D"/>
    <w:rsid w:val="009A4AF9"/>
    <w:rsid w:val="009A4E3F"/>
    <w:rsid w:val="009A658F"/>
    <w:rsid w:val="009B215B"/>
    <w:rsid w:val="009B2766"/>
    <w:rsid w:val="009B655E"/>
    <w:rsid w:val="009B75E4"/>
    <w:rsid w:val="009C2EF7"/>
    <w:rsid w:val="009C4A9E"/>
    <w:rsid w:val="009C7BDB"/>
    <w:rsid w:val="009D5A4B"/>
    <w:rsid w:val="009D7AB1"/>
    <w:rsid w:val="009E6BEA"/>
    <w:rsid w:val="009F1D0B"/>
    <w:rsid w:val="009F2A85"/>
    <w:rsid w:val="009F53E4"/>
    <w:rsid w:val="009F5A2B"/>
    <w:rsid w:val="009F7F3C"/>
    <w:rsid w:val="00A00F9F"/>
    <w:rsid w:val="00A01F4F"/>
    <w:rsid w:val="00A029ED"/>
    <w:rsid w:val="00A02A48"/>
    <w:rsid w:val="00A03666"/>
    <w:rsid w:val="00A12C48"/>
    <w:rsid w:val="00A153E4"/>
    <w:rsid w:val="00A16DBE"/>
    <w:rsid w:val="00A17889"/>
    <w:rsid w:val="00A17C63"/>
    <w:rsid w:val="00A2242C"/>
    <w:rsid w:val="00A23B38"/>
    <w:rsid w:val="00A24CA4"/>
    <w:rsid w:val="00A252EB"/>
    <w:rsid w:val="00A26078"/>
    <w:rsid w:val="00A34102"/>
    <w:rsid w:val="00A34C6B"/>
    <w:rsid w:val="00A36764"/>
    <w:rsid w:val="00A46A44"/>
    <w:rsid w:val="00A47A55"/>
    <w:rsid w:val="00A50228"/>
    <w:rsid w:val="00A50A5E"/>
    <w:rsid w:val="00A51395"/>
    <w:rsid w:val="00A52308"/>
    <w:rsid w:val="00A52CCA"/>
    <w:rsid w:val="00A53D8A"/>
    <w:rsid w:val="00A61035"/>
    <w:rsid w:val="00A8041C"/>
    <w:rsid w:val="00A81C58"/>
    <w:rsid w:val="00A82911"/>
    <w:rsid w:val="00A82FA5"/>
    <w:rsid w:val="00A85572"/>
    <w:rsid w:val="00A87672"/>
    <w:rsid w:val="00A92206"/>
    <w:rsid w:val="00A92CDA"/>
    <w:rsid w:val="00A963C3"/>
    <w:rsid w:val="00A97A66"/>
    <w:rsid w:val="00A97D69"/>
    <w:rsid w:val="00AA03AF"/>
    <w:rsid w:val="00AA2F1E"/>
    <w:rsid w:val="00AA3505"/>
    <w:rsid w:val="00AA48CC"/>
    <w:rsid w:val="00AA6821"/>
    <w:rsid w:val="00AA68CA"/>
    <w:rsid w:val="00AB07C2"/>
    <w:rsid w:val="00AC34CE"/>
    <w:rsid w:val="00AC473B"/>
    <w:rsid w:val="00AD0FED"/>
    <w:rsid w:val="00AF22DB"/>
    <w:rsid w:val="00AF3999"/>
    <w:rsid w:val="00AF49EB"/>
    <w:rsid w:val="00B0691E"/>
    <w:rsid w:val="00B0698A"/>
    <w:rsid w:val="00B13752"/>
    <w:rsid w:val="00B21ECC"/>
    <w:rsid w:val="00B34308"/>
    <w:rsid w:val="00B344D3"/>
    <w:rsid w:val="00B34581"/>
    <w:rsid w:val="00B40DBA"/>
    <w:rsid w:val="00B42292"/>
    <w:rsid w:val="00B43784"/>
    <w:rsid w:val="00B45DCC"/>
    <w:rsid w:val="00B50331"/>
    <w:rsid w:val="00B5088C"/>
    <w:rsid w:val="00B50BD9"/>
    <w:rsid w:val="00B6017B"/>
    <w:rsid w:val="00B62E6E"/>
    <w:rsid w:val="00B63623"/>
    <w:rsid w:val="00B665BD"/>
    <w:rsid w:val="00B70457"/>
    <w:rsid w:val="00B763E5"/>
    <w:rsid w:val="00B820A9"/>
    <w:rsid w:val="00B842D2"/>
    <w:rsid w:val="00B846BB"/>
    <w:rsid w:val="00B92654"/>
    <w:rsid w:val="00B943D9"/>
    <w:rsid w:val="00B9487F"/>
    <w:rsid w:val="00BA0F13"/>
    <w:rsid w:val="00BA1F7A"/>
    <w:rsid w:val="00BA5E89"/>
    <w:rsid w:val="00BA7B31"/>
    <w:rsid w:val="00BB17CB"/>
    <w:rsid w:val="00BB259F"/>
    <w:rsid w:val="00BC3CB0"/>
    <w:rsid w:val="00BC3DE5"/>
    <w:rsid w:val="00BC60C5"/>
    <w:rsid w:val="00BC7E53"/>
    <w:rsid w:val="00BD00B2"/>
    <w:rsid w:val="00BD5E3C"/>
    <w:rsid w:val="00BD5EE7"/>
    <w:rsid w:val="00BE05D6"/>
    <w:rsid w:val="00BE3F2E"/>
    <w:rsid w:val="00BE5517"/>
    <w:rsid w:val="00BF1B06"/>
    <w:rsid w:val="00BF29E6"/>
    <w:rsid w:val="00BF38F7"/>
    <w:rsid w:val="00BF5805"/>
    <w:rsid w:val="00BF66CE"/>
    <w:rsid w:val="00BF71B3"/>
    <w:rsid w:val="00C006EA"/>
    <w:rsid w:val="00C016E0"/>
    <w:rsid w:val="00C04122"/>
    <w:rsid w:val="00C068EF"/>
    <w:rsid w:val="00C076BC"/>
    <w:rsid w:val="00C103FA"/>
    <w:rsid w:val="00C125CE"/>
    <w:rsid w:val="00C1500F"/>
    <w:rsid w:val="00C15C81"/>
    <w:rsid w:val="00C16A68"/>
    <w:rsid w:val="00C17E55"/>
    <w:rsid w:val="00C2445E"/>
    <w:rsid w:val="00C269AF"/>
    <w:rsid w:val="00C32A1E"/>
    <w:rsid w:val="00C3381E"/>
    <w:rsid w:val="00C34BCF"/>
    <w:rsid w:val="00C3518C"/>
    <w:rsid w:val="00C3520E"/>
    <w:rsid w:val="00C36CB6"/>
    <w:rsid w:val="00C36EC0"/>
    <w:rsid w:val="00C36F58"/>
    <w:rsid w:val="00C4083A"/>
    <w:rsid w:val="00C41A77"/>
    <w:rsid w:val="00C41F2A"/>
    <w:rsid w:val="00C426D7"/>
    <w:rsid w:val="00C443EB"/>
    <w:rsid w:val="00C45FCB"/>
    <w:rsid w:val="00C464B9"/>
    <w:rsid w:val="00C4726E"/>
    <w:rsid w:val="00C47ACE"/>
    <w:rsid w:val="00C5110C"/>
    <w:rsid w:val="00C5348E"/>
    <w:rsid w:val="00C54092"/>
    <w:rsid w:val="00C558DE"/>
    <w:rsid w:val="00C57B7D"/>
    <w:rsid w:val="00C60505"/>
    <w:rsid w:val="00C638C7"/>
    <w:rsid w:val="00C66E85"/>
    <w:rsid w:val="00C703CF"/>
    <w:rsid w:val="00C71DFA"/>
    <w:rsid w:val="00C76174"/>
    <w:rsid w:val="00C91A8A"/>
    <w:rsid w:val="00C92B47"/>
    <w:rsid w:val="00C93AB7"/>
    <w:rsid w:val="00C974EE"/>
    <w:rsid w:val="00CA0ECE"/>
    <w:rsid w:val="00CA1E1C"/>
    <w:rsid w:val="00CA620B"/>
    <w:rsid w:val="00CA6A65"/>
    <w:rsid w:val="00CB149B"/>
    <w:rsid w:val="00CB18AF"/>
    <w:rsid w:val="00CB7D12"/>
    <w:rsid w:val="00CC0CC9"/>
    <w:rsid w:val="00CC1FBA"/>
    <w:rsid w:val="00CC2C88"/>
    <w:rsid w:val="00CC3C24"/>
    <w:rsid w:val="00CC540C"/>
    <w:rsid w:val="00CC5CDE"/>
    <w:rsid w:val="00CC6606"/>
    <w:rsid w:val="00CC7155"/>
    <w:rsid w:val="00CD1AA9"/>
    <w:rsid w:val="00CD1BD0"/>
    <w:rsid w:val="00CD3437"/>
    <w:rsid w:val="00CD454B"/>
    <w:rsid w:val="00CD67B9"/>
    <w:rsid w:val="00CD6A10"/>
    <w:rsid w:val="00CD78F9"/>
    <w:rsid w:val="00CE2900"/>
    <w:rsid w:val="00CE3630"/>
    <w:rsid w:val="00CE55AE"/>
    <w:rsid w:val="00CF0EA2"/>
    <w:rsid w:val="00CF27AC"/>
    <w:rsid w:val="00CF430A"/>
    <w:rsid w:val="00CF51DF"/>
    <w:rsid w:val="00CF5B2E"/>
    <w:rsid w:val="00CF7878"/>
    <w:rsid w:val="00D003B4"/>
    <w:rsid w:val="00D01E3A"/>
    <w:rsid w:val="00D06177"/>
    <w:rsid w:val="00D0692E"/>
    <w:rsid w:val="00D10534"/>
    <w:rsid w:val="00D10E74"/>
    <w:rsid w:val="00D12764"/>
    <w:rsid w:val="00D12A06"/>
    <w:rsid w:val="00D15067"/>
    <w:rsid w:val="00D17B37"/>
    <w:rsid w:val="00D23679"/>
    <w:rsid w:val="00D24239"/>
    <w:rsid w:val="00D263C5"/>
    <w:rsid w:val="00D26720"/>
    <w:rsid w:val="00D321D6"/>
    <w:rsid w:val="00D35510"/>
    <w:rsid w:val="00D4326B"/>
    <w:rsid w:val="00D43C5F"/>
    <w:rsid w:val="00D4584C"/>
    <w:rsid w:val="00D51183"/>
    <w:rsid w:val="00D52611"/>
    <w:rsid w:val="00D56C6D"/>
    <w:rsid w:val="00D63DF0"/>
    <w:rsid w:val="00D64DE0"/>
    <w:rsid w:val="00D6714D"/>
    <w:rsid w:val="00D677FA"/>
    <w:rsid w:val="00D71EA0"/>
    <w:rsid w:val="00D722E9"/>
    <w:rsid w:val="00D7687A"/>
    <w:rsid w:val="00D823DE"/>
    <w:rsid w:val="00D920AA"/>
    <w:rsid w:val="00DA300D"/>
    <w:rsid w:val="00DA3B85"/>
    <w:rsid w:val="00DA692D"/>
    <w:rsid w:val="00DA79BE"/>
    <w:rsid w:val="00DB4952"/>
    <w:rsid w:val="00DB7E93"/>
    <w:rsid w:val="00DC07AB"/>
    <w:rsid w:val="00DC1BC5"/>
    <w:rsid w:val="00DC30B3"/>
    <w:rsid w:val="00DC6F41"/>
    <w:rsid w:val="00DD32C0"/>
    <w:rsid w:val="00DD6D2E"/>
    <w:rsid w:val="00DE3AD8"/>
    <w:rsid w:val="00DE64B0"/>
    <w:rsid w:val="00DE76A6"/>
    <w:rsid w:val="00DF1870"/>
    <w:rsid w:val="00DF43CE"/>
    <w:rsid w:val="00DF4A2A"/>
    <w:rsid w:val="00DF6EB4"/>
    <w:rsid w:val="00E0130F"/>
    <w:rsid w:val="00E01F93"/>
    <w:rsid w:val="00E027AE"/>
    <w:rsid w:val="00E03DD2"/>
    <w:rsid w:val="00E11164"/>
    <w:rsid w:val="00E115ED"/>
    <w:rsid w:val="00E13A35"/>
    <w:rsid w:val="00E13A79"/>
    <w:rsid w:val="00E13AE0"/>
    <w:rsid w:val="00E147E9"/>
    <w:rsid w:val="00E20E33"/>
    <w:rsid w:val="00E22F8E"/>
    <w:rsid w:val="00E23861"/>
    <w:rsid w:val="00E25B32"/>
    <w:rsid w:val="00E30D87"/>
    <w:rsid w:val="00E35CEE"/>
    <w:rsid w:val="00E42DB9"/>
    <w:rsid w:val="00E43FF0"/>
    <w:rsid w:val="00E45B4B"/>
    <w:rsid w:val="00E5269A"/>
    <w:rsid w:val="00E53361"/>
    <w:rsid w:val="00E6551D"/>
    <w:rsid w:val="00E71C1D"/>
    <w:rsid w:val="00E750A2"/>
    <w:rsid w:val="00E820F2"/>
    <w:rsid w:val="00E85630"/>
    <w:rsid w:val="00E856B7"/>
    <w:rsid w:val="00E85967"/>
    <w:rsid w:val="00E93B79"/>
    <w:rsid w:val="00E95C56"/>
    <w:rsid w:val="00E96BF9"/>
    <w:rsid w:val="00EA5270"/>
    <w:rsid w:val="00EA67B5"/>
    <w:rsid w:val="00EB2DDA"/>
    <w:rsid w:val="00EB5754"/>
    <w:rsid w:val="00EB63D4"/>
    <w:rsid w:val="00EB66AE"/>
    <w:rsid w:val="00EC4EE7"/>
    <w:rsid w:val="00EC5472"/>
    <w:rsid w:val="00EC5E05"/>
    <w:rsid w:val="00EC669D"/>
    <w:rsid w:val="00EC6D06"/>
    <w:rsid w:val="00ED3106"/>
    <w:rsid w:val="00ED4659"/>
    <w:rsid w:val="00ED549D"/>
    <w:rsid w:val="00ED72CE"/>
    <w:rsid w:val="00EE4E90"/>
    <w:rsid w:val="00EF592E"/>
    <w:rsid w:val="00EF7326"/>
    <w:rsid w:val="00F0242F"/>
    <w:rsid w:val="00F042BB"/>
    <w:rsid w:val="00F05F65"/>
    <w:rsid w:val="00F062F6"/>
    <w:rsid w:val="00F07759"/>
    <w:rsid w:val="00F11BA6"/>
    <w:rsid w:val="00F13A3F"/>
    <w:rsid w:val="00F1571B"/>
    <w:rsid w:val="00F206F5"/>
    <w:rsid w:val="00F20C6F"/>
    <w:rsid w:val="00F21298"/>
    <w:rsid w:val="00F21BC9"/>
    <w:rsid w:val="00F232CB"/>
    <w:rsid w:val="00F312EC"/>
    <w:rsid w:val="00F3180C"/>
    <w:rsid w:val="00F32C49"/>
    <w:rsid w:val="00F33448"/>
    <w:rsid w:val="00F334BA"/>
    <w:rsid w:val="00F33737"/>
    <w:rsid w:val="00F34616"/>
    <w:rsid w:val="00F37041"/>
    <w:rsid w:val="00F40310"/>
    <w:rsid w:val="00F40536"/>
    <w:rsid w:val="00F413DB"/>
    <w:rsid w:val="00F46869"/>
    <w:rsid w:val="00F469FE"/>
    <w:rsid w:val="00F5253B"/>
    <w:rsid w:val="00F539E8"/>
    <w:rsid w:val="00F54471"/>
    <w:rsid w:val="00F567CF"/>
    <w:rsid w:val="00F57777"/>
    <w:rsid w:val="00F57BA4"/>
    <w:rsid w:val="00F65137"/>
    <w:rsid w:val="00F67F0F"/>
    <w:rsid w:val="00F70940"/>
    <w:rsid w:val="00F72890"/>
    <w:rsid w:val="00F80FCA"/>
    <w:rsid w:val="00F831F1"/>
    <w:rsid w:val="00F844A8"/>
    <w:rsid w:val="00F90865"/>
    <w:rsid w:val="00F921A9"/>
    <w:rsid w:val="00F9461C"/>
    <w:rsid w:val="00F97927"/>
    <w:rsid w:val="00F97F6F"/>
    <w:rsid w:val="00FA2608"/>
    <w:rsid w:val="00FA3280"/>
    <w:rsid w:val="00FA72BC"/>
    <w:rsid w:val="00FA7C26"/>
    <w:rsid w:val="00FB00F4"/>
    <w:rsid w:val="00FB0B5F"/>
    <w:rsid w:val="00FB10FD"/>
    <w:rsid w:val="00FB1574"/>
    <w:rsid w:val="00FB1F44"/>
    <w:rsid w:val="00FB262C"/>
    <w:rsid w:val="00FB6055"/>
    <w:rsid w:val="00FC0F41"/>
    <w:rsid w:val="00FC1964"/>
    <w:rsid w:val="00FC3419"/>
    <w:rsid w:val="00FC3A7A"/>
    <w:rsid w:val="00FC6BE1"/>
    <w:rsid w:val="00FC7C1F"/>
    <w:rsid w:val="00FD43BF"/>
    <w:rsid w:val="00FD5E33"/>
    <w:rsid w:val="00FD6F55"/>
    <w:rsid w:val="00FD6FCF"/>
    <w:rsid w:val="00FD7E3A"/>
    <w:rsid w:val="00FE1964"/>
    <w:rsid w:val="00FE2FBF"/>
    <w:rsid w:val="00FE59B6"/>
    <w:rsid w:val="00FF3A32"/>
    <w:rsid w:val="00FF48C9"/>
    <w:rsid w:val="00FF64A3"/>
    <w:rsid w:val="19C40C10"/>
    <w:rsid w:val="1A70466E"/>
    <w:rsid w:val="309E5811"/>
    <w:rsid w:val="36780419"/>
    <w:rsid w:val="41230D1C"/>
    <w:rsid w:val="531A2BD5"/>
    <w:rsid w:val="59567A09"/>
    <w:rsid w:val="5EC717A1"/>
    <w:rsid w:val="687E6AC5"/>
    <w:rsid w:val="6E381327"/>
    <w:rsid w:val="73845B65"/>
    <w:rsid w:val="7EB7170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8"/>
    <w:uiPriority w:val="99"/>
    <w:rPr>
      <w:rFonts w:ascii="宋体" w:hAnsi="Courier New" w:cs="宋体"/>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99"/>
  </w:style>
  <w:style w:type="character" w:customStyle="1" w:styleId="8">
    <w:name w:val="Plain Text Char"/>
    <w:basedOn w:val="6"/>
    <w:link w:val="2"/>
    <w:locked/>
    <w:uiPriority w:val="99"/>
    <w:rPr>
      <w:rFonts w:ascii="宋体" w:hAnsi="Courier New" w:cs="宋体"/>
      <w:kern w:val="2"/>
      <w:sz w:val="21"/>
      <w:szCs w:val="21"/>
    </w:rPr>
  </w:style>
  <w:style w:type="character" w:customStyle="1" w:styleId="9">
    <w:name w:val="Footer Char"/>
    <w:basedOn w:val="6"/>
    <w:link w:val="3"/>
    <w:semiHidden/>
    <w:locked/>
    <w:uiPriority w:val="99"/>
    <w:rPr>
      <w:sz w:val="18"/>
      <w:szCs w:val="18"/>
    </w:rPr>
  </w:style>
  <w:style w:type="character" w:customStyle="1" w:styleId="10">
    <w:name w:val="Header Char"/>
    <w:basedOn w:val="6"/>
    <w:link w:val="4"/>
    <w:semiHidden/>
    <w:locked/>
    <w:uiPriority w:val="99"/>
    <w:rPr>
      <w:sz w:val="18"/>
      <w:szCs w:val="18"/>
    </w:rPr>
  </w:style>
  <w:style w:type="paragraph" w:customStyle="1" w:styleId="11">
    <w:name w:val="Char Char Char Char Char Char Char"/>
    <w:basedOn w:val="1"/>
    <w:uiPriority w:val="99"/>
    <w:pPr>
      <w:ind w:firstLine="617" w:firstLineChars="257"/>
    </w:pPr>
    <w:rPr>
      <w:rFonts w:ascii="仿宋_GB2312" w:hAnsi="Tahoma" w:eastAsia="仿宋_GB2312" w:cs="仿宋_GB2312"/>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user</Company>
  <Pages>9</Pages>
  <Words>571</Words>
  <Characters>3256</Characters>
  <Lines>0</Lines>
  <Paragraphs>0</Paragraphs>
  <TotalTime>26</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2020-02-26T07:09:00Z</dcterms:created>
  <dc:creator>user</dc:creator>
  <cp:lastModifiedBy>宁静致远</cp:lastModifiedBy>
  <cp:lastPrinted>2019-10-28T08:08:00Z</cp:lastPrinted>
  <dcterms:modified xsi:type="dcterms:W3CDTF">2020-02-27T03:43:24Z</dcterms:modified>
  <dc:title>附件2:</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