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9BB" w:rsidRDefault="00AD79BB" w:rsidP="00AD79BB">
      <w:pPr>
        <w:pStyle w:val="a3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8572500" cy="6143625"/>
            <wp:effectExtent l="19050" t="0" r="0" b="0"/>
            <wp:docPr id="1" name="图片 1" descr="http://222.218.124.186:8080/govinfo/affixAction.do?method=dataProvider&amp;id=e8f2d7b0-a7dc-4726-a089-e4488727b96f&amp;number=0.04233684410440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22.218.124.186:8080/govinfo/affixAction.do?method=dataProvider&amp;id=e8f2d7b0-a7dc-4726-a089-e4488727b96f&amp;number=0.04233684410440130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448" cy="6142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2ED5" w:rsidRPr="00AD79BB" w:rsidRDefault="00AD79BB" w:rsidP="00AD79BB">
      <w:pPr>
        <w:pStyle w:val="a3"/>
        <w:rPr>
          <w:rFonts w:ascii="仿宋" w:eastAsia="仿宋" w:hAnsi="仿宋" w:hint="eastAsia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8886825" cy="6276013"/>
            <wp:effectExtent l="19050" t="0" r="9525" b="0"/>
            <wp:docPr id="4" name="图片 4" descr="http://222.218.124.186:8080/govinfo/affixAction.do?method=dataProvider&amp;id=4345385f-539d-4a04-8fed-bfed81182464&amp;number=0.518211677902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22.218.124.186:8080/govinfo/affixAction.do?method=dataProvider&amp;id=4345385f-539d-4a04-8fed-bfed81182464&amp;number=0.518211677902203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385" cy="6274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92ED5" w:rsidRPr="00AD79BB" w:rsidSect="00AD79B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D79BB"/>
    <w:rsid w:val="00492ED5"/>
    <w:rsid w:val="00AD7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2E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79B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Balloon Text"/>
    <w:basedOn w:val="a"/>
    <w:link w:val="Char"/>
    <w:rsid w:val="00AD79BB"/>
    <w:rPr>
      <w:sz w:val="18"/>
      <w:szCs w:val="18"/>
    </w:rPr>
  </w:style>
  <w:style w:type="character" w:customStyle="1" w:styleId="Char">
    <w:name w:val="批注框文本 Char"/>
    <w:basedOn w:val="a0"/>
    <w:link w:val="a4"/>
    <w:rsid w:val="00AD79B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0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余修远</dc:creator>
  <cp:lastModifiedBy>余修远</cp:lastModifiedBy>
  <cp:revision>1</cp:revision>
  <dcterms:created xsi:type="dcterms:W3CDTF">2017-06-23T02:17:00Z</dcterms:created>
  <dcterms:modified xsi:type="dcterms:W3CDTF">2017-06-23T02:20:00Z</dcterms:modified>
</cp:coreProperties>
</file>